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851B7" w:rsidRPr="00137FF3" w:rsidRDefault="006851B7" w:rsidP="00263B36">
      <w:pPr>
        <w:pStyle w:val="Hemstlrubrik"/>
      </w:pPr>
      <w:r w:rsidRPr="00137FF3">
        <w:t>Förslag till riksdagsbeslut</w:t>
      </w:r>
    </w:p>
    <w:p w:rsidR="00AC58DE" w:rsidRPr="00137FF3" w:rsidRDefault="00AC58DE">
      <w:pPr>
        <w:pStyle w:val="Hemstlatt"/>
        <w:ind w:left="0"/>
      </w:pPr>
      <w:r w:rsidRPr="00137FF3">
        <w:t>Riksdagen tillkännager för regeringen som sin mening vad i motionen anförs om att bygga upp en nationell vägdatabas med hög grad av detaljerad information.</w:t>
      </w:r>
    </w:p>
    <w:p w:rsidR="00E84F25" w:rsidRPr="00137FF3" w:rsidRDefault="007C6092" w:rsidP="00E22893">
      <w:pPr>
        <w:pStyle w:val="Rubrik1"/>
      </w:pPr>
      <w:r w:rsidRPr="00137FF3">
        <w:t>Motivering</w:t>
      </w:r>
    </w:p>
    <w:p w:rsidR="006851B7" w:rsidRPr="00137FF3" w:rsidRDefault="006851B7" w:rsidP="006851B7">
      <w:pPr>
        <w:rPr>
          <w:szCs w:val="24"/>
        </w:rPr>
      </w:pPr>
      <w:r w:rsidRPr="00137FF3">
        <w:rPr>
          <w:szCs w:val="24"/>
        </w:rPr>
        <w:t>Det har gjorts mycket förbättringar i den fysiska miljön för att exempelvis personer med rörelsehinder</w:t>
      </w:r>
      <w:r w:rsidR="0059447F" w:rsidRPr="00137FF3">
        <w:rPr>
          <w:szCs w:val="24"/>
        </w:rPr>
        <w:t xml:space="preserve"> kunna ta sig fram</w:t>
      </w:r>
      <w:r w:rsidRPr="00137FF3">
        <w:rPr>
          <w:szCs w:val="24"/>
        </w:rPr>
        <w:t>.</w:t>
      </w:r>
    </w:p>
    <w:p w:rsidR="006851B7" w:rsidRPr="00137FF3" w:rsidRDefault="006851B7" w:rsidP="0059447F">
      <w:pPr>
        <w:pStyle w:val="Normaltindrag"/>
      </w:pPr>
      <w:r w:rsidRPr="00137FF3">
        <w:t>Men för personer med läshandikapp</w:t>
      </w:r>
      <w:r w:rsidR="0059447F" w:rsidRPr="00137FF3">
        <w:t>,</w:t>
      </w:r>
      <w:r w:rsidRPr="00137FF3">
        <w:t xml:space="preserve"> exempelvis synskadade</w:t>
      </w:r>
      <w:r w:rsidR="009250CE" w:rsidRPr="00137FF3">
        <w:t>,</w:t>
      </w:r>
      <w:r w:rsidRPr="00137FF3">
        <w:t xml:space="preserve"> behövs en rad olika insatser för att radikalt öka tillgängligheten.</w:t>
      </w:r>
    </w:p>
    <w:p w:rsidR="006851B7" w:rsidRPr="00137FF3" w:rsidRDefault="003577EC" w:rsidP="0059447F">
      <w:pPr>
        <w:pStyle w:val="Normaltindrag"/>
      </w:pPr>
      <w:r w:rsidRPr="00137FF3">
        <w:t>Mängden i</w:t>
      </w:r>
      <w:r w:rsidR="006851B7" w:rsidRPr="00137FF3">
        <w:t>nformation i inom- och utomhusmiljöer ökar hela tiden. Det förväntas att alla kan läsa och förh</w:t>
      </w:r>
      <w:r w:rsidR="009250CE" w:rsidRPr="00137FF3">
        <w:t xml:space="preserve">ålla sig till informationen på </w:t>
      </w:r>
      <w:r w:rsidR="006851B7" w:rsidRPr="00137FF3">
        <w:t>gatuskyltar, tidtabeller, anslagstavlor, erbjudanden från affärer, varningsskyltar etc.</w:t>
      </w:r>
    </w:p>
    <w:p w:rsidR="006851B7" w:rsidRPr="00137FF3" w:rsidRDefault="006851B7" w:rsidP="0059447F">
      <w:pPr>
        <w:pStyle w:val="Normaltindrag"/>
      </w:pPr>
      <w:r w:rsidRPr="00137FF3">
        <w:t>För synskadade behövs dessutom mer detaljerad information om vad som finns i omgivningen såsom gatunummer, entréer, närmaste toalett, väga</w:t>
      </w:r>
      <w:r w:rsidR="0059447F" w:rsidRPr="00137FF3">
        <w:t>rb</w:t>
      </w:r>
      <w:r w:rsidR="0059447F" w:rsidRPr="00137FF3">
        <w:t>e</w:t>
      </w:r>
      <w:r w:rsidR="0059447F" w:rsidRPr="00137FF3">
        <w:t>ten, busshållplatser, m.m</w:t>
      </w:r>
      <w:r w:rsidRPr="00137FF3">
        <w:t>.</w:t>
      </w:r>
    </w:p>
    <w:p w:rsidR="006851B7" w:rsidRPr="00137FF3" w:rsidRDefault="006851B7" w:rsidP="0059447F">
      <w:pPr>
        <w:pStyle w:val="Normaltindrag"/>
      </w:pPr>
      <w:r w:rsidRPr="00137FF3">
        <w:t>Att enbart förändra i den fysiska miljön är inte tillräckligt för alla som har något läs- o</w:t>
      </w:r>
      <w:r w:rsidR="009250CE" w:rsidRPr="00137FF3">
        <w:t xml:space="preserve">ch/eller orienteringshandikapp. </w:t>
      </w:r>
      <w:r w:rsidRPr="00137FF3">
        <w:t>Tekniskt stöd måste till för att tillgodose behoven.</w:t>
      </w:r>
    </w:p>
    <w:p w:rsidR="006851B7" w:rsidRPr="00137FF3" w:rsidRDefault="006851B7" w:rsidP="0059447F">
      <w:pPr>
        <w:pStyle w:val="Normaltindrag"/>
      </w:pPr>
      <w:r w:rsidRPr="00137FF3">
        <w:t xml:space="preserve">Avgränsade projekt pågår på flera håll i landet. </w:t>
      </w:r>
      <w:r w:rsidR="009250CE" w:rsidRPr="00137FF3">
        <w:t xml:space="preserve">Det </w:t>
      </w:r>
      <w:r w:rsidRPr="00137FF3">
        <w:t>finns också motsv</w:t>
      </w:r>
      <w:r w:rsidRPr="00137FF3">
        <w:t>a</w:t>
      </w:r>
      <w:r w:rsidRPr="00137FF3">
        <w:t>rande projekt i andra länder.</w:t>
      </w:r>
    </w:p>
    <w:p w:rsidR="006851B7" w:rsidRPr="00137FF3" w:rsidRDefault="006851B7" w:rsidP="0059447F">
      <w:pPr>
        <w:pStyle w:val="Normaltindrag"/>
      </w:pPr>
      <w:r w:rsidRPr="00137FF3">
        <w:t>Genom att enbart använda en kommersiell handhållen enhet med en GPS-mottagare skulle individer kunna få en hel del information om omvärld</w:t>
      </w:r>
      <w:r w:rsidR="0059447F" w:rsidRPr="00137FF3">
        <w:t>en som idag inte är tillgänglig</w:t>
      </w:r>
      <w:r w:rsidRPr="00137FF3">
        <w:t xml:space="preserve">. </w:t>
      </w:r>
      <w:r w:rsidR="009250CE" w:rsidRPr="00137FF3">
        <w:t>Koppl</w:t>
      </w:r>
      <w:r w:rsidR="003577EC" w:rsidRPr="00137FF3">
        <w:t xml:space="preserve">as enheten till exempelvis </w:t>
      </w:r>
      <w:r w:rsidRPr="00137FF3">
        <w:t>en databas med prof</w:t>
      </w:r>
      <w:r w:rsidRPr="00137FF3">
        <w:t>i</w:t>
      </w:r>
      <w:r w:rsidRPr="00137FF3">
        <w:t>ler för olika grupper kan användare med ett specifikt behov få information om omvärl</w:t>
      </w:r>
      <w:r w:rsidR="006B2EB9" w:rsidRPr="00137FF3">
        <w:t>den på det sätt som passar honom</w:t>
      </w:r>
      <w:r w:rsidR="0059447F" w:rsidRPr="00137FF3">
        <w:t xml:space="preserve"> eller h</w:t>
      </w:r>
      <w:r w:rsidR="006B2EB9" w:rsidRPr="00137FF3">
        <w:t>enne</w:t>
      </w:r>
      <w:r w:rsidRPr="00137FF3">
        <w:t xml:space="preserve"> bäst. Det kan röra sig om exempelvis reseplanering, </w:t>
      </w:r>
      <w:r w:rsidR="0059447F" w:rsidRPr="00137FF3">
        <w:t xml:space="preserve">att </w:t>
      </w:r>
      <w:r w:rsidRPr="00137FF3">
        <w:t xml:space="preserve">planera promenader och få information om vad som finns utmed vägen, </w:t>
      </w:r>
      <w:r w:rsidR="0059447F" w:rsidRPr="00137FF3">
        <w:t xml:space="preserve">att </w:t>
      </w:r>
      <w:r w:rsidRPr="00137FF3">
        <w:t xml:space="preserve">hitta till toaletten, </w:t>
      </w:r>
      <w:r w:rsidR="0059447F" w:rsidRPr="00137FF3">
        <w:t xml:space="preserve">att </w:t>
      </w:r>
      <w:r w:rsidRPr="00137FF3">
        <w:t>veta vilka butiker och resta</w:t>
      </w:r>
      <w:r w:rsidRPr="00137FF3">
        <w:t>u</w:t>
      </w:r>
      <w:r w:rsidRPr="00137FF3">
        <w:lastRenderedPageBreak/>
        <w:t>ranger som finns i omgivningen, information om turistattraktioner etc. Det kan även finnas behov av att kontakta larmcentraler eller vänner på ett lätt sätt.</w:t>
      </w:r>
    </w:p>
    <w:p w:rsidR="006851B7" w:rsidRPr="00137FF3" w:rsidRDefault="006851B7" w:rsidP="0059447F">
      <w:pPr>
        <w:pStyle w:val="Normaltindrag"/>
      </w:pPr>
      <w:r w:rsidRPr="00137FF3">
        <w:t>Tillgängliga tekniker som kan användas är exempelvis trådlöst Internet, Blåtand, GPS, Ultra Bredband, Radio Frequency Identification (RFID).</w:t>
      </w:r>
    </w:p>
    <w:p w:rsidR="006851B7" w:rsidRPr="00137FF3" w:rsidRDefault="006851B7" w:rsidP="0059447F">
      <w:pPr>
        <w:pStyle w:val="Normaltindrag"/>
      </w:pPr>
      <w:r w:rsidRPr="00137FF3">
        <w:t xml:space="preserve">Men för att tekniken ska bli användbar behövs </w:t>
      </w:r>
      <w:r w:rsidR="0059447F" w:rsidRPr="00137FF3">
        <w:t xml:space="preserve">digitala </w:t>
      </w:r>
      <w:r w:rsidRPr="00137FF3">
        <w:t>kartor som förutom vägnätet täcker gång- och cy</w:t>
      </w:r>
      <w:r w:rsidR="0059447F" w:rsidRPr="00137FF3">
        <w:t>kelvägar samt byggnader</w:t>
      </w:r>
      <w:r w:rsidRPr="00137FF3">
        <w:t>.</w:t>
      </w:r>
    </w:p>
    <w:p w:rsidR="006851B7" w:rsidRPr="00137FF3" w:rsidRDefault="006851B7" w:rsidP="0059447F">
      <w:pPr>
        <w:pStyle w:val="Normaltindrag"/>
      </w:pPr>
      <w:r w:rsidRPr="00137FF3">
        <w:t>Sverige är långt fram på väldigt många områden. Vi är dock dåliga på att ge information till medborgarna på det sätt de själva föredrar. Låt oss ändra på det!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37FF3">
        <w:trPr>
          <w:cantSplit/>
        </w:trPr>
        <w:tc>
          <w:tcPr>
            <w:tcW w:w="3046" w:type="dxa"/>
          </w:tcPr>
          <w:p w:rsidR="00AC58DE" w:rsidRPr="00137FF3" w:rsidRDefault="00AC58DE">
            <w:pPr>
              <w:pStyle w:val="UnderskriftDatum"/>
              <w:spacing w:before="240"/>
            </w:pPr>
            <w:r w:rsidRPr="00137FF3">
              <w:t>Stockholm den 26 oktober 2006</w:t>
            </w:r>
          </w:p>
        </w:tc>
        <w:tc>
          <w:tcPr>
            <w:tcW w:w="3047" w:type="dxa"/>
          </w:tcPr>
          <w:p w:rsidR="00AC58DE" w:rsidRPr="00137FF3" w:rsidRDefault="00AC58DE">
            <w:pPr>
              <w:pStyle w:val="Underskrifter"/>
              <w:spacing w:before="240"/>
            </w:pPr>
          </w:p>
        </w:tc>
      </w:tr>
      <w:tr w:rsidR="00000000" w:rsidRPr="00137FF3">
        <w:trPr>
          <w:cantSplit/>
        </w:trPr>
        <w:tc>
          <w:tcPr>
            <w:tcW w:w="3046" w:type="dxa"/>
          </w:tcPr>
          <w:p w:rsidR="00AC58DE" w:rsidRPr="00137FF3" w:rsidRDefault="00AC58DE">
            <w:pPr>
              <w:pStyle w:val="Underskrifter"/>
            </w:pPr>
            <w:r w:rsidRPr="00137FF3">
              <w:t>Sylvia Lindgren (s)</w:t>
            </w:r>
          </w:p>
        </w:tc>
        <w:tc>
          <w:tcPr>
            <w:tcW w:w="3046" w:type="dxa"/>
          </w:tcPr>
          <w:p w:rsidR="00AC58DE" w:rsidRPr="00137FF3" w:rsidRDefault="00AC58DE">
            <w:pPr>
              <w:pStyle w:val="Underskrifter"/>
            </w:pPr>
          </w:p>
        </w:tc>
      </w:tr>
    </w:tbl>
    <w:p w:rsidR="006851B7" w:rsidRPr="00137FF3" w:rsidRDefault="006851B7" w:rsidP="0059447F">
      <w:pPr>
        <w:pStyle w:val="Normaltindrag"/>
      </w:pPr>
    </w:p>
    <w:sectPr w:rsidR="006851B7" w:rsidRPr="00137FF3" w:rsidSect="005944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C58DE" w:rsidRPr="00137FF3" w:rsidRDefault="00AC58DE">
      <w:r w:rsidRPr="00137FF3">
        <w:separator/>
      </w:r>
    </w:p>
  </w:endnote>
  <w:endnote w:type="continuationSeparator" w:id="0">
    <w:p w:rsidR="00AC58DE" w:rsidRPr="00137FF3" w:rsidRDefault="00AC58DE">
      <w:r w:rsidRPr="00137FF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9447F" w:rsidRPr="00137FF3" w:rsidRDefault="00137FF3" w:rsidP="0059447F">
    <w:pPr>
      <w:pStyle w:val="Sidfot"/>
    </w:pPr>
    <w:r w:rsidRPr="00137FF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6000847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447F" w:rsidRDefault="00AC58D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59447F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9447F" w:rsidRDefault="00AC58DE">
                    <w:pPr>
                      <w:pStyle w:val="NormalS5sidnrV"/>
                    </w:pPr>
                    <w:r>
                      <w:fldChar w:fldCharType="begin"/>
                    </w:r>
                    <w:r w:rsidR="0059447F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73BC" w:rsidRPr="00137FF3" w:rsidRDefault="00137FF3" w:rsidP="0059447F">
    <w:pPr>
      <w:pStyle w:val="Sidfot"/>
    </w:pPr>
    <w:r w:rsidRPr="00137FF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0746469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447F" w:rsidRDefault="00AC58D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59447F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59447F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9447F" w:rsidRDefault="00AC58D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59447F">
                      <w:instrText xml:space="preserve"> PAGE *\charformat</w:instrText>
                    </w:r>
                    <w:r>
                      <w:fldChar w:fldCharType="separate"/>
                    </w:r>
                    <w:r w:rsidR="0059447F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73BC" w:rsidRPr="00137FF3" w:rsidRDefault="00137FF3" w:rsidP="0059447F">
    <w:pPr>
      <w:pStyle w:val="Sidfot"/>
    </w:pPr>
    <w:r w:rsidRPr="00137FF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1781000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447F" w:rsidRDefault="00AC58D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59447F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9447F" w:rsidRDefault="00AC58D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59447F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C58DE" w:rsidRPr="00137FF3" w:rsidRDefault="00AC58DE">
      <w:r w:rsidRPr="00137FF3">
        <w:separator/>
      </w:r>
    </w:p>
  </w:footnote>
  <w:footnote w:type="continuationSeparator" w:id="0">
    <w:p w:rsidR="00AC58DE" w:rsidRPr="00137FF3" w:rsidRDefault="00AC58DE">
      <w:r w:rsidRPr="00137FF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9447F" w:rsidRPr="00137FF3" w:rsidRDefault="00137FF3" w:rsidP="0059447F">
    <w:pPr>
      <w:pStyle w:val="Sidhuvud"/>
    </w:pPr>
    <w:r w:rsidRPr="00137FF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2272542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447F" w:rsidRDefault="00AC58D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59447F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EA109C">
                            <w:t>2006/07</w:t>
                          </w:r>
                          <w:r>
                            <w:fldChar w:fldCharType="end"/>
                          </w:r>
                          <w:r w:rsidR="0059447F">
                            <w:t>:</w:t>
                          </w:r>
                          <w:r>
                            <w:fldChar w:fldCharType="begin"/>
                          </w:r>
                          <w:r w:rsidR="0059447F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EA109C">
                            <w:t>So390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9447F" w:rsidRDefault="00AC58DE">
                    <w:pPr>
                      <w:pStyle w:val="KantRubrikS5V"/>
                    </w:pPr>
                    <w:r>
                      <w:fldChar w:fldCharType="begin"/>
                    </w:r>
                    <w:r w:rsidR="0059447F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EA109C">
                      <w:t>2006/07</w:t>
                    </w:r>
                    <w:r>
                      <w:fldChar w:fldCharType="end"/>
                    </w:r>
                    <w:r w:rsidR="0059447F">
                      <w:t>:</w:t>
                    </w:r>
                    <w:r>
                      <w:fldChar w:fldCharType="begin"/>
                    </w:r>
                    <w:r w:rsidR="0059447F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EA109C">
                      <w:t>So390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73BC" w:rsidRPr="00137FF3" w:rsidRDefault="00137FF3" w:rsidP="0059447F">
    <w:pPr>
      <w:pStyle w:val="Sidhuvud"/>
    </w:pPr>
    <w:r w:rsidRPr="00137FF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5699063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447F" w:rsidRDefault="00AC58D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59447F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EA109C">
                            <w:t>2006/07</w:t>
                          </w:r>
                          <w:r>
                            <w:fldChar w:fldCharType="end"/>
                          </w:r>
                          <w:r w:rsidR="0059447F">
                            <w:t>:</w:t>
                          </w:r>
                          <w:r>
                            <w:fldChar w:fldCharType="begin"/>
                          </w:r>
                          <w:r w:rsidR="0059447F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EA109C">
                            <w:t>So390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9447F" w:rsidRDefault="00AC58D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59447F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EA109C">
                      <w:t>2006/07</w:t>
                    </w:r>
                    <w:r>
                      <w:fldChar w:fldCharType="end"/>
                    </w:r>
                    <w:r w:rsidR="0059447F">
                      <w:t>:</w:t>
                    </w:r>
                    <w:r>
                      <w:fldChar w:fldCharType="begin"/>
                    </w:r>
                    <w:r w:rsidR="0059447F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EA109C">
                      <w:t>So390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C58DE" w:rsidRPr="00137FF3" w:rsidRDefault="00AC58DE">
    <w:pPr>
      <w:pStyle w:val="FSHNormal"/>
      <w:tabs>
        <w:tab w:val="right" w:pos="5840"/>
      </w:tabs>
    </w:pPr>
    <w:r w:rsidRPr="00137FF3">
      <w:br/>
    </w:r>
    <w:r w:rsidRPr="00137FF3">
      <w:fldChar w:fldCharType="begin" w:fldLock="1"/>
    </w:r>
    <w:r w:rsidRPr="00137FF3">
      <w:instrText xml:space="preserve"> DOCPROPERTY</w:instrText>
    </w:r>
    <w:r w:rsidRPr="00137FF3">
      <w:rPr>
        <w:sz w:val="18"/>
      </w:rPr>
      <w:instrText xml:space="preserve"> "YearUser" *\charformat </w:instrText>
    </w:r>
    <w:r w:rsidRPr="00137FF3">
      <w:fldChar w:fldCharType="separate"/>
    </w:r>
    <w:r w:rsidRPr="00137FF3">
      <w:t>2006/07</w:t>
    </w:r>
    <w:r w:rsidRPr="00137FF3">
      <w:fldChar w:fldCharType="end"/>
    </w:r>
    <w:r w:rsidRPr="00137FF3">
      <w:t xml:space="preserve"> </w:t>
    </w:r>
    <w:r w:rsidRPr="00137FF3">
      <w:tab/>
      <w:t xml:space="preserve">mnr: </w:t>
    </w:r>
    <w:r w:rsidRPr="00137FF3">
      <w:fldChar w:fldCharType="begin" w:fldLock="1"/>
    </w:r>
    <w:r w:rsidRPr="00137FF3">
      <w:instrText xml:space="preserve"> DOCPROPERTY</w:instrText>
    </w:r>
    <w:r w:rsidRPr="00137FF3">
      <w:rPr>
        <w:sz w:val="18"/>
      </w:rPr>
      <w:instrText xml:space="preserve"> "Motionsnummer" *\charformat </w:instrText>
    </w:r>
    <w:r w:rsidRPr="00137FF3">
      <w:fldChar w:fldCharType="separate"/>
    </w:r>
    <w:r w:rsidRPr="00137FF3">
      <w:t>So390</w:t>
    </w:r>
    <w:r w:rsidRPr="00137FF3">
      <w:fldChar w:fldCharType="end"/>
    </w:r>
    <w:r w:rsidRPr="00137FF3">
      <w:br/>
    </w:r>
    <w:r w:rsidRPr="00137FF3">
      <w:fldChar w:fldCharType="begin" w:fldLock="1"/>
    </w:r>
    <w:r w:rsidRPr="00137FF3">
      <w:instrText xml:space="preserve"> DOCPROPERTY</w:instrText>
    </w:r>
    <w:r w:rsidRPr="00137FF3">
      <w:rPr>
        <w:sz w:val="18"/>
      </w:rPr>
      <w:instrText xml:space="preserve"> "Samling" *\charformat </w:instrText>
    </w:r>
    <w:r w:rsidRPr="00137FF3">
      <w:fldChar w:fldCharType="end"/>
    </w:r>
    <w:r w:rsidRPr="00137FF3">
      <w:tab/>
      <w:t xml:space="preserve">pnr: </w:t>
    </w:r>
    <w:r w:rsidRPr="00137FF3">
      <w:fldChar w:fldCharType="begin" w:fldLock="1"/>
    </w:r>
    <w:r w:rsidRPr="00137FF3">
      <w:instrText xml:space="preserve"> DOCPROPERTY</w:instrText>
    </w:r>
    <w:r w:rsidRPr="00137FF3">
      <w:rPr>
        <w:sz w:val="18"/>
      </w:rPr>
      <w:instrText xml:space="preserve"> "Partinummer" *\charformat </w:instrText>
    </w:r>
    <w:r w:rsidRPr="00137FF3">
      <w:fldChar w:fldCharType="separate"/>
    </w:r>
    <w:r w:rsidRPr="00137FF3">
      <w:t>s23011</w:t>
    </w:r>
    <w:r w:rsidRPr="00137FF3">
      <w:fldChar w:fldCharType="end"/>
    </w:r>
  </w:p>
  <w:p w:rsidR="00AC58DE" w:rsidRPr="00137FF3" w:rsidRDefault="00AC58DE">
    <w:pPr>
      <w:pStyle w:val="FSHRub1"/>
    </w:pPr>
    <w:r w:rsidRPr="00137FF3">
      <w:t>Motion till riksdagen</w:t>
    </w:r>
    <w:r w:rsidRPr="00137FF3">
      <w:br/>
    </w:r>
    <w:r w:rsidRPr="00137FF3">
      <w:fldChar w:fldCharType="begin" w:fldLock="1"/>
    </w:r>
    <w:r w:rsidRPr="00137FF3">
      <w:instrText xml:space="preserve"> DOCPROPERTY "YearUser" *\charformat </w:instrText>
    </w:r>
    <w:r w:rsidRPr="00137FF3">
      <w:fldChar w:fldCharType="separate"/>
    </w:r>
    <w:r w:rsidRPr="00137FF3">
      <w:t>2006/07</w:t>
    </w:r>
    <w:r w:rsidRPr="00137FF3">
      <w:fldChar w:fldCharType="end"/>
    </w:r>
    <w:r w:rsidRPr="00137FF3">
      <w:t>:</w:t>
    </w:r>
    <w:r w:rsidRPr="00137FF3">
      <w:fldChar w:fldCharType="begin" w:fldLock="1"/>
    </w:r>
    <w:r w:rsidRPr="00137FF3">
      <w:instrText xml:space="preserve"> DOCPROPERTY "Motionsnummer" *\charformat </w:instrText>
    </w:r>
    <w:r w:rsidRPr="00137FF3">
      <w:fldChar w:fldCharType="separate"/>
    </w:r>
    <w:r w:rsidRPr="00137FF3">
      <w:t>So390</w:t>
    </w:r>
    <w:r w:rsidRPr="00137FF3">
      <w:fldChar w:fldCharType="end"/>
    </w:r>
  </w:p>
  <w:p w:rsidR="00AC58DE" w:rsidRPr="00137FF3" w:rsidRDefault="00AC58DE">
    <w:pPr>
      <w:pStyle w:val="FSHNormalS5"/>
    </w:pPr>
    <w:r w:rsidRPr="00137FF3">
      <w:fldChar w:fldCharType="begin" w:fldLock="1"/>
    </w:r>
    <w:r w:rsidRPr="00137FF3">
      <w:instrText xml:space="preserve"> DOCPROPERTY "MotionarText" *\charformat </w:instrText>
    </w:r>
    <w:r w:rsidRPr="00137FF3">
      <w:fldChar w:fldCharType="separate"/>
    </w:r>
    <w:r w:rsidRPr="00137FF3">
      <w:t>av Sylvia Lindgren (s)</w:t>
    </w:r>
    <w:r w:rsidRPr="00137FF3">
      <w:fldChar w:fldCharType="end"/>
    </w:r>
    <w:r w:rsidRPr="00137FF3">
      <w:br/>
    </w:r>
    <w:r w:rsidRPr="00137FF3">
      <w:fldChar w:fldCharType="begin" w:fldLock="1"/>
    </w:r>
    <w:r w:rsidRPr="00137FF3">
      <w:instrText xml:space="preserve"> DOCPROPERTY "SvarFrasKort" *\charformat </w:instrText>
    </w:r>
    <w:r w:rsidRPr="00137FF3">
      <w:fldChar w:fldCharType="end"/>
    </w:r>
  </w:p>
  <w:p w:rsidR="00AC58DE" w:rsidRPr="00137FF3" w:rsidRDefault="00AC58DE">
    <w:pPr>
      <w:pStyle w:val="FSHTitel"/>
    </w:pPr>
    <w:r w:rsidRPr="00137FF3">
      <w:fldChar w:fldCharType="begin" w:fldLock="1"/>
    </w:r>
    <w:r w:rsidRPr="00137FF3">
      <w:instrText xml:space="preserve"> DOCPROPERTY</w:instrText>
    </w:r>
    <w:r w:rsidRPr="00137FF3">
      <w:rPr>
        <w:sz w:val="18"/>
      </w:rPr>
      <w:instrText xml:space="preserve"> "RubrikSvar" *\charformat </w:instrText>
    </w:r>
    <w:r w:rsidRPr="00137FF3">
      <w:fldChar w:fldCharType="separate"/>
    </w:r>
    <w:r w:rsidRPr="00137FF3">
      <w:t>Tillgänglighet för synskadade</w:t>
    </w:r>
    <w:r w:rsidRPr="00137FF3">
      <w:fldChar w:fldCharType="end"/>
    </w:r>
  </w:p>
  <w:p w:rsidR="00AC58DE" w:rsidRPr="00137FF3" w:rsidRDefault="00AC58DE">
    <w:pPr>
      <w:pStyle w:val="Normal00"/>
    </w:pPr>
  </w:p>
  <w:p w:rsidR="0059447F" w:rsidRPr="00137FF3" w:rsidRDefault="0059447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68213682">
    <w:abstractNumId w:val="13"/>
  </w:num>
  <w:num w:numId="2" w16cid:durableId="1453402403">
    <w:abstractNumId w:val="10"/>
  </w:num>
  <w:num w:numId="3" w16cid:durableId="1893997429">
    <w:abstractNumId w:val="11"/>
  </w:num>
  <w:num w:numId="4" w16cid:durableId="385953919">
    <w:abstractNumId w:val="12"/>
  </w:num>
  <w:num w:numId="5" w16cid:durableId="931353818">
    <w:abstractNumId w:val="8"/>
  </w:num>
  <w:num w:numId="6" w16cid:durableId="75135214">
    <w:abstractNumId w:val="3"/>
  </w:num>
  <w:num w:numId="7" w16cid:durableId="509485691">
    <w:abstractNumId w:val="2"/>
  </w:num>
  <w:num w:numId="8" w16cid:durableId="269313339">
    <w:abstractNumId w:val="1"/>
  </w:num>
  <w:num w:numId="9" w16cid:durableId="1712076377">
    <w:abstractNumId w:val="0"/>
  </w:num>
  <w:num w:numId="10" w16cid:durableId="1130708490">
    <w:abstractNumId w:val="9"/>
  </w:num>
  <w:num w:numId="11" w16cid:durableId="871501115">
    <w:abstractNumId w:val="7"/>
  </w:num>
  <w:num w:numId="12" w16cid:durableId="1429888566">
    <w:abstractNumId w:val="6"/>
  </w:num>
  <w:num w:numId="13" w16cid:durableId="172382485">
    <w:abstractNumId w:val="5"/>
  </w:num>
  <w:num w:numId="14" w16cid:durableId="12945611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6"/>
    <w:docVar w:name="PersonGUIDs" w:val="{D844E07A-6AB5-4D53-9179-DEEBAD9B655D}"/>
  </w:docVars>
  <w:rsids>
    <w:rsidRoot w:val="00137FF3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37FF3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5068A"/>
    <w:rsid w:val="00263B36"/>
    <w:rsid w:val="002818D3"/>
    <w:rsid w:val="002911A7"/>
    <w:rsid w:val="002943C8"/>
    <w:rsid w:val="00295E6D"/>
    <w:rsid w:val="002A2A6B"/>
    <w:rsid w:val="002C2373"/>
    <w:rsid w:val="002D11A8"/>
    <w:rsid w:val="00314F87"/>
    <w:rsid w:val="0032051D"/>
    <w:rsid w:val="003303B5"/>
    <w:rsid w:val="003366E9"/>
    <w:rsid w:val="00342FB4"/>
    <w:rsid w:val="003577EC"/>
    <w:rsid w:val="0036065A"/>
    <w:rsid w:val="003866EC"/>
    <w:rsid w:val="00391AF5"/>
    <w:rsid w:val="003B418B"/>
    <w:rsid w:val="003F100A"/>
    <w:rsid w:val="00445271"/>
    <w:rsid w:val="00447A04"/>
    <w:rsid w:val="004527C3"/>
    <w:rsid w:val="00457BDE"/>
    <w:rsid w:val="00487F7A"/>
    <w:rsid w:val="004971B2"/>
    <w:rsid w:val="004A0504"/>
    <w:rsid w:val="004B5278"/>
    <w:rsid w:val="004E38D9"/>
    <w:rsid w:val="005000F2"/>
    <w:rsid w:val="00517048"/>
    <w:rsid w:val="00531020"/>
    <w:rsid w:val="00545150"/>
    <w:rsid w:val="00545421"/>
    <w:rsid w:val="0055072A"/>
    <w:rsid w:val="005525A5"/>
    <w:rsid w:val="005544CE"/>
    <w:rsid w:val="0059447F"/>
    <w:rsid w:val="005B145B"/>
    <w:rsid w:val="005D3F50"/>
    <w:rsid w:val="00601C6D"/>
    <w:rsid w:val="00603CD4"/>
    <w:rsid w:val="006346C1"/>
    <w:rsid w:val="00653DD0"/>
    <w:rsid w:val="006851B7"/>
    <w:rsid w:val="006A0E12"/>
    <w:rsid w:val="006B2EB9"/>
    <w:rsid w:val="006B6262"/>
    <w:rsid w:val="006C1A91"/>
    <w:rsid w:val="007177B5"/>
    <w:rsid w:val="00727C6F"/>
    <w:rsid w:val="00740D6D"/>
    <w:rsid w:val="00743F76"/>
    <w:rsid w:val="00770030"/>
    <w:rsid w:val="00774959"/>
    <w:rsid w:val="007852B2"/>
    <w:rsid w:val="00794149"/>
    <w:rsid w:val="007B06F0"/>
    <w:rsid w:val="007B67A7"/>
    <w:rsid w:val="007C6092"/>
    <w:rsid w:val="007E119E"/>
    <w:rsid w:val="00846903"/>
    <w:rsid w:val="00866112"/>
    <w:rsid w:val="008B1295"/>
    <w:rsid w:val="008F0A96"/>
    <w:rsid w:val="009062A0"/>
    <w:rsid w:val="009250CE"/>
    <w:rsid w:val="009451E7"/>
    <w:rsid w:val="00956E7F"/>
    <w:rsid w:val="00970D4F"/>
    <w:rsid w:val="00971D70"/>
    <w:rsid w:val="009A4377"/>
    <w:rsid w:val="009A6043"/>
    <w:rsid w:val="009D0673"/>
    <w:rsid w:val="00A053C6"/>
    <w:rsid w:val="00A055B3"/>
    <w:rsid w:val="00A15D71"/>
    <w:rsid w:val="00A21BC5"/>
    <w:rsid w:val="00A736FF"/>
    <w:rsid w:val="00AA1434"/>
    <w:rsid w:val="00AB5000"/>
    <w:rsid w:val="00AC4310"/>
    <w:rsid w:val="00AC58DE"/>
    <w:rsid w:val="00AC63D9"/>
    <w:rsid w:val="00AE2EF8"/>
    <w:rsid w:val="00AF5881"/>
    <w:rsid w:val="00B13BF0"/>
    <w:rsid w:val="00B33C81"/>
    <w:rsid w:val="00B34666"/>
    <w:rsid w:val="00B67E5B"/>
    <w:rsid w:val="00B734BD"/>
    <w:rsid w:val="00BA4894"/>
    <w:rsid w:val="00BA6BE0"/>
    <w:rsid w:val="00BB6D75"/>
    <w:rsid w:val="00BB73BC"/>
    <w:rsid w:val="00BD43A8"/>
    <w:rsid w:val="00C1285C"/>
    <w:rsid w:val="00C22957"/>
    <w:rsid w:val="00C27B7D"/>
    <w:rsid w:val="00C32A06"/>
    <w:rsid w:val="00C44394"/>
    <w:rsid w:val="00C533BA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14609"/>
    <w:rsid w:val="00D44527"/>
    <w:rsid w:val="00D52681"/>
    <w:rsid w:val="00D53D04"/>
    <w:rsid w:val="00D55EF7"/>
    <w:rsid w:val="00DA3298"/>
    <w:rsid w:val="00DC0DF0"/>
    <w:rsid w:val="00DC6C70"/>
    <w:rsid w:val="00DF5ACD"/>
    <w:rsid w:val="00E22893"/>
    <w:rsid w:val="00E334C1"/>
    <w:rsid w:val="00E349C2"/>
    <w:rsid w:val="00E360DE"/>
    <w:rsid w:val="00E5074A"/>
    <w:rsid w:val="00E521CB"/>
    <w:rsid w:val="00E6147A"/>
    <w:rsid w:val="00E728F6"/>
    <w:rsid w:val="00E75D28"/>
    <w:rsid w:val="00E84F25"/>
    <w:rsid w:val="00EA109C"/>
    <w:rsid w:val="00EC007B"/>
    <w:rsid w:val="00F21B30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  <w:rsid w:val="00FD2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104F704-E70F-4D7D-BFE4-0A4D9992A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8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338</Words>
  <Characters>1947</Characters>
  <Application>Microsoft Office Word</Application>
  <DocSecurity>4</DocSecurity>
  <Lines>41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s23011</vt:lpstr>
    </vt:vector>
  </TitlesOfParts>
  <Company>Riksdagen</Company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s23011</dc:title>
  <dc:subject>s23011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2007-01-30T07:36:00Z</cp:lastPrinted>
  <dcterms:created xsi:type="dcterms:W3CDTF">2025-12-17T01:44:00Z</dcterms:created>
  <dcterms:modified xsi:type="dcterms:W3CDTF">2025-12-17T01:44:00Z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mot2000_460_2006-10-26</vt:lpwstr>
  </property>
  <property fmtid="{D5CDD505-2E9C-101B-9397-08002B2CF9AE}" pid="3" name="version">
    <vt:lpwstr>mot2000_460_2006-10-26</vt:lpwstr>
  </property>
  <property fmtid="{D5CDD505-2E9C-101B-9397-08002B2CF9AE}" pid="4" name="dokumenttyp">
    <vt:lpwstr>motion</vt:lpwstr>
  </property>
  <property fmtid="{D5CDD505-2E9C-101B-9397-08002B2CF9AE}" pid="5" name="Sekr">
    <vt:lpwstr>CL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Tillgänglighet för synskadade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Tillgänglighet för synskadade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s23011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Sylvia Lindgren (s)</vt:lpwstr>
  </property>
  <property fmtid="{D5CDD505-2E9C-101B-9397-08002B2CF9AE}" pid="26" name="MotionarLista">
    <vt:lpwstr>Lindgren, Sylvia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Sylvia Lindgren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So390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oktober 2006</vt:lpwstr>
  </property>
  <property fmtid="{D5CDD505-2E9C-101B-9397-08002B2CF9AE}" pid="44" name="NotesUID">
    <vt:lpwstr/>
  </property>
  <property fmtid="{D5CDD505-2E9C-101B-9397-08002B2CF9AE}" pid="45" name="ReservUID">
    <vt:lpwstr>ca0105aa</vt:lpwstr>
  </property>
  <property fmtid="{D5CDD505-2E9C-101B-9397-08002B2CF9AE}" pid="46" name="MotionID">
    <vt:lpwstr>20062007000000000115000230110069</vt:lpwstr>
  </property>
  <property fmtid="{D5CDD505-2E9C-101B-9397-08002B2CF9AE}" pid="47" name="datum">
    <vt:lpwstr>061026</vt:lpwstr>
  </property>
  <property fmtid="{D5CDD505-2E9C-101B-9397-08002B2CF9AE}" pid="48" name="avsändar-e-post">
    <vt:lpwstr/>
  </property>
  <property fmtid="{D5CDD505-2E9C-101B-9397-08002B2CF9AE}" pid="49" name="id">
    <vt:lpwstr>20062007000000000115000230110069</vt:lpwstr>
  </property>
  <property fmtid="{D5CDD505-2E9C-101B-9397-08002B2CF9AE}" pid="50" name="nummer">
    <vt:lpwstr>390</vt:lpwstr>
  </property>
  <property fmtid="{D5CDD505-2E9C-101B-9397-08002B2CF9AE}" pid="51" name="utskottsbeteckning">
    <vt:lpwstr>So</vt:lpwstr>
  </property>
  <property fmtid="{D5CDD505-2E9C-101B-9397-08002B2CF9AE}" pid="52" name="GlobalUID">
    <vt:lpwstr>{8B2B8A68-F314-4B66-A817-C994A3DD3889}</vt:lpwstr>
  </property>
  <property fmtid="{D5CDD505-2E9C-101B-9397-08002B2CF9AE}" pid="53" name="Överföringar">
    <vt:i4>1</vt:i4>
  </property>
  <property fmtid="{D5CDD505-2E9C-101B-9397-08002B2CF9AE}" pid="54" name="Checksum">
    <vt:lpwstr>*0006363793221*</vt:lpwstr>
  </property>
  <property fmtid="{D5CDD505-2E9C-101B-9397-08002B2CF9AE}" pid="55" name="skuggnummer">
    <vt:lpwstr>1901</vt:lpwstr>
  </property>
  <property fmtid="{D5CDD505-2E9C-101B-9397-08002B2CF9AE}" pid="56" name="urixVersion">
    <vt:lpwstr>3.1.4.1</vt:lpwstr>
  </property>
  <property fmtid="{D5CDD505-2E9C-101B-9397-08002B2CF9AE}" pid="57" name="urixOrigin">
    <vt:lpwstr>070314 08:49:30.985</vt:lpwstr>
  </property>
  <property fmtid="{D5CDD505-2E9C-101B-9397-08002B2CF9AE}" pid="58" name="urixGuid">
    <vt:lpwstr>{0E88E0F9-289E-4194-9506-427EBD1A7BCF}</vt:lpwstr>
  </property>
</Properties>
</file>