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3D6ADE" w:rsidP="00DA0661">
      <w:pPr>
        <w:pStyle w:val="Title"/>
      </w:pPr>
      <w:bookmarkStart w:id="0" w:name="Start"/>
      <w:bookmarkEnd w:id="0"/>
      <w:r>
        <w:t>Svar på fråga 2020/21:3</w:t>
      </w:r>
      <w:r w:rsidR="00AD06E7">
        <w:t>330</w:t>
      </w:r>
      <w:r>
        <w:t xml:space="preserve"> av Björn Söder (SD)</w:t>
      </w:r>
      <w:r>
        <w:br/>
      </w:r>
      <w:r w:rsidRPr="00184F5D" w:rsidR="00184F5D">
        <w:t>Personalbrist i restaurangbranschen</w:t>
      </w:r>
    </w:p>
    <w:p w:rsidR="003D6ADE" w:rsidP="003D6ADE">
      <w:pPr>
        <w:pStyle w:val="BodyText"/>
      </w:pPr>
      <w:r>
        <w:t>Björn Söder har frågat mig om regeringen avser att vidta några särskilda åtgärder för att komma till rätta med problemet för restaurangbranschen att kunna rekrytera erfaren personal, och i så fall, vilka</w:t>
      </w:r>
      <w:r w:rsidR="00997641">
        <w:t>.</w:t>
      </w:r>
    </w:p>
    <w:p w:rsidR="00A65950" w:rsidP="009B33D2">
      <w:pPr>
        <w:pStyle w:val="BodyText"/>
      </w:pPr>
      <w:r>
        <w:t xml:space="preserve">Utbrottet av covid-19 har lett till en global ekonomisk kris och </w:t>
      </w:r>
      <w:r w:rsidR="00FC119B">
        <w:t xml:space="preserve">i spåren av pandemin steg </w:t>
      </w:r>
      <w:r>
        <w:t xml:space="preserve">arbetslösheten snabbt under 2020. </w:t>
      </w:r>
      <w:r w:rsidR="000062FF">
        <w:t>Tillsammans med h</w:t>
      </w:r>
      <w:r w:rsidR="00700E7B">
        <w:t>otell</w:t>
      </w:r>
      <w:r w:rsidR="000062FF">
        <w:t>branschen</w:t>
      </w:r>
      <w:r w:rsidR="00700E7B">
        <w:t xml:space="preserve"> </w:t>
      </w:r>
      <w:r w:rsidR="000062FF">
        <w:t>är</w:t>
      </w:r>
      <w:r w:rsidR="000062FF">
        <w:t xml:space="preserve"> </w:t>
      </w:r>
      <w:r w:rsidR="00700E7B">
        <w:t xml:space="preserve">restaurangbranschen </w:t>
      </w:r>
      <w:r>
        <w:t xml:space="preserve">en av de branscher som </w:t>
      </w:r>
      <w:r w:rsidR="00184F5D">
        <w:t xml:space="preserve">har </w:t>
      </w:r>
      <w:r>
        <w:t>drabbats hårt.</w:t>
      </w:r>
    </w:p>
    <w:p w:rsidR="00061442" w:rsidP="00061442">
      <w:pPr>
        <w:pStyle w:val="BodyText"/>
      </w:pPr>
      <w:r>
        <w:t>Regeringen har vidtagit kraftfulla åtgärder för att minska konsekvenserna av pandemin</w:t>
      </w:r>
      <w:r w:rsidR="003C11A3">
        <w:t xml:space="preserve"> för jobb och företag</w:t>
      </w:r>
      <w:r>
        <w:t xml:space="preserve">. </w:t>
      </w:r>
      <w:r w:rsidR="002F48AC">
        <w:t xml:space="preserve">Exempel på detta är möjligheten för arbetsgivare att använda korttidspermittering, något som </w:t>
      </w:r>
      <w:r w:rsidR="005B3945">
        <w:t xml:space="preserve">har möjliggjort för företag att behålla personal och därmed underlätta en snabb återstart när utvecklingen vänder. </w:t>
      </w:r>
      <w:r w:rsidR="00A007CE">
        <w:t xml:space="preserve">Möjligheten till korttidspermittering </w:t>
      </w:r>
      <w:r w:rsidR="002F48AC">
        <w:t>bedöms ha dämpat antalet varsel</w:t>
      </w:r>
      <w:r w:rsidR="008D6660">
        <w:t>, i synnerhet</w:t>
      </w:r>
      <w:r w:rsidR="002F48AC">
        <w:t xml:space="preserve"> inom de branscher som drabbats hårt av de restriktioner som införts under pandemin.</w:t>
      </w:r>
      <w:r w:rsidR="007F239C">
        <w:t xml:space="preserve"> </w:t>
      </w:r>
      <w:r w:rsidRPr="00061442">
        <w:t>Arbetsgivare som får stöd vid korttidsarbete kan också ansöka om ersättning för kompetensinsatser. Syftet är att stärka arbetsgivares och arbetstagares möjligheter att använda tiden som frigörs under korttidsarbetet till att synliggöra eller höja kompetensnivån hos individen och företaget.</w:t>
      </w:r>
    </w:p>
    <w:p w:rsidR="007F239C" w:rsidP="00C8123B">
      <w:pPr>
        <w:pStyle w:val="BodyText"/>
      </w:pPr>
      <w:r w:rsidRPr="0076049B">
        <w:t xml:space="preserve">Det har skett en återhämtning i ekonomin och på arbetsmarknaden, vilket regeringens åtgärder </w:t>
      </w:r>
      <w:r w:rsidR="00223B24">
        <w:t xml:space="preserve">bedöms </w:t>
      </w:r>
      <w:r w:rsidRPr="0076049B">
        <w:t>ha bidragit till.</w:t>
      </w:r>
      <w:r>
        <w:t xml:space="preserve"> </w:t>
      </w:r>
      <w:r w:rsidR="00C8123B">
        <w:t xml:space="preserve">Arbetslöshetsprognosen har successivt reviderats ner, och det är glädjande. </w:t>
      </w:r>
    </w:p>
    <w:p w:rsidR="00C61270" w:rsidP="00C61270">
      <w:pPr>
        <w:pStyle w:val="BodyText"/>
      </w:pPr>
      <w:r>
        <w:t>Samtidigt som många människor förlorat arbetet i spåren av pandemin finns fortsatt arbetskraftsbrist inom viktiga yrken. Pandemin har också påskyndat en pågående strukturomvandling.</w:t>
      </w:r>
      <w:r w:rsidRPr="007F239C">
        <w:t xml:space="preserve"> Många av de jobb som försvunnit i spåren av pandemin</w:t>
      </w:r>
      <w:r w:rsidR="003C11A3">
        <w:t xml:space="preserve"> kommer</w:t>
      </w:r>
      <w:r w:rsidRPr="007F239C">
        <w:t xml:space="preserve"> inte att komma tillbaka. Istället kommer nya </w:t>
      </w:r>
      <w:r w:rsidR="00161BB3">
        <w:t xml:space="preserve">jobb </w:t>
      </w:r>
      <w:r w:rsidRPr="007F239C">
        <w:t xml:space="preserve">att skapas. </w:t>
      </w:r>
      <w:r w:rsidR="003C11A3">
        <w:t>Samtidigt saknar m</w:t>
      </w:r>
      <w:r>
        <w:t xml:space="preserve">ånga arbetslösa den kompetens som </w:t>
      </w:r>
      <w:r w:rsidR="003C11A3">
        <w:t>krävs</w:t>
      </w:r>
      <w:r>
        <w:t xml:space="preserve"> för de lediga jobben. </w:t>
      </w:r>
      <w:r w:rsidR="003C11A3">
        <w:t>F</w:t>
      </w:r>
      <w:r>
        <w:t xml:space="preserve">ler behöver fylla på sin kompetens eller lära sig ett bristyrke. </w:t>
      </w:r>
      <w:r w:rsidR="00A007CE">
        <w:t xml:space="preserve">Regeringen har </w:t>
      </w:r>
      <w:r>
        <w:t xml:space="preserve">därför </w:t>
      </w:r>
      <w:r w:rsidR="00A007CE">
        <w:t>fattat ett flertal beslut med syfte att</w:t>
      </w:r>
      <w:r w:rsidR="00700E7B">
        <w:t xml:space="preserve"> </w:t>
      </w:r>
      <w:r w:rsidRPr="004410C9">
        <w:t xml:space="preserve">fler arbetslösa med utbildningsbehov ska studera. </w:t>
      </w:r>
      <w:r w:rsidR="00700E7B">
        <w:t xml:space="preserve">Bland annat har möjligheten att </w:t>
      </w:r>
      <w:r w:rsidRPr="004410C9">
        <w:t>studera med bibehållet aktivitetsstöd</w:t>
      </w:r>
      <w:r w:rsidR="00700E7B">
        <w:t xml:space="preserve"> utvidgats på flera sätt</w:t>
      </w:r>
      <w:r w:rsidRPr="004410C9">
        <w:t xml:space="preserve">. </w:t>
      </w:r>
    </w:p>
    <w:p w:rsidR="00064F89" w:rsidP="00064F89">
      <w:pPr>
        <w:pStyle w:val="BodyText"/>
      </w:pPr>
      <w:r>
        <w:t xml:space="preserve">Regeringen har även under 2020 och 2021 satsat på en fortsatt utbyggnad av kunskapslyftet, med fler utbildningsplatser inom yrkesinriktad vuxenutbildning, yrkeshögskolan, universitet och högskolor samt folkhögskolan. Kunskapslyftet är en viktig grund för att möta de ökade behoven av utbildning för de som har varslats eller på annat sätt drabbats av det osäkra läget på arbetsmarknaden. </w:t>
      </w:r>
      <w:r w:rsidR="00C269AE">
        <w:t>Detta</w:t>
      </w:r>
      <w:r w:rsidRPr="003C11A3" w:rsidR="00C269AE">
        <w:t xml:space="preserve"> </w:t>
      </w:r>
      <w:r w:rsidRPr="003C11A3" w:rsidR="003C11A3">
        <w:t xml:space="preserve">innebär </w:t>
      </w:r>
      <w:r w:rsidR="00FF3FA1">
        <w:t xml:space="preserve">bl.a. </w:t>
      </w:r>
      <w:r w:rsidRPr="003C11A3" w:rsidR="003C11A3">
        <w:t xml:space="preserve">utökade möjligheter </w:t>
      </w:r>
      <w:r w:rsidR="00C269AE">
        <w:t xml:space="preserve">för arbetssökande </w:t>
      </w:r>
      <w:r w:rsidRPr="003C11A3" w:rsidR="003C11A3">
        <w:t xml:space="preserve">att utbilda sig </w:t>
      </w:r>
      <w:r w:rsidR="003C11A3">
        <w:t>till yrken</w:t>
      </w:r>
      <w:r w:rsidRPr="003C11A3" w:rsidR="003C11A3">
        <w:t xml:space="preserve"> inom hotell- och restaurangbranschen.</w:t>
      </w:r>
    </w:p>
    <w:p w:rsidR="00C61270" w:rsidP="009B33D2">
      <w:pPr>
        <w:pStyle w:val="BodyText"/>
      </w:pPr>
      <w:r w:rsidRPr="003C11A3">
        <w:t>I takt med att restriktioner lättas bedömer Arbetsförmedlingen att sysselsättningen kommer att öka i t.ex. hotell- och restaurangbranschen och i besöksnäringen.</w:t>
      </w:r>
      <w:r w:rsidR="002F48AC">
        <w:t xml:space="preserve"> </w:t>
      </w:r>
      <w:r w:rsidR="00184F5D">
        <w:t>Jobb inom hotell- och restaurangbranschen</w:t>
      </w:r>
      <w:r w:rsidR="00184F5D">
        <w:t xml:space="preserve"> </w:t>
      </w:r>
      <w:r w:rsidR="00184F5D">
        <w:t xml:space="preserve">är för många en väg in på arbetsmarknaden. </w:t>
      </w:r>
      <w:r w:rsidR="002F48AC">
        <w:t xml:space="preserve">Det är i stor utsträckning </w:t>
      </w:r>
      <w:r w:rsidR="00184F5D">
        <w:t xml:space="preserve">denna typ av jobb </w:t>
      </w:r>
      <w:r w:rsidR="002F48AC">
        <w:t xml:space="preserve">som försvunnit under pandemin </w:t>
      </w:r>
      <w:r w:rsidR="00012CE8">
        <w:t>men</w:t>
      </w:r>
      <w:r w:rsidR="002F48AC">
        <w:t xml:space="preserve"> det finns ett stort arbetskraftsutbud för dessa arbeten. </w:t>
      </w:r>
    </w:p>
    <w:p w:rsidR="003D6ADE" w:rsidP="003D6ADE">
      <w:pPr>
        <w:pStyle w:val="BodyText"/>
      </w:pPr>
    </w:p>
    <w:p w:rsidR="003D6ADE" w:rsidRPr="00AD06E7" w:rsidP="006A12F1">
      <w:pPr>
        <w:pStyle w:val="BodyText"/>
        <w:rPr>
          <w:lang w:val="de-DE"/>
        </w:rPr>
      </w:pPr>
      <w:r w:rsidRPr="00AD06E7">
        <w:rPr>
          <w:lang w:val="de-DE"/>
        </w:rPr>
        <w:t xml:space="preserve">Stockholm den </w:t>
      </w:r>
      <w:sdt>
        <w:sdtPr>
          <w:rPr>
            <w:lang w:val="de-DE"/>
          </w:rPr>
          <w:id w:val="-1225218591"/>
          <w:placeholder>
            <w:docPart w:val="D3728CBBDA2646A5B360C630EF76E551"/>
          </w:placeholder>
          <w:dataBinding w:xpath="/ns0:DocumentInfo[1]/ns0:BaseInfo[1]/ns0:HeaderDate[1]" w:storeItemID="{CC26802F-2CBB-4094-BA11-FB9DC4701D60}" w:prefixMappings="xmlns:ns0='http://lp/documentinfo/RK' "/>
          <w:date w:fullDate="2021-07-23T00:00:00Z">
            <w:dateFormat w:val="d MMMM yyyy"/>
            <w:lid w:val="sv-SE"/>
            <w:storeMappedDataAs w:val="dateTime"/>
            <w:calendar w:val="gregorian"/>
          </w:date>
        </w:sdtPr>
        <w:sdtContent>
          <w:r w:rsidR="00671F86">
            <w:t>23 juli 2021</w:t>
          </w:r>
        </w:sdtContent>
      </w:sdt>
    </w:p>
    <w:p w:rsidR="003D6ADE" w:rsidRPr="00AD06E7" w:rsidP="004E7A8F">
      <w:pPr>
        <w:pStyle w:val="Brdtextutanavstnd"/>
        <w:rPr>
          <w:lang w:val="de-DE"/>
        </w:rPr>
      </w:pPr>
    </w:p>
    <w:p w:rsidR="003D6ADE" w:rsidRPr="00AD06E7" w:rsidP="004E7A8F">
      <w:pPr>
        <w:pStyle w:val="Brdtextutanavstnd"/>
        <w:rPr>
          <w:lang w:val="de-DE"/>
        </w:rPr>
      </w:pPr>
    </w:p>
    <w:p w:rsidR="003D6ADE" w:rsidRPr="00AD06E7" w:rsidP="00422A41">
      <w:pPr>
        <w:pStyle w:val="BodyText"/>
        <w:rPr>
          <w:lang w:val="de-DE"/>
        </w:rPr>
      </w:pPr>
      <w:r w:rsidRPr="00AD06E7">
        <w:rPr>
          <w:lang w:val="de-DE"/>
        </w:rPr>
        <w:t>Eva Nordmark</w:t>
      </w:r>
    </w:p>
    <w:p w:rsidR="003D6ADE" w:rsidRPr="00AD06E7" w:rsidP="00DB48AB">
      <w:pPr>
        <w:pStyle w:val="BodyText"/>
        <w:rPr>
          <w:lang w:val="de-DE"/>
        </w:rPr>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D6ADE" w:rsidRPr="007D73AB">
          <w:pPr>
            <w:pStyle w:val="Header"/>
          </w:pPr>
        </w:p>
      </w:tc>
      <w:tc>
        <w:tcPr>
          <w:tcW w:w="3170" w:type="dxa"/>
          <w:vAlign w:val="bottom"/>
        </w:tcPr>
        <w:p w:rsidR="003D6ADE" w:rsidRPr="007D73AB" w:rsidP="00340DE0">
          <w:pPr>
            <w:pStyle w:val="Header"/>
          </w:pPr>
        </w:p>
      </w:tc>
      <w:tc>
        <w:tcPr>
          <w:tcW w:w="1134" w:type="dxa"/>
        </w:tcPr>
        <w:p w:rsidR="003D6ADE"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D6ADE"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D6ADE" w:rsidRPr="00710A6C" w:rsidP="00EE3C0F">
          <w:pPr>
            <w:pStyle w:val="Header"/>
            <w:rPr>
              <w:b/>
            </w:rPr>
          </w:pPr>
        </w:p>
        <w:p w:rsidR="003D6ADE" w:rsidP="00EE3C0F">
          <w:pPr>
            <w:pStyle w:val="Header"/>
          </w:pPr>
        </w:p>
        <w:p w:rsidR="003D6ADE" w:rsidP="00EE3C0F">
          <w:pPr>
            <w:pStyle w:val="Header"/>
          </w:pPr>
        </w:p>
        <w:p w:rsidR="003D6ADE" w:rsidP="00EE3C0F">
          <w:pPr>
            <w:pStyle w:val="Header"/>
          </w:pPr>
        </w:p>
        <w:sdt>
          <w:sdtPr>
            <w:alias w:val="Dnr"/>
            <w:tag w:val="ccRKShow_Dnr"/>
            <w:id w:val="-829283628"/>
            <w:placeholder>
              <w:docPart w:val="6493BA3A6AB94B41ABC0FC7C2E0172E7"/>
            </w:placeholder>
            <w:dataBinding w:xpath="/ns0:DocumentInfo[1]/ns0:BaseInfo[1]/ns0:Dnr[1]" w:storeItemID="{CC26802F-2CBB-4094-BA11-FB9DC4701D60}" w:prefixMappings="xmlns:ns0='http://lp/documentinfo/RK' "/>
            <w:text/>
          </w:sdtPr>
          <w:sdtContent>
            <w:p w:rsidR="003D6ADE" w:rsidP="00EE3C0F">
              <w:pPr>
                <w:pStyle w:val="Header"/>
              </w:pPr>
              <w:r>
                <w:t>A2021/01529</w:t>
              </w:r>
            </w:p>
          </w:sdtContent>
        </w:sdt>
        <w:sdt>
          <w:sdtPr>
            <w:alias w:val="DocNumber"/>
            <w:tag w:val="DocNumber"/>
            <w:id w:val="1726028884"/>
            <w:placeholder>
              <w:docPart w:val="3DFCB138B2F44E6385A815BE697D2D59"/>
            </w:placeholder>
            <w:showingPlcHdr/>
            <w:dataBinding w:xpath="/ns0:DocumentInfo[1]/ns0:BaseInfo[1]/ns0:DocNumber[1]" w:storeItemID="{CC26802F-2CBB-4094-BA11-FB9DC4701D60}" w:prefixMappings="xmlns:ns0='http://lp/documentinfo/RK' "/>
            <w:text/>
          </w:sdtPr>
          <w:sdtContent>
            <w:p w:rsidR="003D6ADE" w:rsidP="00EE3C0F">
              <w:pPr>
                <w:pStyle w:val="Header"/>
              </w:pPr>
              <w:r>
                <w:rPr>
                  <w:rStyle w:val="PlaceholderText"/>
                </w:rPr>
                <w:t xml:space="preserve"> </w:t>
              </w:r>
            </w:p>
          </w:sdtContent>
        </w:sdt>
        <w:p w:rsidR="003D6ADE" w:rsidP="00EE3C0F">
          <w:pPr>
            <w:pStyle w:val="Header"/>
          </w:pPr>
        </w:p>
      </w:tc>
      <w:tc>
        <w:tcPr>
          <w:tcW w:w="1134" w:type="dxa"/>
        </w:tcPr>
        <w:p w:rsidR="003D6ADE" w:rsidP="0094502D">
          <w:pPr>
            <w:pStyle w:val="Header"/>
          </w:pPr>
        </w:p>
        <w:p w:rsidR="003D6ADE"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sdt>
          <w:sdtPr>
            <w:rPr>
              <w:b/>
            </w:rPr>
            <w:alias w:val="SenderText"/>
            <w:tag w:val="ccRKShow_SenderText"/>
            <w:id w:val="1374046025"/>
            <w:placeholder>
              <w:docPart w:val="7432E1962FB547099C63F91136709E94"/>
            </w:placeholder>
            <w:richText/>
          </w:sdtPr>
          <w:sdtEndPr>
            <w:rPr>
              <w:b w:val="0"/>
            </w:rPr>
          </w:sdtEndPr>
          <w:sdtContent>
            <w:p w:rsidR="003D6ADE" w:rsidRPr="003D6ADE" w:rsidP="00340DE0">
              <w:pPr>
                <w:pStyle w:val="Header"/>
                <w:rPr>
                  <w:b/>
                </w:rPr>
              </w:pPr>
              <w:r w:rsidRPr="003D6ADE">
                <w:rPr>
                  <w:b/>
                </w:rPr>
                <w:t>Arbetsmarknadsdepartementet</w:t>
              </w:r>
            </w:p>
            <w:p w:rsidR="003D6ADE" w:rsidP="00340DE0">
              <w:pPr>
                <w:pStyle w:val="Header"/>
              </w:pPr>
              <w:r w:rsidRPr="003D6ADE">
                <w:t>Arbetsmarknadsministern</w:t>
              </w:r>
            </w:p>
          </w:sdtContent>
        </w:sdt>
        <w:p w:rsidR="005C1EC7" w:rsidRPr="005C1EC7" w:rsidP="005C1EC7"/>
      </w:tc>
      <w:sdt>
        <w:sdtPr>
          <w:alias w:val="Recipient"/>
          <w:tag w:val="ccRKShow_Recipient"/>
          <w:id w:val="-28344517"/>
          <w:placeholder>
            <w:docPart w:val="E8A41BADE19E45329194CD5EDBD64826"/>
          </w:placeholder>
          <w:dataBinding w:xpath="/ns0:DocumentInfo[1]/ns0:BaseInfo[1]/ns0:Recipient[1]" w:storeItemID="{CC26802F-2CBB-4094-BA11-FB9DC4701D60}" w:prefixMappings="xmlns:ns0='http://lp/documentinfo/RK' "/>
          <w:text w:multiLine="1"/>
        </w:sdtPr>
        <w:sdtContent>
          <w:tc>
            <w:tcPr>
              <w:tcW w:w="3170" w:type="dxa"/>
            </w:tcPr>
            <w:p w:rsidR="003D6ADE" w:rsidP="00547B89">
              <w:pPr>
                <w:pStyle w:val="Header"/>
              </w:pPr>
              <w:r>
                <w:t>Till riksdagen</w:t>
              </w:r>
            </w:p>
          </w:tc>
        </w:sdtContent>
      </w:sdt>
      <w:tc>
        <w:tcPr>
          <w:tcW w:w="1134" w:type="dxa"/>
        </w:tcPr>
        <w:p w:rsidR="003D6ADE"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493BA3A6AB94B41ABC0FC7C2E0172E7"/>
        <w:category>
          <w:name w:val="Allmänt"/>
          <w:gallery w:val="placeholder"/>
        </w:category>
        <w:types>
          <w:type w:val="bbPlcHdr"/>
        </w:types>
        <w:behaviors>
          <w:behavior w:val="content"/>
        </w:behaviors>
        <w:guid w:val="{D5688520-9F52-43B0-9AE0-1DD222DF5B81}"/>
      </w:docPartPr>
      <w:docPartBody>
        <w:p w:rsidR="006273DE" w:rsidP="0086648A">
          <w:pPr>
            <w:pStyle w:val="6493BA3A6AB94B41ABC0FC7C2E0172E7"/>
          </w:pPr>
          <w:r>
            <w:rPr>
              <w:rStyle w:val="PlaceholderText"/>
            </w:rPr>
            <w:t xml:space="preserve"> </w:t>
          </w:r>
        </w:p>
      </w:docPartBody>
    </w:docPart>
    <w:docPart>
      <w:docPartPr>
        <w:name w:val="3DFCB138B2F44E6385A815BE697D2D59"/>
        <w:category>
          <w:name w:val="Allmänt"/>
          <w:gallery w:val="placeholder"/>
        </w:category>
        <w:types>
          <w:type w:val="bbPlcHdr"/>
        </w:types>
        <w:behaviors>
          <w:behavior w:val="content"/>
        </w:behaviors>
        <w:guid w:val="{AF58EA77-9300-4165-A706-FAD26E0C111E}"/>
      </w:docPartPr>
      <w:docPartBody>
        <w:p w:rsidR="006273DE" w:rsidP="0086648A">
          <w:pPr>
            <w:pStyle w:val="3DFCB138B2F44E6385A815BE697D2D591"/>
          </w:pPr>
          <w:r>
            <w:rPr>
              <w:rStyle w:val="PlaceholderText"/>
            </w:rPr>
            <w:t xml:space="preserve"> </w:t>
          </w:r>
        </w:p>
      </w:docPartBody>
    </w:docPart>
    <w:docPart>
      <w:docPartPr>
        <w:name w:val="7432E1962FB547099C63F91136709E94"/>
        <w:category>
          <w:name w:val="Allmänt"/>
          <w:gallery w:val="placeholder"/>
        </w:category>
        <w:types>
          <w:type w:val="bbPlcHdr"/>
        </w:types>
        <w:behaviors>
          <w:behavior w:val="content"/>
        </w:behaviors>
        <w:guid w:val="{85F7B0C4-C89B-4029-82C0-C5C4A5BAC23F}"/>
      </w:docPartPr>
      <w:docPartBody>
        <w:p w:rsidR="006273DE" w:rsidP="0086648A">
          <w:pPr>
            <w:pStyle w:val="7432E1962FB547099C63F91136709E941"/>
          </w:pPr>
          <w:r>
            <w:rPr>
              <w:rStyle w:val="PlaceholderText"/>
            </w:rPr>
            <w:t xml:space="preserve"> </w:t>
          </w:r>
        </w:p>
      </w:docPartBody>
    </w:docPart>
    <w:docPart>
      <w:docPartPr>
        <w:name w:val="E8A41BADE19E45329194CD5EDBD64826"/>
        <w:category>
          <w:name w:val="Allmänt"/>
          <w:gallery w:val="placeholder"/>
        </w:category>
        <w:types>
          <w:type w:val="bbPlcHdr"/>
        </w:types>
        <w:behaviors>
          <w:behavior w:val="content"/>
        </w:behaviors>
        <w:guid w:val="{C00B38A1-3BC7-44E3-87EC-8FB737D129E8}"/>
      </w:docPartPr>
      <w:docPartBody>
        <w:p w:rsidR="006273DE" w:rsidP="0086648A">
          <w:pPr>
            <w:pStyle w:val="E8A41BADE19E45329194CD5EDBD64826"/>
          </w:pPr>
          <w:r>
            <w:rPr>
              <w:rStyle w:val="PlaceholderText"/>
            </w:rPr>
            <w:t xml:space="preserve"> </w:t>
          </w:r>
        </w:p>
      </w:docPartBody>
    </w:docPart>
    <w:docPart>
      <w:docPartPr>
        <w:name w:val="D3728CBBDA2646A5B360C630EF76E551"/>
        <w:category>
          <w:name w:val="Allmänt"/>
          <w:gallery w:val="placeholder"/>
        </w:category>
        <w:types>
          <w:type w:val="bbPlcHdr"/>
        </w:types>
        <w:behaviors>
          <w:behavior w:val="content"/>
        </w:behaviors>
        <w:guid w:val="{6778AA01-324B-47E4-8ABF-EE5D7D3F53C8}"/>
      </w:docPartPr>
      <w:docPartBody>
        <w:p w:rsidR="006273DE" w:rsidP="0086648A">
          <w:pPr>
            <w:pStyle w:val="D3728CBBDA2646A5B360C630EF76E551"/>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4ABBDC572064B2E834BA5CF8E8DCC11">
    <w:name w:val="84ABBDC572064B2E834BA5CF8E8DCC11"/>
    <w:rsid w:val="0086648A"/>
  </w:style>
  <w:style w:type="character" w:styleId="PlaceholderText">
    <w:name w:val="Placeholder Text"/>
    <w:basedOn w:val="DefaultParagraphFont"/>
    <w:uiPriority w:val="99"/>
    <w:semiHidden/>
    <w:rsid w:val="0086648A"/>
    <w:rPr>
      <w:noProof w:val="0"/>
      <w:color w:val="808080"/>
    </w:rPr>
  </w:style>
  <w:style w:type="paragraph" w:customStyle="1" w:styleId="668E0564AC7E423CA6C785DD2632F99C">
    <w:name w:val="668E0564AC7E423CA6C785DD2632F99C"/>
    <w:rsid w:val="0086648A"/>
  </w:style>
  <w:style w:type="paragraph" w:customStyle="1" w:styleId="1002F171098248FEA63363639DDF7093">
    <w:name w:val="1002F171098248FEA63363639DDF7093"/>
    <w:rsid w:val="0086648A"/>
  </w:style>
  <w:style w:type="paragraph" w:customStyle="1" w:styleId="D2F539DC15A44C5B8C971089A8EC3B5B">
    <w:name w:val="D2F539DC15A44C5B8C971089A8EC3B5B"/>
    <w:rsid w:val="0086648A"/>
  </w:style>
  <w:style w:type="paragraph" w:customStyle="1" w:styleId="6493BA3A6AB94B41ABC0FC7C2E0172E7">
    <w:name w:val="6493BA3A6AB94B41ABC0FC7C2E0172E7"/>
    <w:rsid w:val="0086648A"/>
  </w:style>
  <w:style w:type="paragraph" w:customStyle="1" w:styleId="3DFCB138B2F44E6385A815BE697D2D59">
    <w:name w:val="3DFCB138B2F44E6385A815BE697D2D59"/>
    <w:rsid w:val="0086648A"/>
  </w:style>
  <w:style w:type="paragraph" w:customStyle="1" w:styleId="B4E4C2339BFA4C64BA9F67A6871C711F">
    <w:name w:val="B4E4C2339BFA4C64BA9F67A6871C711F"/>
    <w:rsid w:val="0086648A"/>
  </w:style>
  <w:style w:type="paragraph" w:customStyle="1" w:styleId="87BAD1FCB31947C68590C426F6A99619">
    <w:name w:val="87BAD1FCB31947C68590C426F6A99619"/>
    <w:rsid w:val="0086648A"/>
  </w:style>
  <w:style w:type="paragraph" w:customStyle="1" w:styleId="1E0896B133974C63A544A81ECE78CABF">
    <w:name w:val="1E0896B133974C63A544A81ECE78CABF"/>
    <w:rsid w:val="0086648A"/>
  </w:style>
  <w:style w:type="paragraph" w:customStyle="1" w:styleId="7432E1962FB547099C63F91136709E94">
    <w:name w:val="7432E1962FB547099C63F91136709E94"/>
    <w:rsid w:val="0086648A"/>
  </w:style>
  <w:style w:type="paragraph" w:customStyle="1" w:styleId="E8A41BADE19E45329194CD5EDBD64826">
    <w:name w:val="E8A41BADE19E45329194CD5EDBD64826"/>
    <w:rsid w:val="0086648A"/>
  </w:style>
  <w:style w:type="paragraph" w:customStyle="1" w:styleId="3DFCB138B2F44E6385A815BE697D2D591">
    <w:name w:val="3DFCB138B2F44E6385A815BE697D2D591"/>
    <w:rsid w:val="0086648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432E1962FB547099C63F91136709E941">
    <w:name w:val="7432E1962FB547099C63F91136709E941"/>
    <w:rsid w:val="0086648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6C7D1167A1545BE8C3C7835F666B2CF">
    <w:name w:val="66C7D1167A1545BE8C3C7835F666B2CF"/>
    <w:rsid w:val="0086648A"/>
  </w:style>
  <w:style w:type="paragraph" w:customStyle="1" w:styleId="467ECC239D17480C90C8F54FB6B5B37B">
    <w:name w:val="467ECC239D17480C90C8F54FB6B5B37B"/>
    <w:rsid w:val="0086648A"/>
  </w:style>
  <w:style w:type="paragraph" w:customStyle="1" w:styleId="E1D551B2464344078CB471CAE08C2BAF">
    <w:name w:val="E1D551B2464344078CB471CAE08C2BAF"/>
    <w:rsid w:val="0086648A"/>
  </w:style>
  <w:style w:type="paragraph" w:customStyle="1" w:styleId="F4B4254ED4164DF4AFEF5BED21ED3AB6">
    <w:name w:val="F4B4254ED4164DF4AFEF5BED21ED3AB6"/>
    <w:rsid w:val="0086648A"/>
  </w:style>
  <w:style w:type="paragraph" w:customStyle="1" w:styleId="F2598F761B994A8B9AE2F011B1464BD8">
    <w:name w:val="F2598F761B994A8B9AE2F011B1464BD8"/>
    <w:rsid w:val="0086648A"/>
  </w:style>
  <w:style w:type="paragraph" w:customStyle="1" w:styleId="D3728CBBDA2646A5B360C630EF76E551">
    <w:name w:val="D3728CBBDA2646A5B360C630EF76E551"/>
    <w:rsid w:val="0086648A"/>
  </w:style>
  <w:style w:type="paragraph" w:customStyle="1" w:styleId="082824DA5F59469EBFEC3C9C38D07BC0">
    <w:name w:val="082824DA5F59469EBFEC3C9C38D07BC0"/>
    <w:rsid w:val="0086648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c775d86e-a444-4646-9427-c0234b39e691</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2021-07-23T00:00:00</HeaderDate>
    <Office/>
    <Dnr>A2021/01529</Dnr>
    <ParagrafNr/>
    <DocumentTitle/>
    <VisitingAddress/>
    <Extra1/>
    <Extra2/>
    <Extra3>Björn Söder</Extra3>
    <Number/>
    <Recipient>Till riksdagen</Recipient>
    <SenderText/>
    <DocNumber/>
    <Doclanguage>1053</Doclanguage>
    <Appendix/>
    <LogotypeName>RK_LOGO_SV_BW.emf</LogotypeName>
  </BaseInfo>
</DocumentInfo>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E3819-30B1-4141-9C27-BFC7F6C86A65}"/>
</file>

<file path=customXml/itemProps2.xml><?xml version="1.0" encoding="utf-8"?>
<ds:datastoreItem xmlns:ds="http://schemas.openxmlformats.org/officeDocument/2006/customXml" ds:itemID="{C8D41AE4-484D-41F2-B113-BB2B167E0FC4}"/>
</file>

<file path=customXml/itemProps3.xml><?xml version="1.0" encoding="utf-8"?>
<ds:datastoreItem xmlns:ds="http://schemas.openxmlformats.org/officeDocument/2006/customXml" ds:itemID="{3D453901-6A91-4A51-B392-8F6D1D463112}"/>
</file>

<file path=customXml/itemProps4.xml><?xml version="1.0" encoding="utf-8"?>
<ds:datastoreItem xmlns:ds="http://schemas.openxmlformats.org/officeDocument/2006/customXml" ds:itemID="{CC26802F-2CBB-4094-BA11-FB9DC4701D60}"/>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488</Words>
  <Characters>2589</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2020.21.3330_Svar_Personalbrist i restuarangbranschen_Björn Söder_SD.docx</dc:title>
  <cp:revision>5</cp:revision>
  <dcterms:created xsi:type="dcterms:W3CDTF">2021-07-14T08:55:00Z</dcterms:created>
  <dcterms:modified xsi:type="dcterms:W3CDTF">2021-07-20T06:25:00Z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ShowStyleSet">
    <vt:lpwstr>RKStyleSet</vt:lpwstr>
  </property>
  <property fmtid="{D5CDD505-2E9C-101B-9397-08002B2CF9AE}" pid="5" name="TaxKeyword">
    <vt:lpwstr/>
  </property>
  <property fmtid="{D5CDD505-2E9C-101B-9397-08002B2CF9AE}" pid="6" name="TaxKeywordTaxHTField">
    <vt:lpwstr/>
  </property>
  <property fmtid="{D5CDD505-2E9C-101B-9397-08002B2CF9AE}" pid="7" name="_dlc_DocIdItemGuid">
    <vt:lpwstr>a9ce7b18-1663-4d21-895b-172b02605967</vt:lpwstr>
  </property>
</Properties>
</file>