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700909">
              <w:rPr>
                <w:b/>
              </w:rPr>
              <w:t>53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D9114E">
            <w:r>
              <w:t>2018</w:t>
            </w:r>
            <w:r w:rsidR="007A09DA">
              <w:t>-</w:t>
            </w:r>
            <w:r w:rsidR="0007120E">
              <w:t>0</w:t>
            </w:r>
            <w:r w:rsidR="00CC1AA4">
              <w:t>5</w:t>
            </w:r>
            <w:r w:rsidR="0007120E">
              <w:t>-</w:t>
            </w:r>
            <w:r w:rsidR="00700909">
              <w:t>22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3143D2" w:rsidP="003143D2">
            <w:r>
              <w:t>10</w:t>
            </w:r>
            <w:r w:rsidR="006B167D">
              <w:t>.</w:t>
            </w:r>
            <w:r>
              <w:t>3</w:t>
            </w:r>
            <w:r w:rsidR="00CC1AA4">
              <w:t>0</w:t>
            </w:r>
            <w:r w:rsidR="00EA271E">
              <w:t>–</w:t>
            </w:r>
            <w:r w:rsidR="00E915DE">
              <w:t>1</w:t>
            </w:r>
            <w:r>
              <w:t>0</w:t>
            </w:r>
            <w:r w:rsidR="00E915DE">
              <w:t>.</w:t>
            </w:r>
            <w:r>
              <w:t>59</w:t>
            </w:r>
          </w:p>
          <w:p w:rsidR="004A6CEE" w:rsidRDefault="004A6CEE" w:rsidP="005868E8">
            <w:r>
              <w:t>12.5</w:t>
            </w:r>
            <w:r w:rsidR="005868E8">
              <w:t>6</w:t>
            </w:r>
            <w:r>
              <w:t>–12.5</w:t>
            </w:r>
            <w:r w:rsidR="005868E8">
              <w:t>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43D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3174AB">
              <w:rPr>
                <w:snapToGrid w:val="0"/>
                <w:szCs w:val="24"/>
              </w:rPr>
              <w:t>justerade protokoll 2017/18:51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507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3174AB" w:rsidRDefault="009079A7" w:rsidP="003174A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Fråga om ö</w:t>
            </w:r>
            <w:r w:rsidR="00A210D3" w:rsidRPr="00A210D3">
              <w:rPr>
                <w:b/>
                <w:snapToGrid w:val="0"/>
                <w:szCs w:val="24"/>
              </w:rPr>
              <w:t>vers</w:t>
            </w:r>
            <w:r w:rsidR="00A210D3">
              <w:rPr>
                <w:b/>
                <w:snapToGrid w:val="0"/>
                <w:szCs w:val="24"/>
              </w:rPr>
              <w:t>yn av Riksdagens ombudsmän (JO)</w:t>
            </w:r>
          </w:p>
          <w:p w:rsidR="00A210D3" w:rsidRDefault="00A210D3" w:rsidP="003174A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210D3" w:rsidRDefault="00A210D3" w:rsidP="003174A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210D3">
              <w:rPr>
                <w:snapToGrid w:val="0"/>
                <w:szCs w:val="24"/>
              </w:rPr>
              <w:t>Utskottet beslutade att ge kansliet i uppdrag att i en kanslipromemoria redovisa bl.a. frågeställningar som skulle kunna vara av relevans vid en översyn av Riks</w:t>
            </w:r>
            <w:r>
              <w:rPr>
                <w:snapToGrid w:val="0"/>
                <w:szCs w:val="24"/>
              </w:rPr>
              <w:t>dagens ombudsmän (JO).</w:t>
            </w:r>
          </w:p>
          <w:p w:rsidR="00455073" w:rsidRPr="003174AB" w:rsidRDefault="00455073" w:rsidP="00A210D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245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EU-bevakning</w:t>
            </w:r>
            <w:r w:rsidRPr="004A122D">
              <w:rPr>
                <w:snapToGrid w:val="0"/>
                <w:szCs w:val="24"/>
              </w:rPr>
              <w:t xml:space="preserve"> </w:t>
            </w: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Förteckning över inkomna EU-handlingar anmäldes.</w:t>
            </w:r>
          </w:p>
          <w:p w:rsidR="00E92BF2" w:rsidRDefault="00E92BF2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24290">
              <w:rPr>
                <w:b/>
                <w:snapToGrid w:val="0"/>
              </w:rPr>
              <w:t xml:space="preserve"> </w:t>
            </w:r>
            <w:r w:rsidR="004B245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945E7" w:rsidRDefault="000945E7" w:rsidP="000945E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Extra ändringsbudget för 2018 - Ny möjlighet till uppehållstillstånd (KU9y)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0945E7" w:rsidRDefault="000945E7" w:rsidP="000945E7">
            <w:pPr>
              <w:rPr>
                <w:snapToGrid w:val="0"/>
                <w:szCs w:val="24"/>
              </w:rPr>
            </w:pPr>
            <w:r>
              <w:rPr>
                <w:color w:val="000000"/>
                <w:szCs w:val="24"/>
              </w:rPr>
              <w:t>U</w:t>
            </w:r>
            <w:r>
              <w:rPr>
                <w:snapToGrid w:val="0"/>
                <w:szCs w:val="24"/>
              </w:rPr>
              <w:t>tskottet fortsatte behandlingen av frågan om yttrande till finansutskottet över proposition 2017/18:252 och motioner.</w:t>
            </w:r>
          </w:p>
          <w:p w:rsidR="00E92BF2" w:rsidRDefault="00E92BF2" w:rsidP="00804A33">
            <w:pPr>
              <w:rPr>
                <w:snapToGrid w:val="0"/>
                <w:szCs w:val="24"/>
              </w:rPr>
            </w:pPr>
          </w:p>
          <w:p w:rsidR="000945E7" w:rsidRDefault="000945E7" w:rsidP="00804A3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yttrande 2017/18:KU9y.</w:t>
            </w:r>
          </w:p>
          <w:p w:rsidR="000945E7" w:rsidRDefault="000945E7" w:rsidP="00804A33">
            <w:pPr>
              <w:rPr>
                <w:snapToGrid w:val="0"/>
                <w:szCs w:val="24"/>
              </w:rPr>
            </w:pPr>
          </w:p>
          <w:p w:rsidR="000945E7" w:rsidRDefault="009320EC" w:rsidP="00804A3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SD-ledamöterna anmälde en avvikande mening.</w:t>
            </w:r>
          </w:p>
          <w:p w:rsidR="000945E7" w:rsidRPr="00E92BF2" w:rsidRDefault="000945E7" w:rsidP="00804A33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DE5AC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B8673E">
              <w:rPr>
                <w:b/>
                <w:snapToGrid w:val="0"/>
              </w:rPr>
              <w:t>§</w:t>
            </w:r>
            <w:r w:rsidR="00224290">
              <w:rPr>
                <w:b/>
                <w:snapToGrid w:val="0"/>
              </w:rPr>
              <w:t xml:space="preserve"> </w:t>
            </w:r>
            <w:r w:rsidR="004B245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945E7" w:rsidRDefault="000945E7" w:rsidP="000945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>
              <w:rPr>
                <w:b/>
                <w:snapToGrid w:val="0"/>
                <w:szCs w:val="24"/>
              </w:rPr>
              <w:t>Vårändringsbudget</w:t>
            </w:r>
            <w:proofErr w:type="spellEnd"/>
            <w:r>
              <w:rPr>
                <w:b/>
                <w:snapToGrid w:val="0"/>
                <w:szCs w:val="24"/>
              </w:rPr>
              <w:t xml:space="preserve"> för 2018 (KU10y)</w:t>
            </w:r>
          </w:p>
          <w:p w:rsidR="000945E7" w:rsidRDefault="000945E7" w:rsidP="000945E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945E7" w:rsidRDefault="000945E7" w:rsidP="000945E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frågan om yttrande till finansutskottet över proposition 2017/18:99 och motion.</w:t>
            </w:r>
          </w:p>
          <w:p w:rsidR="000945E7" w:rsidRDefault="000945E7" w:rsidP="00804A33">
            <w:pPr>
              <w:rPr>
                <w:b/>
                <w:snapToGrid w:val="0"/>
                <w:szCs w:val="24"/>
              </w:rPr>
            </w:pPr>
          </w:p>
          <w:p w:rsidR="000945E7" w:rsidRDefault="000945E7" w:rsidP="000945E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yttrande 2017/18:KU10y.</w:t>
            </w:r>
          </w:p>
          <w:p w:rsidR="000945E7" w:rsidRDefault="000945E7" w:rsidP="00804A33">
            <w:pPr>
              <w:rPr>
                <w:b/>
                <w:snapToGrid w:val="0"/>
                <w:szCs w:val="24"/>
              </w:rPr>
            </w:pPr>
          </w:p>
          <w:p w:rsidR="008F7D87" w:rsidRDefault="008F7D87" w:rsidP="008F7D8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SD-ledamöterna anmälde en avvikande mening.</w:t>
            </w:r>
          </w:p>
          <w:p w:rsidR="000945E7" w:rsidRDefault="000945E7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9B687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B8673E">
              <w:rPr>
                <w:b/>
                <w:snapToGrid w:val="0"/>
              </w:rPr>
              <w:t>§</w:t>
            </w:r>
            <w:r w:rsidR="00224290">
              <w:rPr>
                <w:b/>
                <w:snapToGrid w:val="0"/>
              </w:rPr>
              <w:t xml:space="preserve"> </w:t>
            </w:r>
            <w:r w:rsidR="004B245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945E7" w:rsidRDefault="000945E7" w:rsidP="000945E7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Ändrade mediegrundlagar (KU16)</w:t>
            </w:r>
          </w:p>
          <w:p w:rsidR="000945E7" w:rsidRDefault="000945E7" w:rsidP="000945E7">
            <w:pPr>
              <w:rPr>
                <w:snapToGrid w:val="0"/>
                <w:szCs w:val="24"/>
              </w:rPr>
            </w:pPr>
          </w:p>
          <w:p w:rsidR="000945E7" w:rsidRDefault="000945E7" w:rsidP="000945E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proposition 2017/18:49 och</w:t>
            </w:r>
            <w:r>
              <w:rPr>
                <w:snapToGrid w:val="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motioner.</w:t>
            </w:r>
          </w:p>
          <w:p w:rsidR="00DC6715" w:rsidRDefault="00DC6715" w:rsidP="00804A33">
            <w:pPr>
              <w:rPr>
                <w:b/>
                <w:bCs/>
                <w:color w:val="000000"/>
                <w:szCs w:val="24"/>
              </w:rPr>
            </w:pPr>
          </w:p>
          <w:p w:rsidR="000945E7" w:rsidRDefault="000945E7" w:rsidP="00804A33">
            <w:pPr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2017/18:KU16.</w:t>
            </w:r>
          </w:p>
          <w:p w:rsidR="000945E7" w:rsidRDefault="000945E7" w:rsidP="00804A33">
            <w:pPr>
              <w:rPr>
                <w:b/>
                <w:bCs/>
                <w:color w:val="000000"/>
                <w:szCs w:val="24"/>
              </w:rPr>
            </w:pPr>
          </w:p>
          <w:p w:rsidR="00DE5AC8" w:rsidRPr="00DE5AC8" w:rsidRDefault="00DE5AC8" w:rsidP="00804A33">
            <w:pPr>
              <w:rPr>
                <w:bCs/>
                <w:color w:val="000000"/>
                <w:szCs w:val="24"/>
              </w:rPr>
            </w:pPr>
            <w:r w:rsidRPr="00DE5AC8">
              <w:rPr>
                <w:bCs/>
                <w:color w:val="000000"/>
                <w:szCs w:val="24"/>
              </w:rPr>
              <w:t>M-, SD</w:t>
            </w:r>
            <w:r>
              <w:rPr>
                <w:bCs/>
                <w:color w:val="000000"/>
                <w:szCs w:val="24"/>
              </w:rPr>
              <w:t>-</w:t>
            </w:r>
            <w:r w:rsidRPr="00DE5AC8">
              <w:rPr>
                <w:bCs/>
                <w:color w:val="000000"/>
                <w:szCs w:val="24"/>
              </w:rPr>
              <w:t xml:space="preserve">, C-, </w:t>
            </w:r>
            <w:r>
              <w:rPr>
                <w:bCs/>
                <w:color w:val="000000"/>
                <w:szCs w:val="24"/>
              </w:rPr>
              <w:t>V-, L</w:t>
            </w:r>
            <w:r w:rsidRPr="00DE5AC8">
              <w:rPr>
                <w:bCs/>
                <w:color w:val="000000"/>
                <w:szCs w:val="24"/>
              </w:rPr>
              <w:t>- och KD-ledamöterna anmälde reservationer.</w:t>
            </w:r>
          </w:p>
          <w:p w:rsidR="00DE5AC8" w:rsidRDefault="00DE5AC8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D76447" w:rsidTr="003D3D2B">
        <w:tc>
          <w:tcPr>
            <w:tcW w:w="567" w:type="dxa"/>
          </w:tcPr>
          <w:p w:rsidR="00D76447" w:rsidRDefault="000C39B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B245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D76447" w:rsidRDefault="00D76447" w:rsidP="00D7644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Behandlingen av riksdagens skrivelser (KU21)</w:t>
            </w:r>
          </w:p>
          <w:p w:rsidR="00D76447" w:rsidRDefault="00D76447" w:rsidP="00D7644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76447" w:rsidRDefault="00D76447" w:rsidP="00D7644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skrivelse 2017/18:75 och redogörelse 2017/18:RS6.</w:t>
            </w:r>
          </w:p>
          <w:p w:rsidR="00D76447" w:rsidRDefault="00D76447" w:rsidP="000945E7">
            <w:pPr>
              <w:rPr>
                <w:b/>
                <w:snapToGrid w:val="0"/>
                <w:szCs w:val="24"/>
              </w:rPr>
            </w:pPr>
          </w:p>
          <w:p w:rsidR="00D76447" w:rsidRDefault="00D76447" w:rsidP="00D76447">
            <w:pPr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2017/18:KU21.</w:t>
            </w:r>
          </w:p>
          <w:p w:rsidR="00D76447" w:rsidRDefault="00D76447" w:rsidP="000945E7">
            <w:pPr>
              <w:rPr>
                <w:b/>
                <w:snapToGrid w:val="0"/>
                <w:szCs w:val="24"/>
              </w:rPr>
            </w:pPr>
          </w:p>
        </w:tc>
      </w:tr>
      <w:tr w:rsidR="00D76447" w:rsidTr="003D3D2B">
        <w:tc>
          <w:tcPr>
            <w:tcW w:w="567" w:type="dxa"/>
          </w:tcPr>
          <w:p w:rsidR="00D76447" w:rsidRDefault="000C39B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245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D76447" w:rsidRDefault="00D76447" w:rsidP="00D76447">
            <w:pPr>
              <w:rPr>
                <w:b/>
                <w:bCs/>
                <w:color w:val="000000"/>
                <w:szCs w:val="24"/>
              </w:rPr>
            </w:pPr>
            <w:r w:rsidRPr="00600A19">
              <w:rPr>
                <w:b/>
                <w:bCs/>
                <w:color w:val="000000"/>
                <w:szCs w:val="24"/>
              </w:rPr>
              <w:t>Följdändringar till ny förvaltningslag</w:t>
            </w:r>
            <w:r>
              <w:rPr>
                <w:b/>
                <w:bCs/>
                <w:color w:val="000000"/>
                <w:szCs w:val="24"/>
              </w:rPr>
              <w:t xml:space="preserve"> (KU22)</w:t>
            </w:r>
          </w:p>
          <w:p w:rsidR="00D76447" w:rsidRDefault="00D76447" w:rsidP="00D76447">
            <w:pPr>
              <w:rPr>
                <w:bCs/>
                <w:color w:val="000000"/>
                <w:szCs w:val="24"/>
              </w:rPr>
            </w:pPr>
          </w:p>
          <w:p w:rsidR="00D76447" w:rsidRDefault="00D76447" w:rsidP="00D7644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A12FAC">
              <w:rPr>
                <w:rFonts w:eastAsiaTheme="minorHAnsi"/>
                <w:color w:val="000000"/>
                <w:szCs w:val="24"/>
                <w:lang w:eastAsia="en-US"/>
              </w:rPr>
              <w:t xml:space="preserve">fortsatte behandlingen av </w:t>
            </w:r>
            <w:r>
              <w:rPr>
                <w:snapToGrid w:val="0"/>
                <w:szCs w:val="24"/>
              </w:rPr>
              <w:t>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 2017/18:235.</w:t>
            </w:r>
          </w:p>
          <w:p w:rsidR="00D76447" w:rsidRPr="001D4B07" w:rsidRDefault="00D76447" w:rsidP="00D76447">
            <w:pPr>
              <w:rPr>
                <w:snapToGrid w:val="0"/>
                <w:szCs w:val="24"/>
              </w:rPr>
            </w:pPr>
          </w:p>
          <w:p w:rsidR="00D76447" w:rsidRDefault="00D76447" w:rsidP="00D76447">
            <w:pPr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2017/18:KU22.</w:t>
            </w:r>
          </w:p>
          <w:p w:rsidR="00D76447" w:rsidRDefault="00D76447" w:rsidP="000945E7">
            <w:pPr>
              <w:rPr>
                <w:b/>
                <w:snapToGrid w:val="0"/>
                <w:szCs w:val="24"/>
              </w:rPr>
            </w:pPr>
          </w:p>
          <w:p w:rsidR="00D76447" w:rsidRDefault="00281437" w:rsidP="000945E7">
            <w:pPr>
              <w:rPr>
                <w:b/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SD-ledamöterna anmälde ett särskilt yttrande.</w:t>
            </w:r>
          </w:p>
          <w:p w:rsidR="00281437" w:rsidRDefault="00281437" w:rsidP="000945E7">
            <w:pPr>
              <w:rPr>
                <w:b/>
                <w:snapToGrid w:val="0"/>
                <w:szCs w:val="24"/>
              </w:rPr>
            </w:pPr>
          </w:p>
        </w:tc>
      </w:tr>
      <w:tr w:rsidR="00D76447" w:rsidTr="003D3D2B">
        <w:tc>
          <w:tcPr>
            <w:tcW w:w="567" w:type="dxa"/>
          </w:tcPr>
          <w:p w:rsidR="00D76447" w:rsidRDefault="000C39BE" w:rsidP="004B2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245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D76447" w:rsidRDefault="00D76447" w:rsidP="00D764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2D26">
              <w:rPr>
                <w:b/>
                <w:snapToGrid w:val="0"/>
                <w:szCs w:val="24"/>
              </w:rPr>
              <w:t xml:space="preserve">Kommittéberättelse – kommittéernas </w:t>
            </w:r>
            <w:r>
              <w:rPr>
                <w:b/>
                <w:snapToGrid w:val="0"/>
                <w:szCs w:val="24"/>
              </w:rPr>
              <w:t>verksamhet</w:t>
            </w:r>
            <w:r w:rsidRPr="00902D26">
              <w:rPr>
                <w:b/>
                <w:snapToGrid w:val="0"/>
                <w:szCs w:val="24"/>
              </w:rPr>
              <w:t xml:space="preserve"> under 2017</w:t>
            </w:r>
            <w:r>
              <w:rPr>
                <w:b/>
                <w:snapToGrid w:val="0"/>
                <w:szCs w:val="24"/>
              </w:rPr>
              <w:t xml:space="preserve"> (KU39)</w:t>
            </w:r>
          </w:p>
          <w:p w:rsidR="00D76447" w:rsidRDefault="00D76447" w:rsidP="00D7644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76447" w:rsidRDefault="00D76447" w:rsidP="00D7644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A12FAC">
              <w:rPr>
                <w:rFonts w:eastAsiaTheme="minorHAnsi"/>
                <w:color w:val="000000"/>
                <w:szCs w:val="24"/>
                <w:lang w:eastAsia="en-US"/>
              </w:rPr>
              <w:t xml:space="preserve">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 2017/18:103 och motioner.</w:t>
            </w:r>
          </w:p>
          <w:p w:rsidR="00D76447" w:rsidRDefault="00D76447" w:rsidP="00D764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52867" w:rsidRDefault="00252867" w:rsidP="0025286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2017/18:KU39.</w:t>
            </w:r>
          </w:p>
          <w:p w:rsidR="00A12FAC" w:rsidRDefault="00A12FAC" w:rsidP="00252867">
            <w:pPr>
              <w:rPr>
                <w:snapToGrid w:val="0"/>
                <w:szCs w:val="24"/>
              </w:rPr>
            </w:pPr>
          </w:p>
          <w:p w:rsidR="00A12FAC" w:rsidRDefault="00A12FAC" w:rsidP="00A12FAC">
            <w:pPr>
              <w:rPr>
                <w:b/>
                <w:snapToGrid w:val="0"/>
                <w:szCs w:val="24"/>
              </w:rPr>
            </w:pPr>
            <w:r>
              <w:rPr>
                <w:bCs/>
                <w:color w:val="000000"/>
                <w:szCs w:val="24"/>
              </w:rPr>
              <w:t>M-,</w:t>
            </w:r>
            <w:r w:rsidRPr="00DE5AC8">
              <w:rPr>
                <w:bCs/>
                <w:color w:val="000000"/>
                <w:szCs w:val="24"/>
              </w:rPr>
              <w:t xml:space="preserve"> C-, </w:t>
            </w:r>
            <w:r>
              <w:rPr>
                <w:bCs/>
                <w:color w:val="000000"/>
                <w:szCs w:val="24"/>
              </w:rPr>
              <w:t>L</w:t>
            </w:r>
            <w:r w:rsidRPr="00DE5AC8">
              <w:rPr>
                <w:bCs/>
                <w:color w:val="000000"/>
                <w:szCs w:val="24"/>
              </w:rPr>
              <w:t>- och KD-ledamöterna anmälde reservationer</w:t>
            </w:r>
            <w:r>
              <w:rPr>
                <w:bCs/>
                <w:color w:val="000000"/>
                <w:szCs w:val="24"/>
              </w:rPr>
              <w:t xml:space="preserve">. </w:t>
            </w:r>
            <w:r>
              <w:rPr>
                <w:snapToGrid w:val="0"/>
                <w:szCs w:val="24"/>
              </w:rPr>
              <w:t>SD-ledamöterna anmälde ett särskilt yttrande.</w:t>
            </w:r>
          </w:p>
          <w:p w:rsidR="00D76447" w:rsidRDefault="00D76447" w:rsidP="000945E7">
            <w:pPr>
              <w:rPr>
                <w:b/>
                <w:snapToGrid w:val="0"/>
                <w:szCs w:val="24"/>
              </w:rPr>
            </w:pPr>
          </w:p>
        </w:tc>
      </w:tr>
      <w:tr w:rsidR="00D76447" w:rsidTr="003D3D2B">
        <w:tc>
          <w:tcPr>
            <w:tcW w:w="567" w:type="dxa"/>
          </w:tcPr>
          <w:p w:rsidR="00D76447" w:rsidRDefault="000C39BE" w:rsidP="004B2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4290">
              <w:rPr>
                <w:b/>
                <w:snapToGrid w:val="0"/>
              </w:rPr>
              <w:t>1</w:t>
            </w:r>
            <w:r w:rsidR="004B245E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0C39BE" w:rsidRPr="007A66D9" w:rsidRDefault="000C39BE" w:rsidP="000C39BE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7A66D9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Allmänna helgdagar </w:t>
            </w:r>
            <w:r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m.m. </w:t>
            </w:r>
            <w:r w:rsidRPr="007A66D9">
              <w:rPr>
                <w:rFonts w:eastAsiaTheme="minorHAnsi"/>
                <w:b/>
                <w:color w:val="000000"/>
                <w:szCs w:val="24"/>
                <w:lang w:eastAsia="en-US"/>
              </w:rPr>
              <w:t>(KU28)</w:t>
            </w:r>
          </w:p>
          <w:p w:rsidR="000C39BE" w:rsidRPr="007A66D9" w:rsidRDefault="000C39BE" w:rsidP="000C39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C39BE" w:rsidRDefault="000C39BE" w:rsidP="000C39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</w:t>
            </w:r>
            <w:r w:rsidR="00295F89">
              <w:rPr>
                <w:rFonts w:eastAsiaTheme="minorHAnsi"/>
                <w:color w:val="000000"/>
                <w:szCs w:val="24"/>
                <w:lang w:eastAsia="en-US"/>
              </w:rPr>
              <w:t xml:space="preserve">behandlingen av motioner och av </w:t>
            </w:r>
            <w:r w:rsidR="003C7712">
              <w:rPr>
                <w:rFonts w:eastAsiaTheme="minorHAnsi"/>
                <w:color w:val="000000"/>
                <w:szCs w:val="24"/>
                <w:lang w:eastAsia="en-US"/>
              </w:rPr>
              <w:t xml:space="preserve">förslag till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utskottsinitiativ om </w:t>
            </w:r>
            <w:r w:rsidRPr="008A4EFC">
              <w:rPr>
                <w:rFonts w:eastAsiaTheme="minorHAnsi"/>
                <w:color w:val="000000"/>
                <w:szCs w:val="24"/>
                <w:lang w:eastAsia="en-US"/>
              </w:rPr>
              <w:t xml:space="preserve">en parlamentarisk utredning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som </w:t>
            </w:r>
            <w:r w:rsidRPr="008A4EFC">
              <w:rPr>
                <w:rFonts w:eastAsiaTheme="minorHAnsi"/>
                <w:color w:val="000000"/>
                <w:szCs w:val="24"/>
                <w:lang w:eastAsia="en-US"/>
              </w:rPr>
              <w:t>ska analysera vissa frågor som berör kungahuset, de allmänna flaggdagarna och det offentliga belöningssystemet.</w:t>
            </w:r>
          </w:p>
          <w:p w:rsidR="000C39BE" w:rsidRDefault="000C39BE" w:rsidP="000C39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C39BE" w:rsidRDefault="000C39BE" w:rsidP="000C39B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D76447" w:rsidRDefault="00D76447" w:rsidP="000945E7">
            <w:pPr>
              <w:rPr>
                <w:b/>
                <w:snapToGrid w:val="0"/>
                <w:szCs w:val="24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4290">
              <w:rPr>
                <w:b/>
                <w:snapToGrid w:val="0"/>
              </w:rPr>
              <w:t>1</w:t>
            </w:r>
            <w:r w:rsidR="004B245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004752">
              <w:rPr>
                <w:snapToGrid w:val="0"/>
                <w:szCs w:val="24"/>
              </w:rPr>
              <w:t>51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C39BE" w:rsidTr="003D3D2B">
        <w:tc>
          <w:tcPr>
            <w:tcW w:w="567" w:type="dxa"/>
          </w:tcPr>
          <w:p w:rsidR="000C39BE" w:rsidRDefault="006B448B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0C39BE">
              <w:rPr>
                <w:b/>
                <w:snapToGrid w:val="0"/>
              </w:rPr>
              <w:t xml:space="preserve">§ </w:t>
            </w:r>
            <w:r w:rsidR="00224290">
              <w:rPr>
                <w:b/>
                <w:snapToGrid w:val="0"/>
              </w:rPr>
              <w:t>1</w:t>
            </w:r>
            <w:r w:rsidR="004B245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C39BE" w:rsidRPr="003626DF" w:rsidRDefault="000C39BE" w:rsidP="000C39BE">
            <w:pPr>
              <w:tabs>
                <w:tab w:val="left" w:pos="1701"/>
              </w:tabs>
              <w:rPr>
                <w:b/>
              </w:rPr>
            </w:pPr>
            <w:r w:rsidRPr="003626DF">
              <w:rPr>
                <w:b/>
              </w:rPr>
              <w:t>Sammanträdestid</w:t>
            </w:r>
          </w:p>
          <w:p w:rsidR="000C39BE" w:rsidRDefault="000C39BE" w:rsidP="000C39BE">
            <w:pPr>
              <w:tabs>
                <w:tab w:val="left" w:pos="1701"/>
              </w:tabs>
            </w:pPr>
          </w:p>
          <w:p w:rsidR="000C39BE" w:rsidRDefault="000C39BE" w:rsidP="000C39BE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enhälligt att sammanträdet</w:t>
            </w:r>
            <w:r w:rsidR="00961FBF">
              <w:rPr>
                <w:snapToGrid w:val="0"/>
                <w:szCs w:val="24"/>
              </w:rPr>
              <w:t xml:space="preserve"> får pågå</w:t>
            </w:r>
            <w:r>
              <w:rPr>
                <w:snapToGrid w:val="0"/>
                <w:szCs w:val="24"/>
              </w:rPr>
              <w:t xml:space="preserve"> </w:t>
            </w:r>
            <w:r w:rsidR="00147223">
              <w:rPr>
                <w:snapToGrid w:val="0"/>
                <w:szCs w:val="24"/>
              </w:rPr>
              <w:t>u</w:t>
            </w:r>
            <w:r>
              <w:rPr>
                <w:snapToGrid w:val="0"/>
                <w:szCs w:val="24"/>
              </w:rPr>
              <w:t>nder arbetsplenum i kammaren.</w:t>
            </w:r>
          </w:p>
          <w:p w:rsidR="000C39BE" w:rsidRDefault="000C39BE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9B687B">
        <w:tc>
          <w:tcPr>
            <w:tcW w:w="567" w:type="dxa"/>
          </w:tcPr>
          <w:p w:rsidR="00804680" w:rsidRDefault="009B687B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73248B">
              <w:br w:type="page"/>
            </w:r>
            <w:r w:rsidR="000C39BE">
              <w:rPr>
                <w:b/>
                <w:snapToGrid w:val="0"/>
              </w:rPr>
              <w:t xml:space="preserve">§ </w:t>
            </w:r>
            <w:r w:rsidR="00224290">
              <w:rPr>
                <w:b/>
                <w:snapToGrid w:val="0"/>
              </w:rPr>
              <w:t>1</w:t>
            </w:r>
            <w:r w:rsidR="004B245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C39BE" w:rsidRDefault="000C39BE" w:rsidP="000C39B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0C39BE" w:rsidRDefault="000C39BE" w:rsidP="000C39B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C39BE" w:rsidRDefault="000C39BE" w:rsidP="000C39B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</w:t>
            </w:r>
            <w:r w:rsidR="00004752">
              <w:rPr>
                <w:snapToGrid w:val="0"/>
                <w:szCs w:val="24"/>
              </w:rPr>
              <w:t>51</w:t>
            </w:r>
            <w:r>
              <w:rPr>
                <w:snapToGrid w:val="0"/>
                <w:szCs w:val="24"/>
              </w:rPr>
              <w:t>.</w:t>
            </w:r>
          </w:p>
          <w:p w:rsidR="00804680" w:rsidRDefault="00804680" w:rsidP="000C39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9B687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13A58" w:rsidRDefault="004B245E" w:rsidP="0096348C">
            <w:pPr>
              <w:tabs>
                <w:tab w:val="left" w:pos="1701"/>
              </w:tabs>
            </w:pPr>
            <w:r>
              <w:br w:type="page"/>
            </w:r>
          </w:p>
          <w:p w:rsidR="0096348C" w:rsidRDefault="0096348C" w:rsidP="0096348C">
            <w:pPr>
              <w:tabs>
                <w:tab w:val="left" w:pos="1701"/>
              </w:tabs>
            </w:pPr>
            <w:bookmarkStart w:id="0" w:name="_GoBack"/>
            <w:bookmarkEnd w:id="0"/>
            <w:r>
              <w:t>Vid protokollet</w:t>
            </w:r>
          </w:p>
          <w:p w:rsidR="0096348C" w:rsidRDefault="000A28D4" w:rsidP="0096348C">
            <w:pPr>
              <w:tabs>
                <w:tab w:val="left" w:pos="1701"/>
              </w:tabs>
            </w:pPr>
            <w:r>
              <w:t>Justera</w:t>
            </w:r>
            <w:r w:rsidR="00791FB1">
              <w:t>t 2018-05-31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lastRenderedPageBreak/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04</w:t>
            </w:r>
            <w:r w:rsidR="00132909" w:rsidRPr="00132909">
              <w:rPr>
                <w:sz w:val="20"/>
              </w:rPr>
              <w:t>-</w:t>
            </w:r>
            <w:r w:rsidR="0017291F">
              <w:rPr>
                <w:sz w:val="20"/>
              </w:rPr>
              <w:t>10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6B6620">
              <w:rPr>
                <w:sz w:val="16"/>
                <w:szCs w:val="16"/>
              </w:rPr>
              <w:t>53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4B24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4A6CEE">
              <w:rPr>
                <w:sz w:val="20"/>
              </w:rPr>
              <w:t xml:space="preserve"> 2-1</w:t>
            </w:r>
            <w:r w:rsidR="004B245E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F24B88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6C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EE" w:rsidRPr="008E2326" w:rsidRDefault="004A6CEE" w:rsidP="004A6C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  <w:r w:rsidR="00A261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80C17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C959F6">
            <w:pPr>
              <w:rPr>
                <w:sz w:val="22"/>
                <w:szCs w:val="22"/>
                <w:lang w:val="en-US"/>
              </w:rPr>
            </w:pPr>
            <w:proofErr w:type="spellStart"/>
            <w:r w:rsidRPr="008E2326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</w:t>
            </w:r>
            <w:r w:rsidR="00C959F6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AE6B9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AE6B9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AE6B9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proofErr w:type="spellStart"/>
            <w:r w:rsidRPr="00B0331F">
              <w:rPr>
                <w:sz w:val="22"/>
                <w:szCs w:val="22"/>
              </w:rPr>
              <w:t>Amne</w:t>
            </w:r>
            <w:proofErr w:type="spellEnd"/>
            <w:r w:rsidRPr="00B0331F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4C5C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13A58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752"/>
    <w:rsid w:val="00004B2B"/>
    <w:rsid w:val="000067F1"/>
    <w:rsid w:val="000224BD"/>
    <w:rsid w:val="00025632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5E7"/>
    <w:rsid w:val="00094D38"/>
    <w:rsid w:val="000A28D4"/>
    <w:rsid w:val="000A6941"/>
    <w:rsid w:val="000B66CE"/>
    <w:rsid w:val="000C02A7"/>
    <w:rsid w:val="000C315D"/>
    <w:rsid w:val="000C39BE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47223"/>
    <w:rsid w:val="00161AA6"/>
    <w:rsid w:val="0017291F"/>
    <w:rsid w:val="00180C17"/>
    <w:rsid w:val="00184F4B"/>
    <w:rsid w:val="00185C45"/>
    <w:rsid w:val="00190C88"/>
    <w:rsid w:val="001B7078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24290"/>
    <w:rsid w:val="002256ED"/>
    <w:rsid w:val="00252867"/>
    <w:rsid w:val="00253813"/>
    <w:rsid w:val="002544E0"/>
    <w:rsid w:val="002624FF"/>
    <w:rsid w:val="002657C3"/>
    <w:rsid w:val="00273C16"/>
    <w:rsid w:val="00275FEE"/>
    <w:rsid w:val="00281437"/>
    <w:rsid w:val="00284119"/>
    <w:rsid w:val="00286842"/>
    <w:rsid w:val="00295F89"/>
    <w:rsid w:val="00296D10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43D2"/>
    <w:rsid w:val="00315FBB"/>
    <w:rsid w:val="003174AB"/>
    <w:rsid w:val="0032631A"/>
    <w:rsid w:val="00331754"/>
    <w:rsid w:val="00341372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C7712"/>
    <w:rsid w:val="003D09E4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5073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6CEE"/>
    <w:rsid w:val="004A721B"/>
    <w:rsid w:val="004B09B6"/>
    <w:rsid w:val="004B245E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818BB"/>
    <w:rsid w:val="005868E8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448B"/>
    <w:rsid w:val="006B6371"/>
    <w:rsid w:val="006B6620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700909"/>
    <w:rsid w:val="00704E52"/>
    <w:rsid w:val="007136CB"/>
    <w:rsid w:val="00715122"/>
    <w:rsid w:val="00723D66"/>
    <w:rsid w:val="0073248B"/>
    <w:rsid w:val="00750FF0"/>
    <w:rsid w:val="00757844"/>
    <w:rsid w:val="00760655"/>
    <w:rsid w:val="00762198"/>
    <w:rsid w:val="007627C2"/>
    <w:rsid w:val="00767BDA"/>
    <w:rsid w:val="00773A18"/>
    <w:rsid w:val="0079179E"/>
    <w:rsid w:val="00791FB1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3A58"/>
    <w:rsid w:val="00815AF7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8F7D87"/>
    <w:rsid w:val="00900598"/>
    <w:rsid w:val="00906C2D"/>
    <w:rsid w:val="009079A7"/>
    <w:rsid w:val="0092209D"/>
    <w:rsid w:val="00923CF0"/>
    <w:rsid w:val="009320EC"/>
    <w:rsid w:val="00946978"/>
    <w:rsid w:val="00947F0F"/>
    <w:rsid w:val="00961FBF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B687B"/>
    <w:rsid w:val="009C3AEC"/>
    <w:rsid w:val="009C4DA6"/>
    <w:rsid w:val="009E0A0D"/>
    <w:rsid w:val="009E6C94"/>
    <w:rsid w:val="009E7F26"/>
    <w:rsid w:val="00A12FAC"/>
    <w:rsid w:val="00A210D3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E6B92"/>
    <w:rsid w:val="00AF4B27"/>
    <w:rsid w:val="00AF6BE7"/>
    <w:rsid w:val="00B0331F"/>
    <w:rsid w:val="00B151F5"/>
    <w:rsid w:val="00B16A2A"/>
    <w:rsid w:val="00B43385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A59EE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73846"/>
    <w:rsid w:val="00C8008E"/>
    <w:rsid w:val="00C9198C"/>
    <w:rsid w:val="00C93236"/>
    <w:rsid w:val="00C959F6"/>
    <w:rsid w:val="00CB233E"/>
    <w:rsid w:val="00CB2EE2"/>
    <w:rsid w:val="00CB462E"/>
    <w:rsid w:val="00CC1AA4"/>
    <w:rsid w:val="00CC3223"/>
    <w:rsid w:val="00CC3B28"/>
    <w:rsid w:val="00CD0056"/>
    <w:rsid w:val="00CD1F09"/>
    <w:rsid w:val="00CD3BE1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447"/>
    <w:rsid w:val="00D766FD"/>
    <w:rsid w:val="00D9114E"/>
    <w:rsid w:val="00D911FA"/>
    <w:rsid w:val="00D954DD"/>
    <w:rsid w:val="00DA1DA4"/>
    <w:rsid w:val="00DA2A7E"/>
    <w:rsid w:val="00DA56B7"/>
    <w:rsid w:val="00DA7507"/>
    <w:rsid w:val="00DC6715"/>
    <w:rsid w:val="00DC79AE"/>
    <w:rsid w:val="00DD3AE0"/>
    <w:rsid w:val="00DD627D"/>
    <w:rsid w:val="00DE347D"/>
    <w:rsid w:val="00DE351F"/>
    <w:rsid w:val="00DE5AC8"/>
    <w:rsid w:val="00DF292A"/>
    <w:rsid w:val="00E02248"/>
    <w:rsid w:val="00E047B7"/>
    <w:rsid w:val="00E12E77"/>
    <w:rsid w:val="00E42E96"/>
    <w:rsid w:val="00E4756B"/>
    <w:rsid w:val="00E558A7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0BDC"/>
    <w:rsid w:val="00EF1192"/>
    <w:rsid w:val="00EF67DE"/>
    <w:rsid w:val="00F0277E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857DC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0766B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3</TotalTime>
  <Pages>4</Pages>
  <Words>548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4</cp:revision>
  <cp:lastPrinted>2017-09-18T12:14:00Z</cp:lastPrinted>
  <dcterms:created xsi:type="dcterms:W3CDTF">2018-06-19T07:55:00Z</dcterms:created>
  <dcterms:modified xsi:type="dcterms:W3CDTF">2018-06-19T07:57:00Z</dcterms:modified>
</cp:coreProperties>
</file>