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37D5" w:rsidRDefault="00737C37" w14:paraId="45EDC7EA" w14:textId="77777777">
      <w:pPr>
        <w:pStyle w:val="RubrikFrslagTIllRiksdagsbeslut"/>
      </w:pPr>
      <w:sdt>
        <w:sdtPr>
          <w:alias w:val="CC_Boilerplate_4"/>
          <w:tag w:val="CC_Boilerplate_4"/>
          <w:id w:val="-1644581176"/>
          <w:lock w:val="sdtContentLocked"/>
          <w:placeholder>
            <w:docPart w:val="B75F0612551D49AA848AB7C895FED2AF"/>
          </w:placeholder>
          <w:text/>
        </w:sdtPr>
        <w:sdtEndPr/>
        <w:sdtContent>
          <w:r w:rsidRPr="009B062B" w:rsidR="00AF30DD">
            <w:t>Förslag till riksdagsbeslut</w:t>
          </w:r>
        </w:sdtContent>
      </w:sdt>
      <w:bookmarkEnd w:id="0"/>
      <w:bookmarkEnd w:id="1"/>
    </w:p>
    <w:sdt>
      <w:sdtPr>
        <w:alias w:val="Yrkande 1"/>
        <w:tag w:val="652d0dbc-d3f6-4dc0-89d2-b07ea7c7f102"/>
        <w:id w:val="-1758212660"/>
        <w:lock w:val="sdtLocked"/>
      </w:sdtPr>
      <w:sdtEndPr/>
      <w:sdtContent>
        <w:p w:rsidR="004C64AB" w:rsidRDefault="004C3DF7" w14:paraId="4F815A2F" w14:textId="77777777">
          <w:pPr>
            <w:pStyle w:val="Frslagstext"/>
            <w:numPr>
              <w:ilvl w:val="0"/>
              <w:numId w:val="0"/>
            </w:numPr>
          </w:pPr>
          <w:r>
            <w:t>Riksdagen anvisar anslagen för 2026 inom utgiftsområde 3 Skatt, tull och exekution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8869F8172D4BDCA973FB79D692C6B0"/>
        </w:placeholder>
        <w:text/>
      </w:sdtPr>
      <w:sdtEndPr/>
      <w:sdtContent>
        <w:p w:rsidRPr="009B062B" w:rsidR="006D79C9" w:rsidP="00333E95" w:rsidRDefault="00824234" w14:paraId="0363C93A" w14:textId="756759CD">
          <w:pPr>
            <w:pStyle w:val="Rubrik1"/>
          </w:pPr>
          <w:r>
            <w:t>Anslagsfördelning</w:t>
          </w:r>
        </w:p>
      </w:sdtContent>
    </w:sdt>
    <w:bookmarkEnd w:displacedByCustomXml="prev" w:id="3"/>
    <w:bookmarkEnd w:displacedByCustomXml="prev" w:id="4"/>
    <w:p w:rsidRPr="00EE6AB7" w:rsidR="009E0EA9" w:rsidP="00E0688A" w:rsidRDefault="00824234" w14:paraId="43732659" w14:textId="50171C98">
      <w:pPr>
        <w:pStyle w:val="Tabellrubrik"/>
      </w:pPr>
      <w:r>
        <w:t>Tabell 1 Anslagsförslag för 2026 för utgiftsområde 3 Skatt, tull och exekution</w:t>
      </w:r>
    </w:p>
    <w:p w:rsidRPr="00E0688A" w:rsidR="00CA64D1" w:rsidP="00E0688A" w:rsidRDefault="00CA64D1" w14:paraId="5C1B1D85" w14:textId="77777777">
      <w:pPr>
        <w:pStyle w:val="Tabellunderrubrik"/>
      </w:pPr>
      <w:r w:rsidRPr="00E0688A">
        <w:t>Tusental kronor</w:t>
      </w:r>
    </w:p>
    <w:tbl>
      <w:tblPr>
        <w:tblW w:w="8505" w:type="dxa"/>
        <w:shd w:val="clear" w:color="auto" w:fill="FFFFFF"/>
        <w:tblCellMar>
          <w:top w:w="400" w:type="dxa"/>
          <w:left w:w="6" w:type="dxa"/>
          <w:right w:w="6" w:type="dxa"/>
        </w:tblCellMar>
        <w:tblLook w:val="04A0" w:firstRow="1" w:lastRow="0" w:firstColumn="1" w:lastColumn="0" w:noHBand="0" w:noVBand="1"/>
      </w:tblPr>
      <w:tblGrid>
        <w:gridCol w:w="415"/>
        <w:gridCol w:w="4632"/>
        <w:gridCol w:w="1729"/>
        <w:gridCol w:w="1729"/>
      </w:tblGrid>
      <w:tr w:rsidRPr="00CA64D1" w:rsidR="00CA64D1" w:rsidTr="00E0688A" w14:paraId="4BD494A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64D1" w:rsidR="00CA64D1" w:rsidP="00E0688A" w:rsidRDefault="00DC1CBA" w14:paraId="17485E32" w14:textId="7A5BB4D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A64D1" w:rsidR="00CA64D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A64D1" w:rsidR="00CA64D1" w:rsidP="00E0688A" w:rsidRDefault="00CA64D1" w14:paraId="4E5266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A64D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64D1" w:rsidR="00CA64D1" w:rsidP="00E0688A" w:rsidRDefault="00CA64D1" w14:paraId="4A3AC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A64D1">
              <w:rPr>
                <w:rFonts w:ascii="Times New Roman" w:hAnsi="Times New Roman" w:eastAsia="Times New Roman" w:cs="Times New Roman"/>
                <w:b/>
                <w:bCs/>
                <w:color w:val="000000"/>
                <w:kern w:val="0"/>
                <w:sz w:val="20"/>
                <w:szCs w:val="20"/>
                <w:lang w:eastAsia="sv-SE"/>
                <w14:numSpacing w14:val="default"/>
              </w:rPr>
              <w:t>Avvikelse från regeringen</w:t>
            </w:r>
          </w:p>
        </w:tc>
      </w:tr>
      <w:tr w:rsidRPr="00CA64D1" w:rsidR="00CA64D1" w:rsidTr="00E0688A" w14:paraId="350BBF67" w14:textId="77777777">
        <w:trPr>
          <w:trHeight w:val="170"/>
        </w:trPr>
        <w:tc>
          <w:tcPr>
            <w:tcW w:w="340" w:type="dxa"/>
            <w:shd w:val="clear" w:color="auto" w:fill="FFFFFF"/>
            <w:tcMar>
              <w:top w:w="68" w:type="dxa"/>
              <w:left w:w="28" w:type="dxa"/>
              <w:bottom w:w="0" w:type="dxa"/>
              <w:right w:w="28" w:type="dxa"/>
            </w:tcMar>
            <w:hideMark/>
          </w:tcPr>
          <w:p w:rsidRPr="00CA64D1" w:rsidR="00CA64D1" w:rsidP="00E0688A" w:rsidRDefault="00CA64D1" w14:paraId="35580A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A64D1" w:rsidR="00CA64D1" w:rsidP="00E0688A" w:rsidRDefault="00CA64D1" w14:paraId="0D99F0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CA64D1" w:rsidR="00CA64D1" w:rsidP="00E0688A" w:rsidRDefault="00CA64D1" w14:paraId="65B610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9 434 848</w:t>
            </w:r>
          </w:p>
        </w:tc>
        <w:tc>
          <w:tcPr>
            <w:tcW w:w="1418" w:type="dxa"/>
            <w:shd w:val="clear" w:color="auto" w:fill="FFFFFF"/>
            <w:tcMar>
              <w:top w:w="68" w:type="dxa"/>
              <w:left w:w="28" w:type="dxa"/>
              <w:bottom w:w="0" w:type="dxa"/>
              <w:right w:w="28" w:type="dxa"/>
            </w:tcMar>
            <w:hideMark/>
          </w:tcPr>
          <w:p w:rsidRPr="00CA64D1" w:rsidR="00CA64D1" w:rsidP="00E0688A" w:rsidRDefault="00CA64D1" w14:paraId="1491B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125 000</w:t>
            </w:r>
          </w:p>
        </w:tc>
      </w:tr>
      <w:tr w:rsidRPr="00CA64D1" w:rsidR="00CA64D1" w:rsidTr="00E0688A" w14:paraId="70187766" w14:textId="77777777">
        <w:trPr>
          <w:trHeight w:val="170"/>
        </w:trPr>
        <w:tc>
          <w:tcPr>
            <w:tcW w:w="340" w:type="dxa"/>
            <w:shd w:val="clear" w:color="auto" w:fill="FFFFFF"/>
            <w:tcMar>
              <w:top w:w="68" w:type="dxa"/>
              <w:left w:w="28" w:type="dxa"/>
              <w:bottom w:w="0" w:type="dxa"/>
              <w:right w:w="28" w:type="dxa"/>
            </w:tcMar>
            <w:hideMark/>
          </w:tcPr>
          <w:p w:rsidRPr="00CA64D1" w:rsidR="00CA64D1" w:rsidP="00E0688A" w:rsidRDefault="00CA64D1" w14:paraId="1EBAAF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A64D1" w:rsidR="00CA64D1" w:rsidP="00E0688A" w:rsidRDefault="00CA64D1" w14:paraId="7AFC0B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CA64D1" w:rsidR="00CA64D1" w:rsidP="00E0688A" w:rsidRDefault="00CA64D1" w14:paraId="324ACB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3 441 754</w:t>
            </w:r>
          </w:p>
        </w:tc>
        <w:tc>
          <w:tcPr>
            <w:tcW w:w="1418" w:type="dxa"/>
            <w:shd w:val="clear" w:color="auto" w:fill="FFFFFF"/>
            <w:tcMar>
              <w:top w:w="68" w:type="dxa"/>
              <w:left w:w="28" w:type="dxa"/>
              <w:bottom w:w="0" w:type="dxa"/>
              <w:right w:w="28" w:type="dxa"/>
            </w:tcMar>
            <w:hideMark/>
          </w:tcPr>
          <w:p w:rsidRPr="00CA64D1" w:rsidR="00CA64D1" w:rsidP="00E0688A" w:rsidRDefault="00CA64D1" w14:paraId="7A678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±0</w:t>
            </w:r>
          </w:p>
        </w:tc>
      </w:tr>
      <w:tr w:rsidRPr="00CA64D1" w:rsidR="00CA64D1" w:rsidTr="00E0688A" w14:paraId="21F1AD7D" w14:textId="77777777">
        <w:trPr>
          <w:trHeight w:val="170"/>
        </w:trPr>
        <w:tc>
          <w:tcPr>
            <w:tcW w:w="340" w:type="dxa"/>
            <w:shd w:val="clear" w:color="auto" w:fill="FFFFFF"/>
            <w:tcMar>
              <w:top w:w="68" w:type="dxa"/>
              <w:left w:w="28" w:type="dxa"/>
              <w:bottom w:w="0" w:type="dxa"/>
              <w:right w:w="28" w:type="dxa"/>
            </w:tcMar>
            <w:hideMark/>
          </w:tcPr>
          <w:p w:rsidRPr="00CA64D1" w:rsidR="00CA64D1" w:rsidP="00E0688A" w:rsidRDefault="00CA64D1" w14:paraId="75A98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A64D1" w:rsidR="00CA64D1" w:rsidP="00E0688A" w:rsidRDefault="00CA64D1" w14:paraId="03E4A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CA64D1" w:rsidR="00CA64D1" w:rsidP="00E0688A" w:rsidRDefault="00CA64D1" w14:paraId="753A2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2 538 296</w:t>
            </w:r>
          </w:p>
        </w:tc>
        <w:tc>
          <w:tcPr>
            <w:tcW w:w="1418" w:type="dxa"/>
            <w:shd w:val="clear" w:color="auto" w:fill="FFFFFF"/>
            <w:tcMar>
              <w:top w:w="68" w:type="dxa"/>
              <w:left w:w="28" w:type="dxa"/>
              <w:bottom w:w="0" w:type="dxa"/>
              <w:right w:w="28" w:type="dxa"/>
            </w:tcMar>
            <w:hideMark/>
          </w:tcPr>
          <w:p w:rsidRPr="00CA64D1" w:rsidR="00CA64D1" w:rsidP="00E0688A" w:rsidRDefault="00CA64D1" w14:paraId="533136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±0</w:t>
            </w:r>
          </w:p>
        </w:tc>
      </w:tr>
      <w:tr w:rsidRPr="00CA64D1" w:rsidR="00CA64D1" w:rsidTr="00E0688A" w14:paraId="270EEC10" w14:textId="77777777">
        <w:trPr>
          <w:trHeight w:val="170"/>
        </w:trPr>
        <w:tc>
          <w:tcPr>
            <w:tcW w:w="340" w:type="dxa"/>
            <w:shd w:val="clear" w:color="auto" w:fill="FFFFFF"/>
            <w:tcMar>
              <w:top w:w="68" w:type="dxa"/>
              <w:left w:w="28" w:type="dxa"/>
              <w:bottom w:w="0" w:type="dxa"/>
              <w:right w:w="28" w:type="dxa"/>
            </w:tcMar>
            <w:hideMark/>
          </w:tcPr>
          <w:p w:rsidRPr="00CA64D1" w:rsidR="00CA64D1" w:rsidP="00E0688A" w:rsidRDefault="00CA64D1" w14:paraId="4F996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A64D1" w:rsidR="00CA64D1" w:rsidP="00E0688A" w:rsidRDefault="00CA64D1" w14:paraId="4B3E89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Kostnader som betalas av staten i konkurser</w:t>
            </w:r>
          </w:p>
        </w:tc>
        <w:tc>
          <w:tcPr>
            <w:tcW w:w="1418" w:type="dxa"/>
            <w:shd w:val="clear" w:color="auto" w:fill="FFFFFF"/>
            <w:tcMar>
              <w:top w:w="68" w:type="dxa"/>
              <w:left w:w="28" w:type="dxa"/>
              <w:bottom w:w="0" w:type="dxa"/>
              <w:right w:w="28" w:type="dxa"/>
            </w:tcMar>
            <w:hideMark/>
          </w:tcPr>
          <w:p w:rsidRPr="00CA64D1" w:rsidR="00CA64D1" w:rsidP="00E0688A" w:rsidRDefault="00CA64D1" w14:paraId="3929DB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97 000</w:t>
            </w:r>
          </w:p>
        </w:tc>
        <w:tc>
          <w:tcPr>
            <w:tcW w:w="1418" w:type="dxa"/>
            <w:shd w:val="clear" w:color="auto" w:fill="FFFFFF"/>
            <w:tcMar>
              <w:top w:w="68" w:type="dxa"/>
              <w:left w:w="28" w:type="dxa"/>
              <w:bottom w:w="0" w:type="dxa"/>
              <w:right w:w="28" w:type="dxa"/>
            </w:tcMar>
            <w:hideMark/>
          </w:tcPr>
          <w:p w:rsidRPr="00CA64D1" w:rsidR="00CA64D1" w:rsidP="00E0688A" w:rsidRDefault="00CA64D1" w14:paraId="15E90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A64D1">
              <w:rPr>
                <w:rFonts w:ascii="Times New Roman" w:hAnsi="Times New Roman" w:eastAsia="Times New Roman" w:cs="Times New Roman"/>
                <w:color w:val="000000"/>
                <w:kern w:val="0"/>
                <w:sz w:val="20"/>
                <w:szCs w:val="20"/>
                <w:lang w:eastAsia="sv-SE"/>
                <w14:numSpacing w14:val="default"/>
              </w:rPr>
              <w:t>±0</w:t>
            </w:r>
          </w:p>
        </w:tc>
      </w:tr>
      <w:tr w:rsidRPr="00CA64D1" w:rsidR="00CA64D1" w:rsidTr="00E0688A" w14:paraId="516A7C0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A64D1" w:rsidR="00CA64D1" w:rsidP="00E0688A" w:rsidRDefault="00CA64D1" w14:paraId="0282D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A64D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64D1" w:rsidR="00CA64D1" w:rsidP="00E0688A" w:rsidRDefault="00CA64D1" w14:paraId="7111F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A64D1">
              <w:rPr>
                <w:rFonts w:ascii="Times New Roman" w:hAnsi="Times New Roman" w:eastAsia="Times New Roman" w:cs="Times New Roman"/>
                <w:b/>
                <w:bCs/>
                <w:color w:val="000000"/>
                <w:kern w:val="0"/>
                <w:sz w:val="20"/>
                <w:szCs w:val="20"/>
                <w:lang w:eastAsia="sv-SE"/>
                <w14:numSpacing w14:val="default"/>
              </w:rPr>
              <w:t>15 511 898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64D1" w:rsidR="00CA64D1" w:rsidP="00E0688A" w:rsidRDefault="00CA64D1" w14:paraId="5A964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A64D1">
              <w:rPr>
                <w:rFonts w:ascii="Times New Roman" w:hAnsi="Times New Roman" w:eastAsia="Times New Roman" w:cs="Times New Roman"/>
                <w:b/>
                <w:bCs/>
                <w:color w:val="000000"/>
                <w:kern w:val="0"/>
                <w:sz w:val="20"/>
                <w:szCs w:val="20"/>
                <w:lang w:eastAsia="sv-SE"/>
                <w14:numSpacing w14:val="default"/>
              </w:rPr>
              <w:t>125 000</w:t>
            </w:r>
          </w:p>
        </w:tc>
      </w:tr>
    </w:tbl>
    <w:p w:rsidRPr="00E0688A" w:rsidR="00824234" w:rsidP="00E0688A" w:rsidRDefault="00824234" w14:paraId="30E1F0F1" w14:textId="14D2D90C">
      <w:pPr>
        <w:pStyle w:val="Rubrik2"/>
      </w:pPr>
      <w:r w:rsidRPr="00E0688A">
        <w:t>Anslag 1:1 Skatteverket</w:t>
      </w:r>
    </w:p>
    <w:p w:rsidR="00824234" w:rsidP="00824234" w:rsidRDefault="00824234" w14:paraId="77DD5475" w14:textId="2D4B48A1">
      <w:pPr>
        <w:pStyle w:val="Normalutanindragellerluft"/>
      </w:pPr>
      <w:r>
        <w:t xml:space="preserve">Kampen mot den organiserade brottsligheten måste intensifieras. I detta arbete spelar Skatteverket en viktig roll. Vänsterpartiet </w:t>
      </w:r>
      <w:r w:rsidR="006E7BBD">
        <w:t>föreslår en höjning av anslaget med 50 mil</w:t>
      </w:r>
      <w:r w:rsidR="00737C37">
        <w:softHyphen/>
      </w:r>
      <w:r w:rsidR="006E7BBD">
        <w:t>joner kronor för detta ändamål.</w:t>
      </w:r>
    </w:p>
    <w:p w:rsidR="006E7BBD" w:rsidP="006E7BBD" w:rsidRDefault="006E7BBD" w14:paraId="62C56917" w14:textId="208803A3">
      <w:r w:rsidRPr="006E7BBD">
        <w:t>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w:t>
      </w:r>
      <w:r w:rsidR="00737C37">
        <w:softHyphen/>
      </w:r>
      <w:r w:rsidRPr="006E7BBD">
        <w:t xml:space="preserve">heter. </w:t>
      </w:r>
      <w:r>
        <w:t>Skatteverket bör öka sina ansträngningar för att motverka skatteflykt och skatte</w:t>
      </w:r>
      <w:r w:rsidR="00737C37">
        <w:softHyphen/>
      </w:r>
      <w:r>
        <w:t>undandragande, inte minst på kupongskatteområdet. Vänsterpartiet ökar anslaget med 70 miljoner kronor för detta ändamål.</w:t>
      </w:r>
    </w:p>
    <w:p w:rsidR="00CA64D1" w:rsidP="00E0688A" w:rsidRDefault="002837ED" w14:paraId="3ED98605" w14:textId="1D003DB0">
      <w:r>
        <w:lastRenderedPageBreak/>
        <w:t xml:space="preserve">Våldsutsatta kvinnor och andra med skyddad folkbokföring får sin post via </w:t>
      </w:r>
      <w:r w:rsidR="00DC1CBA">
        <w:t>S</w:t>
      </w:r>
      <w:r>
        <w:t>katte</w:t>
      </w:r>
      <w:r w:rsidR="00737C37">
        <w:softHyphen/>
      </w:r>
      <w:r>
        <w:t xml:space="preserve">verket. Idag fungerar det inte riktigt och de får påminnelser, missar läkarbesök osv. På sikt behöver även myndigheten bygga upp en genomlysningsfunktion eftersom det idag går att lägga i en spårsändare och på så sätt få fram en skyddad adress. </w:t>
      </w:r>
    </w:p>
    <w:p w:rsidR="00BB6339" w:rsidP="00CA64D1" w:rsidRDefault="002837ED" w14:paraId="68CAE50F" w14:textId="35FFBF35">
      <w:r>
        <w:t>I budgetpropositionen föreslår regeringen att anslaget ökas med 35 miljoner kronor för 2026 för att förbättra folkbokföringen genom en folkräkning. Vänsterpartiet avvisar förslaget om ytterligare resurstillskott för att genomföra en folkräkning. Vänsterpartiet anslår 40 miljoner kronor för att stärka arbetet med skyddad folkbokföring samt förbättrad folkbokföring.</w:t>
      </w:r>
    </w:p>
    <w:sdt>
      <w:sdtPr>
        <w:rPr>
          <w:i/>
          <w:noProof/>
        </w:rPr>
        <w:alias w:val="CC_Underskrifter"/>
        <w:tag w:val="CC_Underskrifter"/>
        <w:id w:val="583496634"/>
        <w:lock w:val="sdtContentLocked"/>
        <w:placeholder>
          <w:docPart w:val="269A120DE71545D39AD9E89DCC57122F"/>
        </w:placeholder>
      </w:sdtPr>
      <w:sdtEndPr/>
      <w:sdtContent>
        <w:p w:rsidR="002F37D5" w:rsidP="002F37D5" w:rsidRDefault="002F37D5" w14:paraId="79735844" w14:textId="77777777"/>
        <w:p w:rsidR="002F37D5" w:rsidP="002F37D5" w:rsidRDefault="00737C37" w14:paraId="5A87A743" w14:textId="6C063305"/>
      </w:sdtContent>
    </w:sdt>
    <w:tbl>
      <w:tblPr>
        <w:tblW w:w="5000" w:type="pct"/>
        <w:tblLook w:val="04A0" w:firstRow="1" w:lastRow="0" w:firstColumn="1" w:lastColumn="0" w:noHBand="0" w:noVBand="1"/>
        <w:tblCaption w:val="underskrifter"/>
      </w:tblPr>
      <w:tblGrid>
        <w:gridCol w:w="4252"/>
        <w:gridCol w:w="4252"/>
      </w:tblGrid>
      <w:tr w:rsidR="004C64AB" w14:paraId="596C18D9" w14:textId="77777777">
        <w:trPr>
          <w:cantSplit/>
        </w:trPr>
        <w:tc>
          <w:tcPr>
            <w:tcW w:w="50" w:type="pct"/>
            <w:vAlign w:val="bottom"/>
          </w:tcPr>
          <w:p w:rsidR="004C64AB" w:rsidRDefault="004C3DF7" w14:paraId="30492A7B" w14:textId="77777777">
            <w:pPr>
              <w:pStyle w:val="Underskrifter"/>
              <w:spacing w:after="0"/>
            </w:pPr>
            <w:r>
              <w:t>Nooshi Dadgostar (V)</w:t>
            </w:r>
          </w:p>
        </w:tc>
        <w:tc>
          <w:tcPr>
            <w:tcW w:w="50" w:type="pct"/>
            <w:vAlign w:val="bottom"/>
          </w:tcPr>
          <w:p w:rsidR="004C64AB" w:rsidRDefault="004C64AB" w14:paraId="01EF6E6E" w14:textId="77777777">
            <w:pPr>
              <w:pStyle w:val="Underskrifter"/>
              <w:spacing w:after="0"/>
            </w:pPr>
          </w:p>
        </w:tc>
      </w:tr>
      <w:tr w:rsidR="004C64AB" w14:paraId="07374D06" w14:textId="77777777">
        <w:trPr>
          <w:cantSplit/>
        </w:trPr>
        <w:tc>
          <w:tcPr>
            <w:tcW w:w="50" w:type="pct"/>
            <w:vAlign w:val="bottom"/>
          </w:tcPr>
          <w:p w:rsidR="004C64AB" w:rsidRDefault="004C3DF7" w14:paraId="23022117" w14:textId="77777777">
            <w:pPr>
              <w:pStyle w:val="Underskrifter"/>
              <w:spacing w:after="0"/>
            </w:pPr>
            <w:r>
              <w:t>Andrea Andersson Tay (V)</w:t>
            </w:r>
          </w:p>
        </w:tc>
        <w:tc>
          <w:tcPr>
            <w:tcW w:w="50" w:type="pct"/>
            <w:vAlign w:val="bottom"/>
          </w:tcPr>
          <w:p w:rsidR="004C64AB" w:rsidRDefault="004C3DF7" w14:paraId="23BC3B2F" w14:textId="77777777">
            <w:pPr>
              <w:pStyle w:val="Underskrifter"/>
              <w:spacing w:after="0"/>
            </w:pPr>
            <w:r>
              <w:t>Samuel Gonzalez Westling (V)</w:t>
            </w:r>
          </w:p>
        </w:tc>
      </w:tr>
      <w:tr w:rsidR="004C64AB" w14:paraId="2641DC98" w14:textId="77777777">
        <w:trPr>
          <w:cantSplit/>
        </w:trPr>
        <w:tc>
          <w:tcPr>
            <w:tcW w:w="50" w:type="pct"/>
            <w:vAlign w:val="bottom"/>
          </w:tcPr>
          <w:p w:rsidR="004C64AB" w:rsidRDefault="004C3DF7" w14:paraId="6F929593" w14:textId="77777777">
            <w:pPr>
              <w:pStyle w:val="Underskrifter"/>
              <w:spacing w:after="0"/>
            </w:pPr>
            <w:r>
              <w:t>Tony Haddou (V)</w:t>
            </w:r>
          </w:p>
        </w:tc>
        <w:tc>
          <w:tcPr>
            <w:tcW w:w="50" w:type="pct"/>
            <w:vAlign w:val="bottom"/>
          </w:tcPr>
          <w:p w:rsidR="004C64AB" w:rsidRDefault="004C3DF7" w14:paraId="658123A8" w14:textId="77777777">
            <w:pPr>
              <w:pStyle w:val="Underskrifter"/>
              <w:spacing w:after="0"/>
            </w:pPr>
            <w:r>
              <w:t>Lotta Johnsson Fornarve (V)</w:t>
            </w:r>
          </w:p>
        </w:tc>
      </w:tr>
      <w:tr w:rsidR="004C64AB" w14:paraId="2CD19C17" w14:textId="77777777">
        <w:trPr>
          <w:cantSplit/>
        </w:trPr>
        <w:tc>
          <w:tcPr>
            <w:tcW w:w="50" w:type="pct"/>
            <w:vAlign w:val="bottom"/>
          </w:tcPr>
          <w:p w:rsidR="004C64AB" w:rsidRDefault="004C3DF7" w14:paraId="47B870A9" w14:textId="77777777">
            <w:pPr>
              <w:pStyle w:val="Underskrifter"/>
              <w:spacing w:after="0"/>
            </w:pPr>
            <w:r>
              <w:t>Andreas Lennkvist Manriquez (V)</w:t>
            </w:r>
          </w:p>
        </w:tc>
        <w:tc>
          <w:tcPr>
            <w:tcW w:w="50" w:type="pct"/>
            <w:vAlign w:val="bottom"/>
          </w:tcPr>
          <w:p w:rsidR="004C64AB" w:rsidRDefault="004C3DF7" w14:paraId="09C6DB24" w14:textId="77777777">
            <w:pPr>
              <w:pStyle w:val="Underskrifter"/>
              <w:spacing w:after="0"/>
            </w:pPr>
            <w:r>
              <w:t>Isabell Mixter (V)</w:t>
            </w:r>
          </w:p>
        </w:tc>
      </w:tr>
      <w:tr w:rsidR="004C64AB" w14:paraId="4A9A825A" w14:textId="77777777">
        <w:trPr>
          <w:cantSplit/>
        </w:trPr>
        <w:tc>
          <w:tcPr>
            <w:tcW w:w="50" w:type="pct"/>
            <w:vAlign w:val="bottom"/>
          </w:tcPr>
          <w:p w:rsidR="004C64AB" w:rsidRDefault="004C3DF7" w14:paraId="005DF80D" w14:textId="77777777">
            <w:pPr>
              <w:pStyle w:val="Underskrifter"/>
              <w:spacing w:after="0"/>
            </w:pPr>
            <w:r>
              <w:t>Vasiliki Tsouplaki (V)</w:t>
            </w:r>
          </w:p>
        </w:tc>
        <w:tc>
          <w:tcPr>
            <w:tcW w:w="50" w:type="pct"/>
            <w:vAlign w:val="bottom"/>
          </w:tcPr>
          <w:p w:rsidR="004C64AB" w:rsidRDefault="004C3DF7" w14:paraId="3001A819" w14:textId="77777777">
            <w:pPr>
              <w:pStyle w:val="Underskrifter"/>
              <w:spacing w:after="0"/>
            </w:pPr>
            <w:r>
              <w:t>Ilona Szatmári Waldau (V)</w:t>
            </w:r>
          </w:p>
        </w:tc>
      </w:tr>
    </w:tbl>
    <w:p w:rsidRPr="008E0FE2" w:rsidR="004801AC" w:rsidP="00DF3554" w:rsidRDefault="004801AC" w14:paraId="1BDC5CB8" w14:textId="212898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7231" w14:textId="77777777" w:rsidR="00824234" w:rsidRDefault="00824234" w:rsidP="000C1CAD">
      <w:pPr>
        <w:spacing w:line="240" w:lineRule="auto"/>
      </w:pPr>
      <w:r>
        <w:separator/>
      </w:r>
    </w:p>
  </w:endnote>
  <w:endnote w:type="continuationSeparator" w:id="0">
    <w:p w14:paraId="39A3E4FD" w14:textId="77777777" w:rsidR="00824234" w:rsidRDefault="00824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3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F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9DBD" w14:textId="3D3564CE" w:rsidR="00262EA3" w:rsidRPr="002F37D5" w:rsidRDefault="00262EA3" w:rsidP="002F3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04BE" w14:textId="77777777" w:rsidR="00824234" w:rsidRDefault="00824234" w:rsidP="000C1CAD">
      <w:pPr>
        <w:spacing w:line="240" w:lineRule="auto"/>
      </w:pPr>
      <w:r>
        <w:separator/>
      </w:r>
    </w:p>
  </w:footnote>
  <w:footnote w:type="continuationSeparator" w:id="0">
    <w:p w14:paraId="4CD5EA5F" w14:textId="77777777" w:rsidR="00824234" w:rsidRDefault="00824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5D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9DA20" wp14:editId="24A1B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0BB8B" w14:textId="6C2EDE75" w:rsidR="00262EA3" w:rsidRDefault="00737C37" w:rsidP="008103B5">
                          <w:pPr>
                            <w:jc w:val="right"/>
                          </w:pPr>
                          <w:sdt>
                            <w:sdtPr>
                              <w:alias w:val="CC_Noformat_Partikod"/>
                              <w:tag w:val="CC_Noformat_Partikod"/>
                              <w:id w:val="-53464382"/>
                              <w:placeholder>
                                <w:docPart w:val="971C9D9C3157400483B01A5ABFE7ADAB"/>
                              </w:placeholder>
                              <w:text/>
                            </w:sdtPr>
                            <w:sdtEndPr/>
                            <w:sdtContent>
                              <w:r w:rsidR="00824234">
                                <w:t>V</w:t>
                              </w:r>
                            </w:sdtContent>
                          </w:sdt>
                          <w:sdt>
                            <w:sdtPr>
                              <w:alias w:val="CC_Noformat_Partinummer"/>
                              <w:tag w:val="CC_Noformat_Partinummer"/>
                              <w:id w:val="-1709555926"/>
                              <w:placeholder>
                                <w:docPart w:val="BFF3826C335D4C3ABF16168C1776C667"/>
                              </w:placeholder>
                              <w:text/>
                            </w:sdtPr>
                            <w:sdtEndPr/>
                            <w:sdtContent>
                              <w:r w:rsidR="00824234">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DA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0BB8B" w14:textId="6C2EDE75" w:rsidR="00262EA3" w:rsidRDefault="00737C37" w:rsidP="008103B5">
                    <w:pPr>
                      <w:jc w:val="right"/>
                    </w:pPr>
                    <w:sdt>
                      <w:sdtPr>
                        <w:alias w:val="CC_Noformat_Partikod"/>
                        <w:tag w:val="CC_Noformat_Partikod"/>
                        <w:id w:val="-53464382"/>
                        <w:placeholder>
                          <w:docPart w:val="971C9D9C3157400483B01A5ABFE7ADAB"/>
                        </w:placeholder>
                        <w:text/>
                      </w:sdtPr>
                      <w:sdtEndPr/>
                      <w:sdtContent>
                        <w:r w:rsidR="00824234">
                          <w:t>V</w:t>
                        </w:r>
                      </w:sdtContent>
                    </w:sdt>
                    <w:sdt>
                      <w:sdtPr>
                        <w:alias w:val="CC_Noformat_Partinummer"/>
                        <w:tag w:val="CC_Noformat_Partinummer"/>
                        <w:id w:val="-1709555926"/>
                        <w:placeholder>
                          <w:docPart w:val="BFF3826C335D4C3ABF16168C1776C667"/>
                        </w:placeholder>
                        <w:text/>
                      </w:sdtPr>
                      <w:sdtEndPr/>
                      <w:sdtContent>
                        <w:r w:rsidR="00824234">
                          <w:t>706</w:t>
                        </w:r>
                      </w:sdtContent>
                    </w:sdt>
                  </w:p>
                </w:txbxContent>
              </v:textbox>
              <w10:wrap anchorx="page"/>
            </v:shape>
          </w:pict>
        </mc:Fallback>
      </mc:AlternateContent>
    </w:r>
  </w:p>
  <w:p w14:paraId="79CAA1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0D7C" w14:textId="77777777" w:rsidR="00262EA3" w:rsidRDefault="00262EA3" w:rsidP="008563AC">
    <w:pPr>
      <w:jc w:val="right"/>
    </w:pPr>
  </w:p>
  <w:p w14:paraId="1DC742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E115" w14:textId="77777777" w:rsidR="00262EA3" w:rsidRDefault="00737C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9B34D" wp14:editId="1CB09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EDDCF" w14:textId="61706A03" w:rsidR="00262EA3" w:rsidRDefault="00737C37" w:rsidP="00A314CF">
    <w:pPr>
      <w:pStyle w:val="FSHNormal"/>
      <w:spacing w:before="40"/>
    </w:pPr>
    <w:sdt>
      <w:sdtPr>
        <w:alias w:val="CC_Noformat_Motionstyp"/>
        <w:tag w:val="CC_Noformat_Motionstyp"/>
        <w:id w:val="1162973129"/>
        <w:lock w:val="sdtContentLocked"/>
        <w15:appearance w15:val="hidden"/>
        <w:text/>
      </w:sdtPr>
      <w:sdtEndPr/>
      <w:sdtContent>
        <w:r w:rsidR="002F37D5">
          <w:t>Partimotion</w:t>
        </w:r>
      </w:sdtContent>
    </w:sdt>
    <w:r w:rsidR="00821B36">
      <w:t xml:space="preserve"> </w:t>
    </w:r>
    <w:sdt>
      <w:sdtPr>
        <w:alias w:val="CC_Noformat_Partikod"/>
        <w:tag w:val="CC_Noformat_Partikod"/>
        <w:id w:val="1471015553"/>
        <w:text/>
      </w:sdtPr>
      <w:sdtEndPr/>
      <w:sdtContent>
        <w:r w:rsidR="00824234">
          <w:t>V</w:t>
        </w:r>
      </w:sdtContent>
    </w:sdt>
    <w:sdt>
      <w:sdtPr>
        <w:alias w:val="CC_Noformat_Partinummer"/>
        <w:tag w:val="CC_Noformat_Partinummer"/>
        <w:id w:val="-2014525982"/>
        <w:text/>
      </w:sdtPr>
      <w:sdtEndPr/>
      <w:sdtContent>
        <w:r w:rsidR="00824234">
          <w:t>706</w:t>
        </w:r>
      </w:sdtContent>
    </w:sdt>
  </w:p>
  <w:p w14:paraId="19C03FB8" w14:textId="77777777" w:rsidR="00262EA3" w:rsidRPr="008227B3" w:rsidRDefault="00737C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9306F" w14:textId="59FCCCE0" w:rsidR="00262EA3" w:rsidRPr="008227B3" w:rsidRDefault="00737C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7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7D5">
          <w:t>:3155</w:t>
        </w:r>
      </w:sdtContent>
    </w:sdt>
  </w:p>
  <w:p w14:paraId="1BA4142D" w14:textId="470AB6C0" w:rsidR="00262EA3" w:rsidRDefault="00737C37" w:rsidP="00E03A3D">
    <w:pPr>
      <w:pStyle w:val="Motionr"/>
    </w:pPr>
    <w:sdt>
      <w:sdtPr>
        <w:alias w:val="CC_Noformat_Avtext"/>
        <w:tag w:val="CC_Noformat_Avtext"/>
        <w:id w:val="-2020768203"/>
        <w:lock w:val="sdtContentLocked"/>
        <w:placeholder>
          <w:docPart w:val="971C9D9C3157400483B01A5ABFE7ADAB"/>
        </w:placeholder>
        <w15:appearance w15:val="hidden"/>
        <w:text/>
      </w:sdtPr>
      <w:sdtEndPr/>
      <w:sdtContent>
        <w:r w:rsidR="002F37D5">
          <w:t>av Nooshi Dadgostar m.fl. (V)</w:t>
        </w:r>
      </w:sdtContent>
    </w:sdt>
  </w:p>
  <w:sdt>
    <w:sdtPr>
      <w:alias w:val="CC_Noformat_Rubtext"/>
      <w:tag w:val="CC_Noformat_Rubtext"/>
      <w:id w:val="-218060500"/>
      <w:lock w:val="sdtLocked"/>
      <w:placeholder>
        <w:docPart w:val="BFF3826C335D4C3ABF16168C1776C667"/>
      </w:placeholder>
      <w:text/>
    </w:sdtPr>
    <w:sdtEndPr/>
    <w:sdtContent>
      <w:p w14:paraId="00A6D3F3" w14:textId="056000C3" w:rsidR="00262EA3" w:rsidRDefault="00824234"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1B1DBD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42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A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E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7D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AE"/>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E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3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DF7"/>
    <w:rsid w:val="004C428F"/>
    <w:rsid w:val="004C5B7D"/>
    <w:rsid w:val="004C5B93"/>
    <w:rsid w:val="004C64A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0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BD"/>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3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1F"/>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3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3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A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19"/>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4D1"/>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4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8A"/>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B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89"/>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2D"/>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7161EA"/>
  <w15:chartTrackingRefBased/>
  <w15:docId w15:val="{DB47D9AB-F872-4E43-BB91-929EFFF4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0945305">
      <w:bodyDiv w:val="1"/>
      <w:marLeft w:val="0"/>
      <w:marRight w:val="0"/>
      <w:marTop w:val="0"/>
      <w:marBottom w:val="0"/>
      <w:divBdr>
        <w:top w:val="none" w:sz="0" w:space="0" w:color="auto"/>
        <w:left w:val="none" w:sz="0" w:space="0" w:color="auto"/>
        <w:bottom w:val="none" w:sz="0" w:space="0" w:color="auto"/>
        <w:right w:val="none" w:sz="0" w:space="0" w:color="auto"/>
      </w:divBdr>
      <w:divsChild>
        <w:div w:id="480467952">
          <w:marLeft w:val="0"/>
          <w:marRight w:val="0"/>
          <w:marTop w:val="0"/>
          <w:marBottom w:val="0"/>
          <w:divBdr>
            <w:top w:val="none" w:sz="0" w:space="0" w:color="auto"/>
            <w:left w:val="none" w:sz="0" w:space="0" w:color="auto"/>
            <w:bottom w:val="none" w:sz="0" w:space="0" w:color="auto"/>
            <w:right w:val="none" w:sz="0" w:space="0" w:color="auto"/>
          </w:divBdr>
        </w:div>
        <w:div w:id="609095672">
          <w:marLeft w:val="0"/>
          <w:marRight w:val="0"/>
          <w:marTop w:val="0"/>
          <w:marBottom w:val="0"/>
          <w:divBdr>
            <w:top w:val="none" w:sz="0" w:space="0" w:color="auto"/>
            <w:left w:val="none" w:sz="0" w:space="0" w:color="auto"/>
            <w:bottom w:val="none" w:sz="0" w:space="0" w:color="auto"/>
            <w:right w:val="none" w:sz="0" w:space="0" w:color="auto"/>
          </w:divBdr>
        </w:div>
        <w:div w:id="39223899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2006794">
      <w:bodyDiv w:val="1"/>
      <w:marLeft w:val="0"/>
      <w:marRight w:val="0"/>
      <w:marTop w:val="0"/>
      <w:marBottom w:val="0"/>
      <w:divBdr>
        <w:top w:val="none" w:sz="0" w:space="0" w:color="auto"/>
        <w:left w:val="none" w:sz="0" w:space="0" w:color="auto"/>
        <w:bottom w:val="none" w:sz="0" w:space="0" w:color="auto"/>
        <w:right w:val="none" w:sz="0" w:space="0" w:color="auto"/>
      </w:divBdr>
      <w:divsChild>
        <w:div w:id="18170097">
          <w:marLeft w:val="0"/>
          <w:marRight w:val="0"/>
          <w:marTop w:val="0"/>
          <w:marBottom w:val="0"/>
          <w:divBdr>
            <w:top w:val="none" w:sz="0" w:space="0" w:color="auto"/>
            <w:left w:val="none" w:sz="0" w:space="0" w:color="auto"/>
            <w:bottom w:val="none" w:sz="0" w:space="0" w:color="auto"/>
            <w:right w:val="none" w:sz="0" w:space="0" w:color="auto"/>
          </w:divBdr>
        </w:div>
        <w:div w:id="2117169043">
          <w:marLeft w:val="0"/>
          <w:marRight w:val="0"/>
          <w:marTop w:val="0"/>
          <w:marBottom w:val="0"/>
          <w:divBdr>
            <w:top w:val="none" w:sz="0" w:space="0" w:color="auto"/>
            <w:left w:val="none" w:sz="0" w:space="0" w:color="auto"/>
            <w:bottom w:val="none" w:sz="0" w:space="0" w:color="auto"/>
            <w:right w:val="none" w:sz="0" w:space="0" w:color="auto"/>
          </w:divBdr>
        </w:div>
        <w:div w:id="2000304528">
          <w:marLeft w:val="0"/>
          <w:marRight w:val="0"/>
          <w:marTop w:val="0"/>
          <w:marBottom w:val="0"/>
          <w:divBdr>
            <w:top w:val="none" w:sz="0" w:space="0" w:color="auto"/>
            <w:left w:val="none" w:sz="0" w:space="0" w:color="auto"/>
            <w:bottom w:val="none" w:sz="0" w:space="0" w:color="auto"/>
            <w:right w:val="none" w:sz="0" w:space="0" w:color="auto"/>
          </w:divBdr>
        </w:div>
      </w:divsChild>
    </w:div>
    <w:div w:id="1724673634">
      <w:bodyDiv w:val="1"/>
      <w:marLeft w:val="0"/>
      <w:marRight w:val="0"/>
      <w:marTop w:val="0"/>
      <w:marBottom w:val="0"/>
      <w:divBdr>
        <w:top w:val="none" w:sz="0" w:space="0" w:color="auto"/>
        <w:left w:val="none" w:sz="0" w:space="0" w:color="auto"/>
        <w:bottom w:val="none" w:sz="0" w:space="0" w:color="auto"/>
        <w:right w:val="none" w:sz="0" w:space="0" w:color="auto"/>
      </w:divBdr>
      <w:divsChild>
        <w:div w:id="694887500">
          <w:marLeft w:val="0"/>
          <w:marRight w:val="0"/>
          <w:marTop w:val="0"/>
          <w:marBottom w:val="0"/>
          <w:divBdr>
            <w:top w:val="none" w:sz="0" w:space="0" w:color="auto"/>
            <w:left w:val="none" w:sz="0" w:space="0" w:color="auto"/>
            <w:bottom w:val="none" w:sz="0" w:space="0" w:color="auto"/>
            <w:right w:val="none" w:sz="0" w:space="0" w:color="auto"/>
          </w:divBdr>
        </w:div>
        <w:div w:id="391853551">
          <w:marLeft w:val="0"/>
          <w:marRight w:val="0"/>
          <w:marTop w:val="0"/>
          <w:marBottom w:val="0"/>
          <w:divBdr>
            <w:top w:val="none" w:sz="0" w:space="0" w:color="auto"/>
            <w:left w:val="none" w:sz="0" w:space="0" w:color="auto"/>
            <w:bottom w:val="none" w:sz="0" w:space="0" w:color="auto"/>
            <w:right w:val="none" w:sz="0" w:space="0" w:color="auto"/>
          </w:divBdr>
        </w:div>
        <w:div w:id="70120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F0612551D49AA848AB7C895FED2AF"/>
        <w:category>
          <w:name w:val="Allmänt"/>
          <w:gallery w:val="placeholder"/>
        </w:category>
        <w:types>
          <w:type w:val="bbPlcHdr"/>
        </w:types>
        <w:behaviors>
          <w:behavior w:val="content"/>
        </w:behaviors>
        <w:guid w:val="{133DC4CE-7FB5-464C-8DA2-536041351549}"/>
      </w:docPartPr>
      <w:docPartBody>
        <w:p w:rsidR="00A938A9" w:rsidRDefault="00A938A9">
          <w:pPr>
            <w:pStyle w:val="B75F0612551D49AA848AB7C895FED2AF"/>
          </w:pPr>
          <w:r w:rsidRPr="005A0A93">
            <w:rPr>
              <w:rStyle w:val="Platshllartext"/>
            </w:rPr>
            <w:t>Förslag till riksdagsbeslut</w:t>
          </w:r>
        </w:p>
      </w:docPartBody>
    </w:docPart>
    <w:docPart>
      <w:docPartPr>
        <w:name w:val="D38869F8172D4BDCA973FB79D692C6B0"/>
        <w:category>
          <w:name w:val="Allmänt"/>
          <w:gallery w:val="placeholder"/>
        </w:category>
        <w:types>
          <w:type w:val="bbPlcHdr"/>
        </w:types>
        <w:behaviors>
          <w:behavior w:val="content"/>
        </w:behaviors>
        <w:guid w:val="{4AF6CE1B-4CD5-4EB5-A942-3033B1B130C6}"/>
      </w:docPartPr>
      <w:docPartBody>
        <w:p w:rsidR="00A938A9" w:rsidRDefault="00A938A9">
          <w:pPr>
            <w:pStyle w:val="D38869F8172D4BDCA973FB79D692C6B0"/>
          </w:pPr>
          <w:r w:rsidRPr="005A0A93">
            <w:rPr>
              <w:rStyle w:val="Platshllartext"/>
            </w:rPr>
            <w:t>Motivering</w:t>
          </w:r>
        </w:p>
      </w:docPartBody>
    </w:docPart>
    <w:docPart>
      <w:docPartPr>
        <w:name w:val="971C9D9C3157400483B01A5ABFE7ADAB"/>
        <w:category>
          <w:name w:val="Allmänt"/>
          <w:gallery w:val="placeholder"/>
        </w:category>
        <w:types>
          <w:type w:val="bbPlcHdr"/>
        </w:types>
        <w:behaviors>
          <w:behavior w:val="content"/>
        </w:behaviors>
        <w:guid w:val="{B371D4B8-7BDF-47CF-BE90-7CAACF7743DD}"/>
      </w:docPartPr>
      <w:docPartBody>
        <w:p w:rsidR="00A938A9" w:rsidRDefault="00A938A9">
          <w:pPr>
            <w:pStyle w:val="971C9D9C3157400483B01A5ABFE7ADAB"/>
          </w:pPr>
          <w:r>
            <w:rPr>
              <w:rStyle w:val="Platshllartext"/>
            </w:rPr>
            <w:t xml:space="preserve"> </w:t>
          </w:r>
        </w:p>
      </w:docPartBody>
    </w:docPart>
    <w:docPart>
      <w:docPartPr>
        <w:name w:val="BFF3826C335D4C3ABF16168C1776C667"/>
        <w:category>
          <w:name w:val="Allmänt"/>
          <w:gallery w:val="placeholder"/>
        </w:category>
        <w:types>
          <w:type w:val="bbPlcHdr"/>
        </w:types>
        <w:behaviors>
          <w:behavior w:val="content"/>
        </w:behaviors>
        <w:guid w:val="{031F0563-CD0D-48FD-A139-983EAA326881}"/>
      </w:docPartPr>
      <w:docPartBody>
        <w:p w:rsidR="00A938A9" w:rsidRDefault="00A938A9">
          <w:pPr>
            <w:pStyle w:val="BFF3826C335D4C3ABF16168C1776C667"/>
          </w:pPr>
          <w:r>
            <w:t xml:space="preserve"> </w:t>
          </w:r>
        </w:p>
      </w:docPartBody>
    </w:docPart>
    <w:docPart>
      <w:docPartPr>
        <w:name w:val="269A120DE71545D39AD9E89DCC57122F"/>
        <w:category>
          <w:name w:val="Allmänt"/>
          <w:gallery w:val="placeholder"/>
        </w:category>
        <w:types>
          <w:type w:val="bbPlcHdr"/>
        </w:types>
        <w:behaviors>
          <w:behavior w:val="content"/>
        </w:behaviors>
        <w:guid w:val="{493F8CD8-8302-4F66-91B5-CD5606267E92}"/>
      </w:docPartPr>
      <w:docPartBody>
        <w:p w:rsidR="00333E03" w:rsidRDefault="00333E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A9"/>
    <w:rsid w:val="00333E03"/>
    <w:rsid w:val="00A938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5F0612551D49AA848AB7C895FED2AF">
    <w:name w:val="B75F0612551D49AA848AB7C895FED2AF"/>
  </w:style>
  <w:style w:type="paragraph" w:customStyle="1" w:styleId="D38869F8172D4BDCA973FB79D692C6B0">
    <w:name w:val="D38869F8172D4BDCA973FB79D692C6B0"/>
  </w:style>
  <w:style w:type="paragraph" w:customStyle="1" w:styleId="971C9D9C3157400483B01A5ABFE7ADAB">
    <w:name w:val="971C9D9C3157400483B01A5ABFE7ADAB"/>
  </w:style>
  <w:style w:type="paragraph" w:customStyle="1" w:styleId="BFF3826C335D4C3ABF16168C1776C667">
    <w:name w:val="BFF3826C335D4C3ABF16168C1776C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59442-DABD-498A-91EB-FF333902963A}"/>
</file>

<file path=customXml/itemProps2.xml><?xml version="1.0" encoding="utf-8"?>
<ds:datastoreItem xmlns:ds="http://schemas.openxmlformats.org/officeDocument/2006/customXml" ds:itemID="{F63D7073-87DC-4EC7-B8E6-5EB480AC6F4B}"/>
</file>

<file path=customXml/itemProps3.xml><?xml version="1.0" encoding="utf-8"?>
<ds:datastoreItem xmlns:ds="http://schemas.openxmlformats.org/officeDocument/2006/customXml" ds:itemID="{3518E393-B0B4-467C-813C-4BBC0A5EB20C}"/>
</file>

<file path=docProps/app.xml><?xml version="1.0" encoding="utf-8"?>
<Properties xmlns="http://schemas.openxmlformats.org/officeDocument/2006/extended-properties" xmlns:vt="http://schemas.openxmlformats.org/officeDocument/2006/docPropsVTypes">
  <Template>Normal</Template>
  <TotalTime>73</TotalTime>
  <Pages>2</Pages>
  <Words>315</Words>
  <Characters>1902</Characters>
  <Application>Microsoft Office Word</Application>
  <DocSecurity>0</DocSecurity>
  <Lines>63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V706 Utgiftsområde 3 Skatt  tull och exekution</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