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2317C" w:rsidP="00E96532">
      <w:pPr>
        <w:pStyle w:val="BodyText"/>
      </w:pPr>
    </w:p>
    <w:p w:rsidR="00A2317C" w:rsidP="00DA0661">
      <w:pPr>
        <w:pStyle w:val="Title"/>
      </w:pPr>
      <w:bookmarkStart w:id="0" w:name="Start"/>
      <w:bookmarkEnd w:id="0"/>
      <w:r>
        <w:t>Svar på fråga 2023/24:</w:t>
      </w:r>
      <w:r w:rsidR="00D00214">
        <w:t>469</w:t>
      </w:r>
      <w:r>
        <w:t xml:space="preserve"> av </w:t>
      </w:r>
      <w:r w:rsidR="00D00214">
        <w:t xml:space="preserve">Johanna Haraldsson </w:t>
      </w:r>
      <w:r>
        <w:t>(</w:t>
      </w:r>
      <w:sdt>
        <w:sdtPr>
          <w:alias w:val="Parti"/>
          <w:tag w:val="Parti_delete"/>
          <w:id w:val="1620417071"/>
          <w:placeholder>
            <w:docPart w:val="FAACFBBCD00A48AB86DBDEAE448F0A08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D00214">
        <w:t>Exponering för radon på arbetet</w:t>
      </w:r>
      <w:r>
        <w:t xml:space="preserve"> </w:t>
      </w:r>
      <w:r w:rsidR="00127341">
        <w:t xml:space="preserve"> </w:t>
      </w:r>
      <w:r w:rsidR="00943134">
        <w:t xml:space="preserve"> </w:t>
      </w:r>
    </w:p>
    <w:p w:rsidR="00A2317C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E4FE387ED36D413898FFB47195EB4C31"/>
          </w:placeholder>
          <w:dataBinding w:xpath="/ns0:DocumentInfo[1]/ns0:BaseInfo[1]/ns0:Extra3[1]" w:storeItemID="{5FFDFDB7-CED6-40C6-A276-3DF2488F6489}" w:prefixMappings="xmlns:ns0='http://lp/documentinfo/RK' "/>
          <w:text/>
        </w:sdtPr>
        <w:sdtContent>
          <w:r w:rsidR="00D00214">
            <w:t>Johanna Haraldsson</w:t>
          </w:r>
        </w:sdtContent>
      </w:sdt>
      <w:r>
        <w:t xml:space="preserve"> har frågat mig </w:t>
      </w:r>
      <w:r w:rsidR="00D00214">
        <w:t xml:space="preserve">vilka åtgärder </w:t>
      </w:r>
      <w:r>
        <w:t>jag</w:t>
      </w:r>
      <w:r w:rsidR="00D00214">
        <w:t xml:space="preserve"> avser att vidta för att få fler arbetsgivare att följa regelverket om mätning av och åtgärder mot ohälsosam exponering av radon på arbetsplatser.</w:t>
      </w:r>
    </w:p>
    <w:p w:rsidR="00957DA7" w:rsidP="003157F2">
      <w:r>
        <w:t xml:space="preserve">Jag vill börja med att tacka </w:t>
      </w:r>
      <w:r w:rsidR="00D00214">
        <w:t>Johanna Haraldsson</w:t>
      </w:r>
      <w:r>
        <w:t xml:space="preserve"> för fråga</w:t>
      </w:r>
      <w:r w:rsidR="00D00214">
        <w:t>n</w:t>
      </w:r>
      <w:r w:rsidR="003157F2">
        <w:t xml:space="preserve"> och engagemanget</w:t>
      </w:r>
      <w:r>
        <w:t>.</w:t>
      </w:r>
    </w:p>
    <w:p w:rsidR="00AC3DB1" w:rsidP="003157F2">
      <w:r w:rsidRPr="00957DA7">
        <w:t xml:space="preserve">Radon är en </w:t>
      </w:r>
      <w:r>
        <w:t xml:space="preserve">skadlig </w:t>
      </w:r>
      <w:r w:rsidRPr="00957DA7">
        <w:t xml:space="preserve">radioaktiv ädelgas som </w:t>
      </w:r>
      <w:r w:rsidR="001D572B">
        <w:t xml:space="preserve">är luktfri och osynlig och som </w:t>
      </w:r>
      <w:r>
        <w:t xml:space="preserve">kan </w:t>
      </w:r>
      <w:r w:rsidRPr="00957DA7">
        <w:t>finn</w:t>
      </w:r>
      <w:r>
        <w:t>a</w:t>
      </w:r>
      <w:r w:rsidRPr="00957DA7">
        <w:t>s i inomhusluft</w:t>
      </w:r>
      <w:r w:rsidR="009E2DF3">
        <w:t xml:space="preserve">. </w:t>
      </w:r>
      <w:r w:rsidRPr="00957DA7">
        <w:t xml:space="preserve">Strålsäkerhetsmyndigheten </w:t>
      </w:r>
      <w:r>
        <w:t xml:space="preserve">har gjort en </w:t>
      </w:r>
      <w:r w:rsidRPr="00957DA7">
        <w:t>uppskatt</w:t>
      </w:r>
      <w:r>
        <w:t xml:space="preserve">ning </w:t>
      </w:r>
      <w:r w:rsidRPr="00957DA7">
        <w:t xml:space="preserve">att radon i inomhusluft orsakar omkring 500 lungcancerfall </w:t>
      </w:r>
      <w:r w:rsidR="005E0F29">
        <w:t>per</w:t>
      </w:r>
      <w:r w:rsidRPr="00957DA7">
        <w:t xml:space="preserve"> år i Sverige.</w:t>
      </w:r>
      <w:r>
        <w:t xml:space="preserve"> </w:t>
      </w:r>
      <w:r w:rsidR="0085255C">
        <w:t>Det är därför vikt</w:t>
      </w:r>
      <w:r w:rsidR="00832F4A">
        <w:t>igt</w:t>
      </w:r>
      <w:r w:rsidR="0085255C">
        <w:t xml:space="preserve"> att ta risken för radon på arbetsplatser på </w:t>
      </w:r>
      <w:r w:rsidR="006B5766">
        <w:t xml:space="preserve">stort </w:t>
      </w:r>
      <w:r w:rsidR="0085255C">
        <w:t>allvar.</w:t>
      </w:r>
    </w:p>
    <w:p w:rsidR="00D87DE8" w:rsidP="00D87DE8">
      <w:r>
        <w:t>A</w:t>
      </w:r>
      <w:r w:rsidR="001551F8">
        <w:t>rbetsgivare</w:t>
      </w:r>
      <w:r w:rsidR="00162C7F">
        <w:t xml:space="preserve"> är skyldiga att </w:t>
      </w:r>
      <w:r w:rsidR="001551F8">
        <w:t xml:space="preserve">göra en bedömning av </w:t>
      </w:r>
      <w:r w:rsidR="0085255C">
        <w:t xml:space="preserve">dels </w:t>
      </w:r>
      <w:r w:rsidR="001551F8">
        <w:t xml:space="preserve">förekomst av radon </w:t>
      </w:r>
      <w:r w:rsidR="00162C7F">
        <w:t>på arbetsplatse</w:t>
      </w:r>
      <w:r w:rsidR="0085255C">
        <w:t>n, dels</w:t>
      </w:r>
      <w:r w:rsidR="001551F8">
        <w:t xml:space="preserve"> om </w:t>
      </w:r>
      <w:r w:rsidR="0085255C">
        <w:t>den</w:t>
      </w:r>
      <w:r w:rsidR="001551F8">
        <w:t xml:space="preserve"> exponering som arbetstagarna utsätts för är godtagbar utifrån fastställda gränsvärden. </w:t>
      </w:r>
      <w:r w:rsidRPr="003C18D2" w:rsidR="00162C7F">
        <w:t>Om det finns risk för att arbetstagar</w:t>
      </w:r>
      <w:r w:rsidR="00162C7F">
        <w:t>e</w:t>
      </w:r>
      <w:r w:rsidRPr="003C18D2" w:rsidR="00162C7F">
        <w:t xml:space="preserve"> exponeras över gränsvärden</w:t>
      </w:r>
      <w:r w:rsidR="00162C7F">
        <w:t>a</w:t>
      </w:r>
      <w:r w:rsidRPr="003C18D2" w:rsidR="00162C7F">
        <w:t xml:space="preserve"> ska arbetsgivaren vidta åtgärder och </w:t>
      </w:r>
      <w:r w:rsidR="0085255C">
        <w:t>bland annat</w:t>
      </w:r>
      <w:r w:rsidR="00162C7F">
        <w:t xml:space="preserve"> ombesörja mätning av radonhalten, begränsa radonexponeringen och </w:t>
      </w:r>
      <w:r w:rsidRPr="003C18D2" w:rsidR="00162C7F">
        <w:t>upprätta en handlingsplan</w:t>
      </w:r>
      <w:r w:rsidR="00162C7F">
        <w:t>.</w:t>
      </w:r>
    </w:p>
    <w:p w:rsidR="00921A51" w:rsidP="00921A51">
      <w:r>
        <w:t xml:space="preserve">Arbetsmiljöverket och Strålsäkerhetsmyndigheten har ett delat ansvar när det gäller radon på arbetsplatser, </w:t>
      </w:r>
      <w:r>
        <w:t>bl.a.</w:t>
      </w:r>
      <w:r>
        <w:t xml:space="preserve"> avseende tillsynsfrågor. </w:t>
      </w:r>
      <w:r w:rsidRPr="00127341" w:rsidR="00FB186B">
        <w:t xml:space="preserve">När det gäller Arbetsmiljöverket, som ligger under mitt ansvarsområde, så </w:t>
      </w:r>
      <w:r w:rsidRPr="00127341" w:rsidR="00865DAF">
        <w:t xml:space="preserve">har myndigheten enligt </w:t>
      </w:r>
      <w:r w:rsidR="008F0030">
        <w:t xml:space="preserve">förordningen (2007:913) med instruktion </w:t>
      </w:r>
      <w:r w:rsidR="005B5415">
        <w:t>för</w:t>
      </w:r>
      <w:r w:rsidR="008F0030">
        <w:t xml:space="preserve"> Arbetsmiljöverket </w:t>
      </w:r>
      <w:r w:rsidRPr="00127341" w:rsidR="00865DAF">
        <w:t xml:space="preserve">till </w:t>
      </w:r>
      <w:r w:rsidRPr="00127341" w:rsidR="00865DAF">
        <w:t>särskild uppgift att ha tillsyn över arbetsmiljölagstiftningen. Tillsynen ska främst bedrivas med utgångspunkt i analyser av arbetsmiljörisk och risk för att aktörer medvetet bryter mot regelverket. Arbetsmiljöverket har</w:t>
      </w:r>
      <w:r w:rsidR="00CC59A2">
        <w:t>,</w:t>
      </w:r>
      <w:r w:rsidRPr="00127341" w:rsidR="00865DAF">
        <w:t xml:space="preserve"> </w:t>
      </w:r>
      <w:r w:rsidRPr="00127341" w:rsidR="002B0EFD">
        <w:t xml:space="preserve">enligt strålskyddsförordningen </w:t>
      </w:r>
      <w:r w:rsidR="00CC59A2">
        <w:t>(2018:506)</w:t>
      </w:r>
      <w:r w:rsidR="00610097">
        <w:t>,</w:t>
      </w:r>
      <w:r w:rsidR="00CC59A2">
        <w:t xml:space="preserve"> </w:t>
      </w:r>
      <w:r w:rsidRPr="00127341" w:rsidR="00865DAF">
        <w:t xml:space="preserve">även </w:t>
      </w:r>
      <w:r w:rsidRPr="00127341" w:rsidR="009E3AD1">
        <w:t>ett grundläggande tillsynsansvar för radon på arbetsplatser där radonhalten underskrider referensnivån för radon eller där åtgärder för att sänka radonhalten genomförs enligt arbetsmiljölagen.</w:t>
      </w:r>
      <w:r w:rsidRPr="00127341" w:rsidR="00DD380A">
        <w:t xml:space="preserve"> Hu</w:t>
      </w:r>
      <w:r w:rsidRPr="00DD380A" w:rsidR="00DD380A">
        <w:t xml:space="preserve">r detta </w:t>
      </w:r>
      <w:r w:rsidR="00C50A44">
        <w:t>ska göras</w:t>
      </w:r>
      <w:r w:rsidRPr="00DD380A" w:rsidR="00DD380A">
        <w:t xml:space="preserve"> är något som Arbetsmiljöverket själv har att planera och besluta om.</w:t>
      </w:r>
      <w:r>
        <w:t xml:space="preserve"> </w:t>
      </w:r>
    </w:p>
    <w:p w:rsidR="00921A51" w:rsidP="00921A51">
      <w:r>
        <w:t xml:space="preserve">En uppgift för regeringen är att ge myndigheterna så goda förutsättningar som möjligt att genomföra sitt uppdrag på ett bra sätt. </w:t>
      </w:r>
      <w:r w:rsidR="00D95C1A">
        <w:t xml:space="preserve">I detta sammanhang kan konstateras att </w:t>
      </w:r>
      <w:r>
        <w:t>Arbetsmiljöverkets förvaltningsanslag är högre 2024 än 2023. Anslag</w:t>
      </w:r>
      <w:r w:rsidR="008B09ED">
        <w:t>et</w:t>
      </w:r>
      <w:r>
        <w:t xml:space="preserve"> får användas för bland annat </w:t>
      </w:r>
      <w:r w:rsidR="0049240E">
        <w:t>verkets tillsynsverksamhet.</w:t>
      </w:r>
      <w:r>
        <w:t xml:space="preserve"> </w:t>
      </w:r>
    </w:p>
    <w:p w:rsidR="00A2317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3EB7182FF4A4F14BE9E0506E7F39E5A"/>
          </w:placeholder>
          <w:dataBinding w:xpath="/ns0:DocumentInfo[1]/ns0:BaseInfo[1]/ns0:HeaderDate[1]" w:storeItemID="{5FFDFDB7-CED6-40C6-A276-3DF2488F6489}" w:prefixMappings="xmlns:ns0='http://lp/documentinfo/RK' "/>
          <w:date w:fullDate="2024-01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00214">
            <w:t>17 januari 2024</w:t>
          </w:r>
        </w:sdtContent>
      </w:sdt>
    </w:p>
    <w:p w:rsidR="00A2317C" w:rsidP="004E7A8F">
      <w:pPr>
        <w:pStyle w:val="Brdtextutanavstnd"/>
      </w:pPr>
    </w:p>
    <w:p w:rsidR="00A2317C" w:rsidP="004E7A8F">
      <w:pPr>
        <w:pStyle w:val="Brdtextutanavstnd"/>
      </w:pPr>
    </w:p>
    <w:p w:rsidR="00A2317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E9413DA82674212B4DD1669835B5C8F"/>
        </w:placeholder>
        <w:dataBinding w:xpath="/ns0:DocumentInfo[1]/ns0:BaseInfo[1]/ns0:TopSender[1]" w:storeItemID="{5FFDFDB7-CED6-40C6-A276-3DF2488F6489}" w:prefixMappings="xmlns:ns0='http://lp/documentinfo/RK' "/>
        <w:comboBox w:lastValue="Jämställdhets- och biträdande arbetsmarknadsministern"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A2317C" w:rsidP="00422A41">
          <w:pPr>
            <w:pStyle w:val="BodyText"/>
          </w:pPr>
          <w:r>
            <w:rPr>
              <w:rStyle w:val="DefaultParagraphFont"/>
            </w:rPr>
            <w:t>Paulina Brandberg</w:t>
          </w:r>
        </w:p>
      </w:sdtContent>
    </w:sdt>
    <w:sectPr w:rsidSect="00A2317C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5A262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A2317C" w:rsidRPr="00B62610" w:rsidP="00A2317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5A262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A2317C" w:rsidRPr="00347E11" w:rsidP="00A2317C">
          <w:pPr>
            <w:pStyle w:val="Footer"/>
            <w:spacing w:line="276" w:lineRule="auto"/>
            <w:jc w:val="right"/>
          </w:pPr>
        </w:p>
      </w:tc>
    </w:tr>
  </w:tbl>
  <w:p w:rsidR="00A2317C" w:rsidRPr="005606BC" w:rsidP="00A2317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2317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2317C" w:rsidRPr="007D73AB" w:rsidP="00340DE0">
          <w:pPr>
            <w:pStyle w:val="Header"/>
          </w:pPr>
        </w:p>
      </w:tc>
      <w:tc>
        <w:tcPr>
          <w:tcW w:w="1134" w:type="dxa"/>
        </w:tcPr>
        <w:p w:rsidR="00A2317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2317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2317C" w:rsidRPr="00710A6C" w:rsidP="00EE3C0F">
          <w:pPr>
            <w:pStyle w:val="Header"/>
            <w:rPr>
              <w:b/>
            </w:rPr>
          </w:pPr>
        </w:p>
        <w:p w:rsidR="00A2317C" w:rsidP="00EE3C0F">
          <w:pPr>
            <w:pStyle w:val="Header"/>
          </w:pPr>
        </w:p>
        <w:p w:rsidR="00A2317C" w:rsidP="00EE3C0F">
          <w:pPr>
            <w:pStyle w:val="Header"/>
          </w:pPr>
        </w:p>
        <w:p w:rsidR="00A2317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3703A55262D436FA7621F147BE5E154"/>
            </w:placeholder>
            <w:dataBinding w:xpath="/ns0:DocumentInfo[1]/ns0:BaseInfo[1]/ns0:Dnr[1]" w:storeItemID="{5FFDFDB7-CED6-40C6-A276-3DF2488F6489}" w:prefixMappings="xmlns:ns0='http://lp/documentinfo/RK' "/>
            <w:text/>
          </w:sdtPr>
          <w:sdtContent>
            <w:p w:rsidR="00A2317C" w:rsidP="00EE3C0F">
              <w:pPr>
                <w:pStyle w:val="Header"/>
              </w:pPr>
              <w:r>
                <w:t>A202</w:t>
              </w:r>
              <w:r w:rsidR="00D00214">
                <w:t>4</w:t>
              </w:r>
              <w:r>
                <w:t>/</w:t>
              </w:r>
              <w:r w:rsidR="00A40417">
                <w:t>00021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706610385F411EACFB70BB9F41EB79"/>
            </w:placeholder>
            <w:showingPlcHdr/>
            <w:dataBinding w:xpath="/ns0:DocumentInfo[1]/ns0:BaseInfo[1]/ns0:DocNumber[1]" w:storeItemID="{5FFDFDB7-CED6-40C6-A276-3DF2488F6489}" w:prefixMappings="xmlns:ns0='http://lp/documentinfo/RK' "/>
            <w:text/>
          </w:sdtPr>
          <w:sdtContent>
            <w:p w:rsidR="00A2317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2317C" w:rsidP="00EE3C0F">
          <w:pPr>
            <w:pStyle w:val="Header"/>
          </w:pPr>
        </w:p>
      </w:tc>
      <w:tc>
        <w:tcPr>
          <w:tcW w:w="1134" w:type="dxa"/>
        </w:tcPr>
        <w:p w:rsidR="00A2317C" w:rsidP="0094502D">
          <w:pPr>
            <w:pStyle w:val="Header"/>
          </w:pPr>
        </w:p>
        <w:p w:rsidR="00A2317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F65579549F4B0C82D00BBFF68036F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26CEA" w:rsidP="00026CEA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Arbetsmarknadsdepartementet</w:t>
              </w:r>
            </w:p>
            <w:p w:rsidR="00A2317C" w:rsidRPr="00C53530" w:rsidP="00026CEA">
              <w:pPr>
                <w:pStyle w:val="Header"/>
                <w:rPr>
                  <w:bCs/>
                </w:rPr>
              </w:pPr>
              <w:r>
                <w:rPr>
                  <w:bCs/>
                </w:rPr>
                <w:t>Jämställdhets- och biträdande arbetsmarknadsministern</w:t>
              </w:r>
            </w:p>
          </w:tc>
        </w:sdtContent>
      </w:sdt>
      <w:sdt>
        <w:sdtPr>
          <w:rPr>
            <w:rFonts w:asciiTheme="majorHAnsi" w:hAnsiTheme="majorHAnsi" w:cstheme="majorHAnsi"/>
            <w:sz w:val="19"/>
            <w:szCs w:val="19"/>
          </w:rPr>
          <w:alias w:val="Recipient"/>
          <w:tag w:val="ccRKShow_Recipient"/>
          <w:id w:val="-28344517"/>
          <w:placeholder>
            <w:docPart w:val="B3EA1D017EA44EE38EDC0551B7FA009F"/>
          </w:placeholder>
          <w:dataBinding w:xpath="/ns0:DocumentInfo[1]/ns0:BaseInfo[1]/ns0:Recipient[1]" w:storeItemID="{5FFDFDB7-CED6-40C6-A276-3DF2488F6489}" w:prefixMappings="xmlns:ns0='http://lp/documentinfo/RK' "/>
          <w:text w:multiLine="1"/>
        </w:sdtPr>
        <w:sdtContent>
          <w:tc>
            <w:tcPr>
              <w:tcW w:w="3170" w:type="dxa"/>
            </w:tcPr>
            <w:p w:rsidR="0049691C" w:rsidRPr="00467851" w:rsidP="0049691C">
              <w:pPr>
                <w:tabs>
                  <w:tab w:val="left" w:pos="2460"/>
                </w:tabs>
                <w:rPr>
                  <w:rFonts w:asciiTheme="majorHAnsi" w:hAnsiTheme="majorHAnsi" w:cstheme="majorHAnsi"/>
                  <w:sz w:val="19"/>
                  <w:szCs w:val="19"/>
                </w:rPr>
              </w:pPr>
              <w:r w:rsidRPr="00467851">
                <w:rPr>
                  <w:rFonts w:asciiTheme="majorHAnsi" w:hAnsiTheme="majorHAnsi" w:cstheme="majorHAnsi"/>
                  <w:sz w:val="19"/>
                  <w:szCs w:val="19"/>
                </w:rPr>
                <w:t>Till riksdagen</w:t>
              </w:r>
            </w:p>
          </w:tc>
        </w:sdtContent>
      </w:sdt>
      <w:tc>
        <w:tcPr>
          <w:tcW w:w="1134" w:type="dxa"/>
        </w:tcPr>
        <w:p w:rsidR="00A2317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A2317C"/>
  </w:style>
  <w:style w:type="paragraph" w:styleId="Heading1">
    <w:name w:val="heading 1"/>
    <w:basedOn w:val="BodyText"/>
    <w:next w:val="BodyText"/>
    <w:link w:val="Rubrik1Char"/>
    <w:uiPriority w:val="1"/>
    <w:qFormat/>
    <w:rsid w:val="00A2317C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A2317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A2317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A2317C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A2317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A231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A231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A231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A231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A2317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A2317C"/>
  </w:style>
  <w:style w:type="paragraph" w:styleId="BodyTextIndent">
    <w:name w:val="Body Text Indent"/>
    <w:basedOn w:val="Normal"/>
    <w:link w:val="BrdtextmedindragChar"/>
    <w:qFormat/>
    <w:rsid w:val="00A2317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A2317C"/>
  </w:style>
  <w:style w:type="character" w:customStyle="1" w:styleId="Rubrik1Char">
    <w:name w:val="Rubrik 1 Char"/>
    <w:basedOn w:val="DefaultParagraphFont"/>
    <w:link w:val="Heading1"/>
    <w:uiPriority w:val="1"/>
    <w:rsid w:val="00A2317C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A2317C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A2317C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A2317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A2317C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A2317C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A2317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A2317C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A2317C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2317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A2317C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A2317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A2317C"/>
  </w:style>
  <w:style w:type="paragraph" w:styleId="Caption">
    <w:name w:val="caption"/>
    <w:basedOn w:val="Bildtext"/>
    <w:next w:val="Normal"/>
    <w:uiPriority w:val="35"/>
    <w:semiHidden/>
    <w:qFormat/>
    <w:rsid w:val="00A2317C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A2317C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2317C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A2317C"/>
  </w:style>
  <w:style w:type="paragraph" w:styleId="Header">
    <w:name w:val="header"/>
    <w:basedOn w:val="Normal"/>
    <w:link w:val="SidhuvudChar"/>
    <w:uiPriority w:val="99"/>
    <w:rsid w:val="00A2317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A2317C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2317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A2317C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A2317C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A2317C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A2317C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A2317C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A2317C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A2317C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A23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A2317C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A2317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317C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A2317C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A2317C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A2317C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A2317C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2317C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A2317C"/>
    <w:pPr>
      <w:numPr>
        <w:numId w:val="34"/>
      </w:numPr>
    </w:pPr>
  </w:style>
  <w:style w:type="numbering" w:customStyle="1" w:styleId="RKPunktlista">
    <w:name w:val="RK Punktlista"/>
    <w:uiPriority w:val="99"/>
    <w:rsid w:val="00A2317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2317C"/>
    <w:pPr>
      <w:numPr>
        <w:ilvl w:val="1"/>
      </w:numPr>
    </w:pPr>
  </w:style>
  <w:style w:type="numbering" w:customStyle="1" w:styleId="Strecklistan">
    <w:name w:val="Strecklistan"/>
    <w:uiPriority w:val="99"/>
    <w:rsid w:val="00A2317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A2317C"/>
    <w:rPr>
      <w:noProof w:val="0"/>
      <w:color w:val="808080"/>
    </w:rPr>
  </w:style>
  <w:style w:type="paragraph" w:styleId="ListNumber3">
    <w:name w:val="List Number 3"/>
    <w:basedOn w:val="Normal"/>
    <w:uiPriority w:val="6"/>
    <w:rsid w:val="00A2317C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A2317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A2317C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317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2317C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A2317C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A2317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2317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A2317C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A2317C"/>
  </w:style>
  <w:style w:type="character" w:styleId="FollowedHyperlink">
    <w:name w:val="FollowedHyperlink"/>
    <w:basedOn w:val="DefaultParagraphFont"/>
    <w:uiPriority w:val="99"/>
    <w:semiHidden/>
    <w:unhideWhenUsed/>
    <w:rsid w:val="00A2317C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A2317C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A2317C"/>
  </w:style>
  <w:style w:type="paragraph" w:styleId="EnvelopeReturn">
    <w:name w:val="envelope return"/>
    <w:basedOn w:val="Normal"/>
    <w:uiPriority w:val="99"/>
    <w:semiHidden/>
    <w:unhideWhenUsed/>
    <w:rsid w:val="00A2317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A23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A2317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A2317C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A2317C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A2317C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A2317C"/>
  </w:style>
  <w:style w:type="paragraph" w:styleId="BodyText3">
    <w:name w:val="Body Text 3"/>
    <w:basedOn w:val="Normal"/>
    <w:link w:val="Brdtext3Char"/>
    <w:uiPriority w:val="99"/>
    <w:semiHidden/>
    <w:unhideWhenUsed/>
    <w:rsid w:val="00A2317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A2317C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A2317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A2317C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A2317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A2317C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A2317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A2317C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A2317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A2317C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A2317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A2317C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2317C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A2317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A2317C"/>
  </w:style>
  <w:style w:type="character" w:customStyle="1" w:styleId="DatumChar">
    <w:name w:val="Datum Char"/>
    <w:basedOn w:val="DefaultParagraphFont"/>
    <w:link w:val="Date"/>
    <w:uiPriority w:val="99"/>
    <w:semiHidden/>
    <w:rsid w:val="00A2317C"/>
  </w:style>
  <w:style w:type="character" w:styleId="SubtleEmphasis">
    <w:name w:val="Subtle Emphasis"/>
    <w:basedOn w:val="DefaultParagraphFont"/>
    <w:uiPriority w:val="19"/>
    <w:semiHidden/>
    <w:qFormat/>
    <w:rsid w:val="00A2317C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A2317C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A2317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A2317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A2317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A2317C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A2317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A2317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2317C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A231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A2317C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A2317C"/>
  </w:style>
  <w:style w:type="paragraph" w:styleId="TableofFigures">
    <w:name w:val="table of figures"/>
    <w:basedOn w:val="Normal"/>
    <w:next w:val="Normal"/>
    <w:uiPriority w:val="99"/>
    <w:semiHidden/>
    <w:unhideWhenUsed/>
    <w:rsid w:val="00A2317C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A2317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A2317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A2317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A2317C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A2317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A2317C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A2317C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A2317C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A2317C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A2317C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A231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A2317C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2317C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2317C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2317C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2317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17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17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17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17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17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17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17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17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17C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2317C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A2317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A2317C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A2317C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A2317C"/>
  </w:style>
  <w:style w:type="paragraph" w:styleId="TOC4">
    <w:name w:val="toc 4"/>
    <w:basedOn w:val="Normal"/>
    <w:next w:val="Normal"/>
    <w:autoRedefine/>
    <w:uiPriority w:val="39"/>
    <w:semiHidden/>
    <w:unhideWhenUsed/>
    <w:rsid w:val="00A2317C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2317C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2317C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2317C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2317C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2317C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A2317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A2317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2317C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2317C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2317C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A2317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2317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2317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2317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2317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2317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2317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2317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2317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2317C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A2317C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A231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231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231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231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231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231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231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231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231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231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231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231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231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231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2317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2317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2317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2317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2317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2317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2317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2317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2317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2317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2317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2317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A2317C"/>
  </w:style>
  <w:style w:type="table" w:styleId="LightList">
    <w:name w:val="Light List"/>
    <w:basedOn w:val="TableNormal"/>
    <w:uiPriority w:val="61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2317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A2317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A2317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A2317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A2317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A2317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A2317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A231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A2317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A231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A231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231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A231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A231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A231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A231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A231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A231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231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A231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A231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A231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A231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A231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A231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A231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A2317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A231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A231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A231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A231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A231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A231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A231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2317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2317C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A2317C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2317C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A2317C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231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231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2317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A2317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A2317C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317C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A231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A2317C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2317C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2317C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A2317C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A2317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A231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A231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2317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2317C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2317C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2317C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2317C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2317C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2317C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231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2317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2317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2317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2317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2317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2317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231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2317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2317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2317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2317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2317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2317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A2317C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A2317C"/>
  </w:style>
  <w:style w:type="character" w:styleId="EndnoteReference">
    <w:name w:val="endnote reference"/>
    <w:basedOn w:val="DefaultParagraphFont"/>
    <w:uiPriority w:val="99"/>
    <w:semiHidden/>
    <w:unhideWhenUsed/>
    <w:rsid w:val="00A2317C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A2317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A2317C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A2317C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A2317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A2317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A2317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A2317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A2317C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A2317C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A2317C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A2317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A2317C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A2317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A2317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A2317C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A2317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A2317C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A2317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A2317C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2317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A2317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A2317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A2317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A231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231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A2317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2317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2317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A231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A2317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A2317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A2317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A231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231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2317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2317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A231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A2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A2317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A2317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A2317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A2317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A2317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A2317C"/>
  </w:style>
  <w:style w:type="paragraph" w:styleId="Revision">
    <w:name w:val="Revision"/>
    <w:hidden/>
    <w:uiPriority w:val="99"/>
    <w:semiHidden/>
    <w:rsid w:val="00B00E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3703A55262D436FA7621F147BE5E1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D04C0C-4883-4184-9692-71C3D61EF706}"/>
      </w:docPartPr>
      <w:docPartBody>
        <w:p w:rsidR="00033798" w:rsidP="000856A6">
          <w:pPr>
            <w:pStyle w:val="B3703A55262D436FA7621F147BE5E1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706610385F411EACFB70BB9F41EB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22E99-3E07-4352-AE8E-AF1FD88EFCB4}"/>
      </w:docPartPr>
      <w:docPartBody>
        <w:p w:rsidR="00033798" w:rsidP="000856A6">
          <w:pPr>
            <w:pStyle w:val="54706610385F411EACFB70BB9F41EB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F65579549F4B0C82D00BBFF68036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C64A3-729D-4419-A086-1B410FFCC0AC}"/>
      </w:docPartPr>
      <w:docPartBody>
        <w:p w:rsidR="00033798" w:rsidP="000856A6">
          <w:pPr>
            <w:pStyle w:val="EDF65579549F4B0C82D00BBFF68036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EA1D017EA44EE38EDC0551B7FA00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E133E-D01F-40A4-9911-C229AFF8094C}"/>
      </w:docPartPr>
      <w:docPartBody>
        <w:p w:rsidR="00033798" w:rsidP="000856A6">
          <w:pPr>
            <w:pStyle w:val="B3EA1D017EA44EE38EDC0551B7FA009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ACFBBCD00A48AB86DBDEAE448F0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46CDE0-B089-44C8-99BF-F502099DC7C9}"/>
      </w:docPartPr>
      <w:docPartBody>
        <w:p w:rsidR="00033798" w:rsidP="000856A6">
          <w:pPr>
            <w:pStyle w:val="FAACFBBCD00A48AB86DBDEAE448F0A0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4FE387ED36D413898FFB47195EB4C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55389C-725E-4963-B937-EFCA2DCF65CA}"/>
      </w:docPartPr>
      <w:docPartBody>
        <w:p w:rsidR="00033798" w:rsidP="000856A6">
          <w:pPr>
            <w:pStyle w:val="E4FE387ED36D413898FFB47195EB4C3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3EB7182FF4A4F14BE9E0506E7F39E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469C74-2E7A-4A5B-BA18-7CEC0BF997BF}"/>
      </w:docPartPr>
      <w:docPartBody>
        <w:p w:rsidR="00033798" w:rsidP="000856A6">
          <w:pPr>
            <w:pStyle w:val="D3EB7182FF4A4F14BE9E0506E7F39E5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E9413DA82674212B4DD1669835B5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CF236B-C21E-4B01-96FD-66DB86443117}"/>
      </w:docPartPr>
      <w:docPartBody>
        <w:p w:rsidR="00033798" w:rsidP="000856A6">
          <w:pPr>
            <w:pStyle w:val="AE9413DA82674212B4DD1669835B5C8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6A6"/>
    <w:rPr>
      <w:noProof w:val="0"/>
      <w:color w:val="808080"/>
    </w:rPr>
  </w:style>
  <w:style w:type="paragraph" w:customStyle="1" w:styleId="B3703A55262D436FA7621F147BE5E154">
    <w:name w:val="B3703A55262D436FA7621F147BE5E154"/>
    <w:rsid w:val="000856A6"/>
  </w:style>
  <w:style w:type="paragraph" w:customStyle="1" w:styleId="B3EA1D017EA44EE38EDC0551B7FA009F">
    <w:name w:val="B3EA1D017EA44EE38EDC0551B7FA009F"/>
    <w:rsid w:val="000856A6"/>
  </w:style>
  <w:style w:type="paragraph" w:customStyle="1" w:styleId="54706610385F411EACFB70BB9F41EB791">
    <w:name w:val="54706610385F411EACFB70BB9F41EB791"/>
    <w:rsid w:val="000856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F65579549F4B0C82D00BBFF68036FF1">
    <w:name w:val="EDF65579549F4B0C82D00BBFF68036FF1"/>
    <w:rsid w:val="000856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ACFBBCD00A48AB86DBDEAE448F0A08">
    <w:name w:val="FAACFBBCD00A48AB86DBDEAE448F0A08"/>
    <w:rsid w:val="000856A6"/>
  </w:style>
  <w:style w:type="paragraph" w:customStyle="1" w:styleId="E4FE387ED36D413898FFB47195EB4C31">
    <w:name w:val="E4FE387ED36D413898FFB47195EB4C31"/>
    <w:rsid w:val="000856A6"/>
  </w:style>
  <w:style w:type="paragraph" w:customStyle="1" w:styleId="D3EB7182FF4A4F14BE9E0506E7F39E5A">
    <w:name w:val="D3EB7182FF4A4F14BE9E0506E7F39E5A"/>
    <w:rsid w:val="000856A6"/>
  </w:style>
  <w:style w:type="paragraph" w:customStyle="1" w:styleId="AE9413DA82674212B4DD1669835B5C8F">
    <w:name w:val="AE9413DA82674212B4DD1669835B5C8F"/>
    <w:rsid w:val="000856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119ea17c-249a-4169-bfa8-5ff546309590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2024-01-17T00:00:00</HeaderDate>
    <Office/>
    <Dnr>A2024/00021</Dnr>
    <ParagrafNr/>
    <DocumentTitle/>
    <VisitingAddress/>
    <Extra1/>
    <Extra2/>
    <Extra3>Johanna Haraldsson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67966-72C2-4F87-9338-3B7868A3AB75}"/>
</file>

<file path=customXml/itemProps2.xml><?xml version="1.0" encoding="utf-8"?>
<ds:datastoreItem xmlns:ds="http://schemas.openxmlformats.org/officeDocument/2006/customXml" ds:itemID="{76176EC0-992D-4251-B0E2-4F12D97F1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A0432-FD70-4171-8DA4-5191D284B3B3}">
  <ds:schemaRefs>
    <ds:schemaRef ds:uri="0d84be90-394b-471d-a817-212aa87a77c1"/>
    <ds:schemaRef ds:uri="http://schemas.microsoft.com/office/infopath/2007/PartnerControls"/>
    <ds:schemaRef ds:uri="http://purl.org/dc/elements/1.1/"/>
    <ds:schemaRef ds:uri="http://schemas.microsoft.com/office/2006/metadata/properties"/>
    <ds:schemaRef ds:uri="18f3d968-6251-40b0-9f11-012b293496c2"/>
    <ds:schemaRef ds:uri="http://schemas.openxmlformats.org/package/2006/metadata/core-properties"/>
    <ds:schemaRef ds:uri="http://purl.org/dc/terms/"/>
    <ds:schemaRef ds:uri="860e4c83-59ce-4420-a61e-371951efc959"/>
    <ds:schemaRef ds:uri="cc625d36-bb37-4650-91b9-0c96159295ba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FDFDB7-CED6-40C6-A276-3DF2488F648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362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2023.24.469 - Svar - Exponering för radon på arbetet av Johanna Haraldsson (S).docx</dc:title>
  <cp:revision>12</cp:revision>
  <dcterms:created xsi:type="dcterms:W3CDTF">2024-01-12T08:50:00Z</dcterms:created>
  <dcterms:modified xsi:type="dcterms:W3CDTF">2024-01-17T09:22:00Z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9a53e35b-ab43-47ce-ad0f-5b67ff6093c4</vt:lpwstr>
  </property>
</Properties>
</file>