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5A2EF9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C594324451F64E829CD517751C0F4984"/>
        </w:placeholder>
        <w15:appearance w15:val="hidden"/>
        <w:text/>
      </w:sdtPr>
      <w:sdtEndPr/>
      <w:sdtContent>
        <w:p w:rsidR="00AF30DD" w:rsidP="00CC4C93" w:rsidRDefault="00AF30DD" w14:paraId="75A2EF9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3ebec53-4f72-4969-834c-51ea9075e9fc"/>
        <w:id w:val="1182855664"/>
        <w:lock w:val="sdtLocked"/>
      </w:sdtPr>
      <w:sdtEndPr/>
      <w:sdtContent>
        <w:p w:rsidR="00212D46" w:rsidRDefault="00984579" w14:paraId="75A2EF9F" w14:textId="77777777">
          <w:pPr>
            <w:pStyle w:val="Frslagstext"/>
          </w:pPr>
          <w:r>
            <w:t>Riksdagen ställer sig bakom det som anförs i motionen om att införa id-stöld som ett eget brott och tillkännager detta för regeringen.</w:t>
          </w:r>
        </w:p>
      </w:sdtContent>
    </w:sdt>
    <w:sdt>
      <w:sdtPr>
        <w:alias w:val="Yrkande 2"/>
        <w:tag w:val="7ee178e1-de6b-4351-8e53-a39a349cd21e"/>
        <w:id w:val="-202180473"/>
        <w:lock w:val="sdtLocked"/>
      </w:sdtPr>
      <w:sdtEndPr/>
      <w:sdtContent>
        <w:p w:rsidR="00212D46" w:rsidRDefault="00984579" w14:paraId="75A2EFA0" w14:textId="13D4D4C3">
          <w:pPr>
            <w:pStyle w:val="Frslagstext"/>
          </w:pPr>
          <w:r>
            <w:t>Riksdagen ställer sig bakom det som anförs i motionen om att skärpa straffen för id-stöld med större hänsyn till den kränkning som den drabbade utsätts för, och riksdagen tillkännager detta för regeringen.</w:t>
          </w:r>
        </w:p>
      </w:sdtContent>
    </w:sdt>
    <w:sdt>
      <w:sdtPr>
        <w:alias w:val="Yrkande 3"/>
        <w:tag w:val="8dc64007-2156-4f13-97d0-3b0434e63e7e"/>
        <w:id w:val="-1326126794"/>
        <w:lock w:val="sdtLocked"/>
      </w:sdtPr>
      <w:sdtEndPr/>
      <w:sdtContent>
        <w:p w:rsidR="00212D46" w:rsidRDefault="00984579" w14:paraId="75A2EFA1" w14:textId="77777777">
          <w:pPr>
            <w:pStyle w:val="Frslagstext"/>
          </w:pPr>
          <w:r>
            <w:t>Riksdagen ställer sig bakom det som anförs i motionen om att utreda vilka åtgärder som krävs för att förebygga och förhindra id-stölder och tillkännager detta för regeringen.</w:t>
          </w:r>
        </w:p>
      </w:sdtContent>
    </w:sdt>
    <w:p w:rsidR="00AF30DD" w:rsidP="00AF30DD" w:rsidRDefault="00F07B0D" w14:paraId="75A2EFA2" w14:textId="77777777">
      <w:pPr>
        <w:pStyle w:val="Rubrik1"/>
      </w:pPr>
      <w:bookmarkStart w:name="MotionsStart" w:id="0"/>
      <w:bookmarkEnd w:id="0"/>
      <w:r>
        <w:t>Motivering</w:t>
      </w:r>
    </w:p>
    <w:p w:rsidR="00EF43A0" w:rsidP="00EF43A0" w:rsidRDefault="00EF43A0" w14:paraId="75A2EFA3" w14:textId="666935EA">
      <w:pPr>
        <w:pStyle w:val="Normalutanindragellerluft"/>
      </w:pPr>
      <w:r>
        <w:t>Det har blivit allt vanligare med id-kapningar, enligt både polis och kreditupplysningsföretag.</w:t>
      </w:r>
      <w:r w:rsidR="00663905">
        <w:t xml:space="preserve"> Och e</w:t>
      </w:r>
      <w:r w:rsidR="00FE2293">
        <w:t>nligt polisens nationella b</w:t>
      </w:r>
      <w:r w:rsidR="00CB6B06">
        <w:t>edrägericenter ökade bedrägerierna med nio procent under första halvåret 2015, jämfört med i fjol.</w:t>
      </w:r>
      <w:r w:rsidR="001071AF">
        <w:t xml:space="preserve"> </w:t>
      </w:r>
      <w:r w:rsidRPr="00645FD3" w:rsidR="001071AF">
        <w:t>Id-stöld klassas i dag inte som ett eget brott utan det kan användas för flera olika bedrägeribrott.</w:t>
      </w:r>
      <w:r w:rsidR="001071AF">
        <w:t xml:space="preserve"> </w:t>
      </w:r>
      <w:r>
        <w:t xml:space="preserve"> Allt som krävs för att någon ska kunna ta lån, teckna mobilabonnemang eller bes</w:t>
      </w:r>
      <w:r w:rsidR="00FE2293">
        <w:t>tälla varor i någon annans namn är många gånger</w:t>
      </w:r>
      <w:r>
        <w:t xml:space="preserve"> ett personnummer. Identitetskapning kan också handla </w:t>
      </w:r>
      <w:r>
        <w:lastRenderedPageBreak/>
        <w:t xml:space="preserve">om att personuppgifter används för att få ut bank- eller kreditkort, lån, speltjänster eller för att köpa varor på kredit i butiker. Det är </w:t>
      </w:r>
      <w:r w:rsidR="00A84CC5">
        <w:t>inte heller sällan bedragare</w:t>
      </w:r>
      <w:r>
        <w:t xml:space="preserve"> skapar falska id-handlingar för att kunna beställa varor på nätet </w:t>
      </w:r>
      <w:r w:rsidR="00A84CC5">
        <w:t>för att sedan hämta ut</w:t>
      </w:r>
      <w:r>
        <w:t xml:space="preserve"> med falsk identitet.</w:t>
      </w:r>
      <w:r w:rsidR="00792AC9">
        <w:t xml:space="preserve"> </w:t>
      </w:r>
    </w:p>
    <w:p w:rsidRPr="001071AF" w:rsidR="001071AF" w:rsidP="001071AF" w:rsidRDefault="001071AF" w14:paraId="75A2EFA4" w14:textId="77777777"/>
    <w:p w:rsidR="00EF43A0" w:rsidP="00EF43A0" w:rsidRDefault="00EF43A0" w14:paraId="75A2EFA5" w14:textId="3954A6C3">
      <w:pPr>
        <w:pStyle w:val="Normalutanindragellerluft"/>
      </w:pPr>
      <w:r w:rsidRPr="005739D1">
        <w:t>För den drabbade skapar detta ofta enorma problem. Man måste bevisa sin oskuld och att man inte har varit oaktsam, men också allt merarbete för att t ex häva köp, spärra kort och returnera varor man inte har beställt. I värsta fall kan det också innebära att man förlorar sin kreditvärd</w:t>
      </w:r>
      <w:r w:rsidR="00FE2293">
        <w:t>ighet och får anmärkningar hos k</w:t>
      </w:r>
      <w:r w:rsidRPr="005739D1">
        <w:t>ronofogden. De praktiska konsekvenserna är många, men det skapar också emotionella konsekvenser och man känner sig kränkt.</w:t>
      </w:r>
      <w:r>
        <w:t xml:space="preserve"> </w:t>
      </w:r>
    </w:p>
    <w:p w:rsidR="00792AC9" w:rsidP="00792AC9" w:rsidRDefault="00792AC9" w14:paraId="75A2EFA6" w14:textId="77777777">
      <w:pPr>
        <w:ind w:firstLine="0"/>
      </w:pPr>
    </w:p>
    <w:p w:rsidRPr="00792AC9" w:rsidR="00792AC9" w:rsidP="00792AC9" w:rsidRDefault="00792AC9" w14:paraId="75A2EFA7" w14:textId="339373FA">
      <w:pPr>
        <w:ind w:firstLine="0"/>
      </w:pPr>
      <w:r>
        <w:t xml:space="preserve">En annan grupp som ofta </w:t>
      </w:r>
      <w:r w:rsidRPr="00A67AB5">
        <w:t>drabbas är näringsidkare som oftast är de som får ta smällen om någon ku</w:t>
      </w:r>
      <w:r w:rsidRPr="00A67AB5" w:rsidR="00343A22">
        <w:t>nd har använt falsk identitet eftersom bevisbördan</w:t>
      </w:r>
      <w:r w:rsidRPr="00A67AB5" w:rsidR="00CB6EB3">
        <w:t xml:space="preserve"> oftast</w:t>
      </w:r>
      <w:r w:rsidRPr="00A67AB5" w:rsidR="00343A22">
        <w:t xml:space="preserve"> ligger på </w:t>
      </w:r>
      <w:r w:rsidRPr="00A67AB5" w:rsidR="00E81A1F">
        <w:t>säljaren</w:t>
      </w:r>
      <w:r w:rsidRPr="00A67AB5" w:rsidR="00343A22">
        <w:t xml:space="preserve">. </w:t>
      </w:r>
      <w:r w:rsidRPr="00A67AB5" w:rsidR="00A67AB5">
        <w:t>Det är svårt att säga i vilken</w:t>
      </w:r>
      <w:r w:rsidRPr="00A67AB5" w:rsidR="00343A22">
        <w:t xml:space="preserve"> utsträckning den svenska h</w:t>
      </w:r>
      <w:r w:rsidRPr="00A67AB5" w:rsidR="00A67AB5">
        <w:t>andeln drabbas</w:t>
      </w:r>
      <w:r w:rsidRPr="00A67AB5" w:rsidR="00343A22">
        <w:t>, men en grov uppskattning gö</w:t>
      </w:r>
      <w:r w:rsidR="00FE2293">
        <w:t>r gällande att det rör sig om 1–</w:t>
      </w:r>
      <w:r w:rsidRPr="00A67AB5" w:rsidR="00343A22">
        <w:t>3 miljarder kronor årligen.</w:t>
      </w:r>
      <w:r w:rsidR="00343A22">
        <w:t xml:space="preserve"> </w:t>
      </w:r>
    </w:p>
    <w:p w:rsidR="00EF43A0" w:rsidP="00EF43A0" w:rsidRDefault="00EF43A0" w14:paraId="75A2EFA8" w14:textId="77777777">
      <w:pPr>
        <w:pStyle w:val="Normalutanindragellerluft"/>
      </w:pPr>
    </w:p>
    <w:p w:rsidR="00EF43A0" w:rsidP="00EF43A0" w:rsidRDefault="00EF43A0" w14:paraId="75A2EFA9" w14:textId="77777777">
      <w:pPr>
        <w:pStyle w:val="Normalutanindragellerluft"/>
      </w:pPr>
      <w:r>
        <w:lastRenderedPageBreak/>
        <w:t>Enligt polisens nationella bedrägericenter sker det ungefär 60 000 i</w:t>
      </w:r>
      <w:r w:rsidR="00DB1E86">
        <w:t>d-kapningar varje år i Sverige och det finns inget som tyder på att denna typ av brottslighet kommer att minska utan kraftfulla åtgärder.</w:t>
      </w:r>
    </w:p>
    <w:p w:rsidRPr="00792AC9" w:rsidR="00792AC9" w:rsidP="00792AC9" w:rsidRDefault="00792AC9" w14:paraId="75A2EFAA" w14:textId="77777777"/>
    <w:p w:rsidR="00343A22" w:rsidP="00735CC9" w:rsidRDefault="00FE2293" w14:paraId="75A2EFAB" w14:textId="4468A554">
      <w:pPr>
        <w:pStyle w:val="Normalutanindragellerluft"/>
      </w:pPr>
      <w:r>
        <w:t>Branschorganisationen Svensk H</w:t>
      </w:r>
      <w:r w:rsidR="00EF43A0">
        <w:t>andel och många säkerhetsföretag som dagligen kommer i kontakt med denna växand</w:t>
      </w:r>
      <w:r>
        <w:t>e brottsli</w:t>
      </w:r>
      <w:r w:rsidR="00343A22">
        <w:t xml:space="preserve">ghet har en </w:t>
      </w:r>
      <w:r w:rsidR="00A066B8">
        <w:t>rad olika</w:t>
      </w:r>
      <w:r w:rsidR="00EF43A0">
        <w:t xml:space="preserve"> förslag om hur denna </w:t>
      </w:r>
      <w:r w:rsidR="00343A22">
        <w:t xml:space="preserve">typ av </w:t>
      </w:r>
      <w:r w:rsidR="00EF43A0">
        <w:t xml:space="preserve">brottslighet kan motverkas. </w:t>
      </w:r>
      <w:r w:rsidR="00343A22">
        <w:t>De för</w:t>
      </w:r>
      <w:r>
        <w:t>e</w:t>
      </w:r>
      <w:r w:rsidR="00343A22">
        <w:t>slår bl.a.</w:t>
      </w:r>
      <w:r w:rsidR="00A04C96">
        <w:t xml:space="preserve"> att</w:t>
      </w:r>
      <w:r>
        <w:t xml:space="preserve"> färre aktörer ska få utfärda id</w:t>
      </w:r>
      <w:r w:rsidR="00A04C96">
        <w:t xml:space="preserve">-kort, </w:t>
      </w:r>
      <w:r w:rsidR="00CB6B06">
        <w:t xml:space="preserve">att </w:t>
      </w:r>
      <w:r w:rsidR="00A04C96">
        <w:t>bättre kont</w:t>
      </w:r>
      <w:r>
        <w:t>rollfunktion vid utlämning av id</w:t>
      </w:r>
      <w:r w:rsidR="00A04C96">
        <w:t xml:space="preserve">-handlingar </w:t>
      </w:r>
      <w:r w:rsidR="00CB6B06">
        <w:t xml:space="preserve">införs </w:t>
      </w:r>
      <w:r w:rsidR="00A04C96">
        <w:t>och att chip och pinkod även ska omfatta all e-handel.</w:t>
      </w:r>
    </w:p>
    <w:p w:rsidRPr="00735CC9" w:rsidR="00735CC9" w:rsidP="00735CC9" w:rsidRDefault="00735CC9" w14:paraId="75A2EFAC" w14:textId="77777777"/>
    <w:p w:rsidR="00EF43A0" w:rsidP="00F07B0D" w:rsidRDefault="00EF43A0" w14:paraId="75A2EFAD" w14:textId="1B3C59DC">
      <w:pPr>
        <w:pStyle w:val="Normalutanindragellerluft"/>
      </w:pPr>
      <w:r>
        <w:t xml:space="preserve">På initiativ från Moderaterna gav riksdagen regeringen ett tillkännagivande om att återkomma till riksdagen med ett förslag om att kriminalisera identitetsstölder den 18 mars 2015. Det finns </w:t>
      </w:r>
      <w:r w:rsidR="00792AC9">
        <w:t xml:space="preserve">med andra ord både en hel del som behöver förbättras, </w:t>
      </w:r>
      <w:r w:rsidR="00FE2293">
        <w:t xml:space="preserve">och </w:t>
      </w:r>
      <w:bookmarkStart w:name="_GoBack" w:id="1"/>
      <w:bookmarkEnd w:id="1"/>
      <w:r w:rsidR="00792AC9">
        <w:t xml:space="preserve">en hel del goda förslag som behöver utredas. </w:t>
      </w:r>
      <w:r w:rsidR="00A066B8">
        <w:t xml:space="preserve">Med anledning av det bör regeringen </w:t>
      </w:r>
      <w:r w:rsidRPr="00A066B8" w:rsidR="00A066B8">
        <w:t>i enli</w:t>
      </w:r>
      <w:r w:rsidR="00A066B8">
        <w:t xml:space="preserve">ghet med det som ovan anförs därför återkomma med förslag om att </w:t>
      </w:r>
      <w:r w:rsidR="00A066B8">
        <w:rPr>
          <w:rStyle w:val="FrslagstextChar"/>
        </w:rPr>
        <w:t>införa id-stöld som ett eget brott</w:t>
      </w:r>
      <w:r w:rsidR="00915AD7">
        <w:rPr>
          <w:rStyle w:val="FrslagstextChar"/>
        </w:rPr>
        <w:t xml:space="preserve"> och</w:t>
      </w:r>
      <w:r w:rsidR="00A066B8">
        <w:t xml:space="preserve"> </w:t>
      </w:r>
      <w:r w:rsidR="00F74221">
        <w:t>skärp</w:t>
      </w:r>
      <w:r w:rsidR="00A066B8">
        <w:t>a straff</w:t>
      </w:r>
      <w:r w:rsidR="00F74221">
        <w:t>en</w:t>
      </w:r>
      <w:r w:rsidR="00A066B8">
        <w:t xml:space="preserve"> för id-stöld</w:t>
      </w:r>
      <w:r w:rsidR="00F74221">
        <w:t>er</w:t>
      </w:r>
      <w:r w:rsidR="00A066B8">
        <w:t xml:space="preserve"> med större hänsyn till den kränkning som den drabbade utsätts för.</w:t>
      </w:r>
    </w:p>
    <w:p w:rsidRPr="00EF43A0" w:rsidR="00792AC9" w:rsidP="00EF43A0" w:rsidRDefault="00792AC9" w14:paraId="75A2EFAE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F9A7C3D5A94810A8CADECA2AEE6B7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B2A52" w:rsidRDefault="00FE2293" w14:paraId="75A2EFA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Ghasemi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21109" w:rsidRDefault="00321109" w14:paraId="75A2EFB3" w14:textId="77777777"/>
    <w:sectPr w:rsidR="0032110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2EFB5" w14:textId="77777777" w:rsidR="00B158B8" w:rsidRDefault="00B158B8" w:rsidP="000C1CAD">
      <w:pPr>
        <w:spacing w:line="240" w:lineRule="auto"/>
      </w:pPr>
      <w:r>
        <w:separator/>
      </w:r>
    </w:p>
  </w:endnote>
  <w:endnote w:type="continuationSeparator" w:id="0">
    <w:p w14:paraId="75A2EFB6" w14:textId="77777777" w:rsidR="00B158B8" w:rsidRDefault="00B158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2EFB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E229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2EFC1" w14:textId="77777777" w:rsidR="00C72C00" w:rsidRDefault="00C72C0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201509281302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201510051338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13:38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2EFB3" w14:textId="77777777" w:rsidR="00B158B8" w:rsidRDefault="00B158B8" w:rsidP="000C1CAD">
      <w:pPr>
        <w:spacing w:line="240" w:lineRule="auto"/>
      </w:pPr>
      <w:r>
        <w:separator/>
      </w:r>
    </w:p>
  </w:footnote>
  <w:footnote w:type="continuationSeparator" w:id="0">
    <w:p w14:paraId="75A2EFB4" w14:textId="77777777" w:rsidR="00B158B8" w:rsidRDefault="00B158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5A2EFB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E2293" w14:paraId="75A2EFB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:1296</w:t>
        </w:r>
      </w:sdtContent>
    </w:sdt>
  </w:p>
  <w:p w:rsidR="00A42228" w:rsidP="00283E0F" w:rsidRDefault="00FE2293" w14:paraId="75A2EFB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Tina Ghasemi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84579" w14:paraId="75A2EFBF" w14:textId="278356EB">
        <w:pPr>
          <w:pStyle w:val="FSHRub2"/>
        </w:pPr>
        <w:r>
          <w:t>Skärpta straff för id-stöld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5A2EF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F43A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071AF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2D46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A52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4AC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109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3A22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4DF9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39D1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5FD3"/>
    <w:rsid w:val="00647938"/>
    <w:rsid w:val="00647E09"/>
    <w:rsid w:val="00652080"/>
    <w:rsid w:val="00653781"/>
    <w:rsid w:val="00661278"/>
    <w:rsid w:val="00662B4C"/>
    <w:rsid w:val="00663905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5CC9"/>
    <w:rsid w:val="0073635E"/>
    <w:rsid w:val="00740A2E"/>
    <w:rsid w:val="00740AB7"/>
    <w:rsid w:val="0074142B"/>
    <w:rsid w:val="007422FE"/>
    <w:rsid w:val="00742C8B"/>
    <w:rsid w:val="00743791"/>
    <w:rsid w:val="00743CFF"/>
    <w:rsid w:val="00744159"/>
    <w:rsid w:val="00746376"/>
    <w:rsid w:val="00750A72"/>
    <w:rsid w:val="00751DF5"/>
    <w:rsid w:val="00755166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2AC9"/>
    <w:rsid w:val="00793486"/>
    <w:rsid w:val="007943F2"/>
    <w:rsid w:val="007957F5"/>
    <w:rsid w:val="007958D2"/>
    <w:rsid w:val="00795A6C"/>
    <w:rsid w:val="00796712"/>
    <w:rsid w:val="00797AA2"/>
    <w:rsid w:val="007A2D8D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04B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3930"/>
    <w:rsid w:val="007E0198"/>
    <w:rsid w:val="007E07AA"/>
    <w:rsid w:val="007E29F4"/>
    <w:rsid w:val="007E3A3D"/>
    <w:rsid w:val="007E5A9A"/>
    <w:rsid w:val="007E6F88"/>
    <w:rsid w:val="007E7298"/>
    <w:rsid w:val="007F0610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63FD"/>
    <w:rsid w:val="00910F3C"/>
    <w:rsid w:val="009115D1"/>
    <w:rsid w:val="009125F6"/>
    <w:rsid w:val="00915AD7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25C3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4579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23E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4C96"/>
    <w:rsid w:val="00A0652D"/>
    <w:rsid w:val="00A066B8"/>
    <w:rsid w:val="00A07DB9"/>
    <w:rsid w:val="00A125D3"/>
    <w:rsid w:val="00A13B3B"/>
    <w:rsid w:val="00A148A5"/>
    <w:rsid w:val="00A1750A"/>
    <w:rsid w:val="00A24E73"/>
    <w:rsid w:val="00A25917"/>
    <w:rsid w:val="00A278AA"/>
    <w:rsid w:val="00A3040C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67AB5"/>
    <w:rsid w:val="00A727C0"/>
    <w:rsid w:val="00A72ADC"/>
    <w:rsid w:val="00A75715"/>
    <w:rsid w:val="00A7621E"/>
    <w:rsid w:val="00A82FBA"/>
    <w:rsid w:val="00A846D9"/>
    <w:rsid w:val="00A84CC5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158B8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4DBC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69A1"/>
    <w:rsid w:val="00C5786A"/>
    <w:rsid w:val="00C57A48"/>
    <w:rsid w:val="00C57C2E"/>
    <w:rsid w:val="00C60742"/>
    <w:rsid w:val="00C678A4"/>
    <w:rsid w:val="00C7077B"/>
    <w:rsid w:val="00C71283"/>
    <w:rsid w:val="00C72C00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6"/>
    <w:rsid w:val="00CB6B0C"/>
    <w:rsid w:val="00CB6EB3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1833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1E86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0D3D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1A1F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43A0"/>
    <w:rsid w:val="00EF6F9D"/>
    <w:rsid w:val="00F00A16"/>
    <w:rsid w:val="00F02D25"/>
    <w:rsid w:val="00F0359B"/>
    <w:rsid w:val="00F05073"/>
    <w:rsid w:val="00F063C4"/>
    <w:rsid w:val="00F07B0D"/>
    <w:rsid w:val="00F119B8"/>
    <w:rsid w:val="00F12637"/>
    <w:rsid w:val="00F1683F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4221"/>
    <w:rsid w:val="00F77A2D"/>
    <w:rsid w:val="00F83BAB"/>
    <w:rsid w:val="00F84A98"/>
    <w:rsid w:val="00F853CA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2293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A2EF9D"/>
  <w15:chartTrackingRefBased/>
  <w15:docId w15:val="{366D3C50-BDBB-44A8-81F3-04BADC9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94324451F64E829CD517751C0F4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D4546-02B4-48AD-9B82-FEA337FBC0A6}"/>
      </w:docPartPr>
      <w:docPartBody>
        <w:p w:rsidR="001B587D" w:rsidRDefault="00F42F33">
          <w:pPr>
            <w:pStyle w:val="C594324451F64E829CD517751C0F498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AF9A7C3D5A94810A8CADECA2AEE6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0A26D-9286-410A-B70C-7B680D681F6B}"/>
      </w:docPartPr>
      <w:docPartBody>
        <w:p w:rsidR="001B587D" w:rsidRDefault="00F42F33">
          <w:pPr>
            <w:pStyle w:val="8AF9A7C3D5A94810A8CADECA2AEE6B7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7D"/>
    <w:rsid w:val="001B587D"/>
    <w:rsid w:val="00BF7B3A"/>
    <w:rsid w:val="00C86E22"/>
    <w:rsid w:val="00F4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94324451F64E829CD517751C0F4984">
    <w:name w:val="C594324451F64E829CD517751C0F4984"/>
  </w:style>
  <w:style w:type="paragraph" w:customStyle="1" w:styleId="1B49C3270DDE4A429CFB2C776E443AA6">
    <w:name w:val="1B49C3270DDE4A429CFB2C776E443AA6"/>
  </w:style>
  <w:style w:type="paragraph" w:customStyle="1" w:styleId="8AF9A7C3D5A94810A8CADECA2AEE6B72">
    <w:name w:val="8AF9A7C3D5A94810A8CADECA2AEE6B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4405</RubrikLookup>
    <MotionGuid xmlns="00d11361-0b92-4bae-a181-288d6a55b763">a4409f58-1d41-4ca2-bd6d-4693adb4755e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BC78-4053-42B6-A034-AC4F6945F81A}"/>
</file>

<file path=customXml/itemProps2.xml><?xml version="1.0" encoding="utf-8"?>
<ds:datastoreItem xmlns:ds="http://schemas.openxmlformats.org/officeDocument/2006/customXml" ds:itemID="{4DFEF5DE-1F7C-4933-BD09-F89C9391CA1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8244FDD-2A2A-4D86-AB60-D0498A5C6B03}"/>
</file>

<file path=customXml/itemProps5.xml><?xml version="1.0" encoding="utf-8"?>
<ds:datastoreItem xmlns:ds="http://schemas.openxmlformats.org/officeDocument/2006/customXml" ds:itemID="{C860B0E9-21A8-45F1-840A-EFE088AE7D1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519</Words>
  <Characters>2762</Characters>
  <Application>Microsoft Office Word</Application>
  <DocSecurity>0</DocSecurity>
  <Lines>55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201516M1934 Skärpta straff för ID stöld</vt:lpstr>
      <vt:lpstr/>
    </vt:vector>
  </TitlesOfParts>
  <Company>Sveriges riksdag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201516M1934 Skärpta straff för ID stöld</dc:title>
  <dc:subject/>
  <dc:creator>Erica Roos</dc:creator>
  <cp:keywords/>
  <dc:description/>
  <cp:lastModifiedBy>Kerstin Carlqvist</cp:lastModifiedBy>
  <cp:revision>8</cp:revision>
  <cp:lastPrinted>2015-10-05T11:38:00Z</cp:lastPrinted>
  <dcterms:created xsi:type="dcterms:W3CDTF">2015-09-28T11:02:00Z</dcterms:created>
  <dcterms:modified xsi:type="dcterms:W3CDTF">2016-05-25T12:47:00Z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*TEFF65ACD7B7A*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https://filur.riksdagen.se/drop/DropOffLibrary/TEFF65ACD7B7A.docx</vt:lpwstr>
  </property>
  <property fmtid="{D5CDD505-2E9C-101B-9397-08002B2CF9AE}" pid="11" name="RevisionsOn">
    <vt:lpwstr>1</vt:lpwstr>
  </property>
</Properties>
</file>