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782C3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C9639DECF6A4748BDD5C8AE2A25E267"/>
        </w:placeholder>
        <w15:appearance w15:val="hidden"/>
        <w:text/>
      </w:sdtPr>
      <w:sdtEndPr/>
      <w:sdtContent>
        <w:p w:rsidR="00AF30DD" w:rsidP="00CC4C93" w:rsidRDefault="00AF30DD" w14:paraId="31782C3F" w14:textId="77777777">
          <w:pPr>
            <w:pStyle w:val="Rubrik1"/>
          </w:pPr>
          <w:r>
            <w:t>Förslag till riksdagsbeslut</w:t>
          </w:r>
        </w:p>
      </w:sdtContent>
    </w:sdt>
    <w:sdt>
      <w:sdtPr>
        <w:alias w:val="Yrkande 1"/>
        <w:tag w:val="e4269bbe-86ca-4890-bea3-efd4c379cbba"/>
        <w:id w:val="377977986"/>
        <w:lock w:val="sdtLocked"/>
      </w:sdtPr>
      <w:sdtEndPr/>
      <w:sdtContent>
        <w:p w:rsidR="00285339" w:rsidRDefault="00DF5AFC" w14:paraId="31782C40" w14:textId="77777777">
          <w:pPr>
            <w:pStyle w:val="Frslagstext"/>
          </w:pPr>
          <w:r>
            <w:t>Riksdagen ställer sig bakom det som anförs i motionen om vikten av att rusta upp Bohusbanan och tillkännager detta för regeringen.</w:t>
          </w:r>
        </w:p>
      </w:sdtContent>
    </w:sdt>
    <w:p w:rsidR="00AF30DD" w:rsidP="00AF30DD" w:rsidRDefault="000156D9" w14:paraId="31782C41" w14:textId="77777777">
      <w:pPr>
        <w:pStyle w:val="Rubrik1"/>
      </w:pPr>
      <w:bookmarkStart w:name="MotionsStart" w:id="1"/>
      <w:bookmarkEnd w:id="1"/>
      <w:r>
        <w:t>Motivering</w:t>
      </w:r>
    </w:p>
    <w:p w:rsidR="00B97804" w:rsidP="00B97804" w:rsidRDefault="00B97804" w14:paraId="31782C42" w14:textId="77777777">
      <w:pPr>
        <w:pStyle w:val="Normalutanindragellerluft"/>
      </w:pPr>
      <w:r>
        <w:t>Infrastruktur för att öka kommunikationen mellan landsbygd och städer är viktiga för landets utveckling. Samtidigt är det viktigt att anpassning sker till en klimatsmart förändring. Där har tågen en nyckelroll.</w:t>
      </w:r>
    </w:p>
    <w:p w:rsidR="00B97804" w:rsidP="00B97804" w:rsidRDefault="00B97804" w14:paraId="31782C43" w14:textId="77777777">
      <w:r>
        <w:t>Bohusbanan binder samman norra Bohuslän med mellersta delen och Göteborg. Att rusta upp Bohusbanans norra del, mellan Munkedal och Strömstad kan få stor betydelse. Dels för de personer som väljer de klimatsmarta tågen för att ta sig till arbete och studier ner mot Göteborgsområdet, dels för de som långpendlar från norra Bohuslän. SJ har deklarerat att det finns underlag för X2000-trafik till Strömstad.</w:t>
      </w:r>
    </w:p>
    <w:p w:rsidR="00AF30DD" w:rsidP="00B97804" w:rsidRDefault="00B97804" w14:paraId="31782C44" w14:textId="77777777">
      <w:r>
        <w:lastRenderedPageBreak/>
        <w:t>En framtida omlastningsstation i norra Bohuslän där gods förs över till järnväg kan också bli verklighet om järnvägen håller måttet. Upprustningen av Bohusbanan bör både innehålla investeringar och fortlöpande banunderhåll. Detta bör ges regeringen till känna.</w:t>
      </w:r>
    </w:p>
    <w:sdt>
      <w:sdtPr>
        <w:rPr>
          <w:i/>
        </w:rPr>
        <w:alias w:val="CC_Underskrifter"/>
        <w:tag w:val="CC_Underskrifter"/>
        <w:id w:val="583496634"/>
        <w:lock w:val="sdtContentLocked"/>
        <w:placeholder>
          <w:docPart w:val="C82492B253244F518DC0BCB066BF5D18"/>
        </w:placeholder>
        <w15:appearance w15:val="hidden"/>
      </w:sdtPr>
      <w:sdtEndPr>
        <w:rPr>
          <w:i w:val="0"/>
          <w:noProof/>
        </w:rPr>
      </w:sdtEndPr>
      <w:sdtContent>
        <w:p w:rsidRPr="00ED19F0" w:rsidR="00AD28F9" w:rsidP="00B97804" w:rsidRDefault="001A73C3" w14:paraId="31782C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ED19F0" w:rsidR="00865E70" w:rsidP="004B262F" w:rsidRDefault="00865E70" w14:paraId="31782C49"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82C4C" w14:textId="77777777" w:rsidR="00B97804" w:rsidRDefault="00B97804" w:rsidP="000C1CAD">
      <w:pPr>
        <w:spacing w:line="240" w:lineRule="auto"/>
      </w:pPr>
      <w:r>
        <w:separator/>
      </w:r>
    </w:p>
  </w:endnote>
  <w:endnote w:type="continuationSeparator" w:id="0">
    <w:p w14:paraId="31782C4D" w14:textId="77777777" w:rsidR="00B97804" w:rsidRDefault="00B978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5C50D" w14:textId="77777777" w:rsidR="001A73C3" w:rsidRDefault="001A73C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82C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780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82C58" w14:textId="77777777" w:rsidR="00B97804" w:rsidRDefault="00B9780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201510061357</w:instrText>
    </w:r>
    <w:r>
      <w:fldChar w:fldCharType="end"/>
    </w:r>
    <w:r>
      <w:instrText xml:space="preserve"> &gt; </w:instrText>
    </w:r>
    <w:r>
      <w:fldChar w:fldCharType="begin"/>
    </w:r>
    <w:r>
      <w:instrText xml:space="preserve"> PRINTDATE \@ "yyyyMMddHHmm" </w:instrText>
    </w:r>
    <w:r>
      <w:fldChar w:fldCharType="separate"/>
    </w:r>
    <w:r>
      <w:rPr>
        <w:noProof/>
      </w:rPr>
      <w:instrText>201510061359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13:59</w:instrText>
    </w:r>
    <w:r>
      <w:fldChar w:fldCharType="end"/>
    </w:r>
    <w:r>
      <w:instrText xml:space="preserve"> </w:instrText>
    </w:r>
    <w:r>
      <w:fldChar w:fldCharType="separate"/>
    </w:r>
    <w:r>
      <w:rPr>
        <w:noProof/>
      </w:rPr>
      <w:t>2015-10-06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82C4A" w14:textId="77777777" w:rsidR="00B97804" w:rsidRDefault="00B97804" w:rsidP="000C1CAD">
      <w:pPr>
        <w:spacing w:line="240" w:lineRule="auto"/>
      </w:pPr>
      <w:r>
        <w:separator/>
      </w:r>
    </w:p>
  </w:footnote>
  <w:footnote w:type="continuationSeparator" w:id="0">
    <w:p w14:paraId="31782C4B" w14:textId="77777777" w:rsidR="00B97804" w:rsidRDefault="00B978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3C3" w:rsidRDefault="001A73C3" w14:paraId="55DD08D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3C3" w:rsidRDefault="001A73C3" w14:paraId="4798EB3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782C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A73C3" w14:paraId="31782C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:2628</w:t>
        </w:r>
      </w:sdtContent>
    </w:sdt>
  </w:p>
  <w:p w:rsidR="00A42228" w:rsidP="00283E0F" w:rsidRDefault="001A73C3" w14:paraId="31782C55"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EndPr/>
    <w:sdtContent>
      <w:p w:rsidR="00A42228" w:rsidP="00283E0F" w:rsidRDefault="00B97804" w14:paraId="31782C56" w14:textId="77777777">
        <w:pPr>
          <w:pStyle w:val="FSHRub2"/>
        </w:pPr>
        <w:r>
          <w:t>Upprustning av Bohusbanan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31782C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780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3C3"/>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339"/>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80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AFC"/>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782C3E"/>
  <w15:chartTrackingRefBased/>
  <w15:docId w15:val="{5FBE59E3-15AF-44CA-9001-8AE98C48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9639DECF6A4748BDD5C8AE2A25E267"/>
        <w:category>
          <w:name w:val="Allmänt"/>
          <w:gallery w:val="placeholder"/>
        </w:category>
        <w:types>
          <w:type w:val="bbPlcHdr"/>
        </w:types>
        <w:behaviors>
          <w:behavior w:val="content"/>
        </w:behaviors>
        <w:guid w:val="{2583E6C9-6C75-4861-8245-16BA35ED8D26}"/>
      </w:docPartPr>
      <w:docPartBody>
        <w:p w:rsidR="00314A75" w:rsidRDefault="00314A75">
          <w:pPr>
            <w:pStyle w:val="4C9639DECF6A4748BDD5C8AE2A25E267"/>
          </w:pPr>
          <w:r w:rsidRPr="009A726D">
            <w:rPr>
              <w:rStyle w:val="Platshllartext"/>
            </w:rPr>
            <w:t>Klicka här för att ange text.</w:t>
          </w:r>
        </w:p>
      </w:docPartBody>
    </w:docPart>
    <w:docPart>
      <w:docPartPr>
        <w:name w:val="C82492B253244F518DC0BCB066BF5D18"/>
        <w:category>
          <w:name w:val="Allmänt"/>
          <w:gallery w:val="placeholder"/>
        </w:category>
        <w:types>
          <w:type w:val="bbPlcHdr"/>
        </w:types>
        <w:behaviors>
          <w:behavior w:val="content"/>
        </w:behaviors>
        <w:guid w:val="{F5EA58EF-B645-4BA4-A344-A353FAC00C0B}"/>
      </w:docPartPr>
      <w:docPartBody>
        <w:p w:rsidR="00314A75" w:rsidRDefault="00314A75">
          <w:pPr>
            <w:pStyle w:val="C82492B253244F518DC0BCB066BF5D1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75"/>
    <w:rsid w:val="00314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9639DECF6A4748BDD5C8AE2A25E267">
    <w:name w:val="4C9639DECF6A4748BDD5C8AE2A25E267"/>
  </w:style>
  <w:style w:type="paragraph" w:customStyle="1" w:styleId="D6C2D4EC3A7B41F9B8CA925A592C8DDE">
    <w:name w:val="D6C2D4EC3A7B41F9B8CA925A592C8DDE"/>
  </w:style>
  <w:style w:type="paragraph" w:customStyle="1" w:styleId="C82492B253244F518DC0BCB066BF5D18">
    <w:name w:val="C82492B253244F518DC0BCB066BF5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5754</RubrikLookup>
    <MotionGuid xmlns="00d11361-0b92-4bae-a181-288d6a55b763">4d9f46b9-aadb-437e-adeb-5b3b8859371f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172F009-AD5E-4459-8EDD-C9493DF534D7}"/>
</file>

<file path=customXml/itemProps3.xml><?xml version="1.0" encoding="utf-8"?>
<ds:datastoreItem xmlns:ds="http://schemas.openxmlformats.org/officeDocument/2006/customXml" ds:itemID="{9D25AEB0-3134-4D5E-B4AD-B71A230CC530}"/>
</file>

<file path=customXml/itemProps4.xml><?xml version="1.0" encoding="utf-8"?>
<ds:datastoreItem xmlns:ds="http://schemas.openxmlformats.org/officeDocument/2006/customXml" ds:itemID="{A86E0812-4CA8-40B8-9DC9-ABFFFAD60782}"/>
</file>

<file path=customXml/itemProps5.xml><?xml version="1.0" encoding="utf-8"?>
<ds:datastoreItem xmlns:ds="http://schemas.openxmlformats.org/officeDocument/2006/customXml" ds:itemID="{D46D97E2-EFC5-46AA-B4CA-20BD318CF576}"/>
</file>

<file path=docProps/app.xml><?xml version="1.0" encoding="utf-8"?>
<Properties xmlns="http://schemas.openxmlformats.org/officeDocument/2006/extended-properties" xmlns:vt="http://schemas.openxmlformats.org/officeDocument/2006/docPropsVTypes">
  <Template>GranskaMot</Template>
  <TotalTime>3</TotalTime>
  <Pages>1</Pages>
  <Words>159</Words>
  <Characters>920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201516KD628 Upprustning av Bohusbanan</dc:title>
  <dc:subject/>
  <dc:creator>Samuel Sunesson</dc:creator>
  <cp:keywords/>
  <dc:description/>
  <cp:lastModifiedBy>Anders Norin</cp:lastModifiedBy>
  <cp:revision>3</cp:revision>
  <cp:lastPrinted>2015-10-06T11:59:00Z</cp:lastPrinted>
  <dcterms:created xsi:type="dcterms:W3CDTF">2015-10-06T11:57:00Z</dcterms:created>
  <dcterms:modified xsi:type="dcterms:W3CDTF">2015-10-06T19:08:00Z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*K56773A5D653B*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https://filur.riksdagen.se/drop/DropOffLibrary/K56773A5D653B.docx</vt:lpwstr>
  </property>
  <property fmtid="{D5CDD505-2E9C-101B-9397-08002B2CF9AE}" pid="11" name="RevisionsOn">
    <vt:lpwstr>1</vt:lpwstr>
  </property>
</Properties>
</file>