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B9F" w:rsidRPr="001F25BA" w:rsidRDefault="00211B9F">
      <w:pPr>
        <w:pStyle w:val="Hemstlrubrik"/>
      </w:pPr>
      <w:r w:rsidRPr="001F25BA">
        <w:t>Förslag till riksdagsbeslut</w:t>
      </w:r>
    </w:p>
    <w:p w:rsidR="00211B9F" w:rsidRPr="001F25BA" w:rsidRDefault="00211B9F">
      <w:pPr>
        <w:pStyle w:val="Hemstlatt"/>
        <w:ind w:left="0"/>
      </w:pPr>
      <w:r w:rsidRPr="001F25BA">
        <w:t>Riksdagen tillkännager för regeringen som sin mening vad som anförs i motionen om förstärkt konsumentskydd vid köp av r</w:t>
      </w:r>
      <w:r w:rsidRPr="001F25BA">
        <w:t>e</w:t>
      </w:r>
      <w:r w:rsidRPr="001F25BA">
        <w:t>sor.</w:t>
      </w:r>
    </w:p>
    <w:p w:rsidR="00211B9F" w:rsidRPr="001F25BA" w:rsidRDefault="00211B9F">
      <w:pPr>
        <w:pStyle w:val="Rubrik1"/>
      </w:pPr>
      <w:r w:rsidRPr="001F25BA">
        <w:t>Motivering</w:t>
      </w:r>
    </w:p>
    <w:p w:rsidR="00211B9F" w:rsidRPr="001F25BA" w:rsidRDefault="00211B9F">
      <w:r w:rsidRPr="001F25BA">
        <w:t>En bärande tanke i konsumentskyddet när man köper en vara är att om den inte fungerar som utlovat så erhåller man en ny produkt eller så kan man häva köpet och på så sätt få pengarna tillbaka.</w:t>
      </w:r>
    </w:p>
    <w:p w:rsidR="00211B9F" w:rsidRPr="001F25BA" w:rsidRDefault="00211B9F">
      <w:pPr>
        <w:pStyle w:val="Normaltindrag"/>
      </w:pPr>
      <w:r w:rsidRPr="001F25BA">
        <w:t>Om jag som konsument väljer att för mina pengar inhandla en resa så är min ställning som konsument betydligt svagare. Vid förseningar av olika slag eller om turerna läggs om av trafikutövaren så får jag som konsument i flert</w:t>
      </w:r>
      <w:r w:rsidRPr="001F25BA">
        <w:t>a</w:t>
      </w:r>
      <w:r w:rsidRPr="001F25BA">
        <w:t>let fall enbart godta att så är fallet. I bästa fall kan trafikutövaren erbjuda någon mindre form av förtäring om förseningen är tillräckligt lång trots att det ofta kan medföra betydande olägenheter för mig som resenär. Detta är inte en tillfredsställande ordning. I de fall som jag som konsument väljer att köpa mig en resa med ett specifikt färdmedel och tidpunkt för ankomst så är det enligt min mening ett avtal som jag har ingått med transportören. Om jag då inte anländer vid den avtalade tiden så är det</w:t>
      </w:r>
      <w:r w:rsidRPr="001F25BA">
        <w:t xml:space="preserve"> enligt min mening så att tranpo</w:t>
      </w:r>
      <w:r w:rsidRPr="001F25BA">
        <w:t>r</w:t>
      </w:r>
      <w:r w:rsidRPr="001F25BA">
        <w:t>tören inte har uppfyllt sin del av vårt avtal. Alltså borde jag som konsument ha rätt till någon form av kompensation, till exempel återbetalning av hela eller del av köpeskillingen.</w:t>
      </w:r>
    </w:p>
    <w:p w:rsidR="00211B9F" w:rsidRPr="001F25BA" w:rsidRDefault="00211B9F">
      <w:pPr>
        <w:pStyle w:val="Normaltindrag"/>
      </w:pPr>
      <w:r w:rsidRPr="001F25BA">
        <w:t xml:space="preserve">Utifrån detta borde det anses rimligt att konsumentköplagen ändras så att konsumenten på ett tydligt sätt har rätt till ersättning för förseningar vid köp av persontransporter. Ett liknande resonemang kan givetvis föras vid köp av varutransporter där speditören lovat att varan skall vara framme </w:t>
      </w:r>
      <w:r w:rsidRPr="001F25BA">
        <w:t>vi en viss tidpunkt.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25BA">
        <w:trPr>
          <w:cantSplit/>
        </w:trPr>
        <w:tc>
          <w:tcPr>
            <w:tcW w:w="3046" w:type="dxa"/>
          </w:tcPr>
          <w:p w:rsidR="00211B9F" w:rsidRPr="001F25BA" w:rsidRDefault="00211B9F">
            <w:pPr>
              <w:pStyle w:val="UnderskriftDatum"/>
              <w:spacing w:before="240"/>
            </w:pPr>
            <w:r w:rsidRPr="001F25BA">
              <w:lastRenderedPageBreak/>
              <w:t>Stockholm den 2 oktober 2008</w:t>
            </w:r>
          </w:p>
        </w:tc>
        <w:tc>
          <w:tcPr>
            <w:tcW w:w="3047" w:type="dxa"/>
          </w:tcPr>
          <w:p w:rsidR="00211B9F" w:rsidRPr="001F25BA" w:rsidRDefault="00211B9F">
            <w:pPr>
              <w:pStyle w:val="Underskrifter"/>
              <w:spacing w:before="240"/>
            </w:pPr>
          </w:p>
        </w:tc>
      </w:tr>
      <w:tr w:rsidR="00000000" w:rsidRPr="001F25BA">
        <w:trPr>
          <w:cantSplit/>
        </w:trPr>
        <w:tc>
          <w:tcPr>
            <w:tcW w:w="3046" w:type="dxa"/>
          </w:tcPr>
          <w:p w:rsidR="00211B9F" w:rsidRPr="001F25BA" w:rsidRDefault="00211B9F">
            <w:pPr>
              <w:pStyle w:val="Underskrifter"/>
            </w:pPr>
            <w:r w:rsidRPr="001F25BA">
              <w:t>Lars Lilja (s)</w:t>
            </w:r>
          </w:p>
        </w:tc>
        <w:tc>
          <w:tcPr>
            <w:tcW w:w="3046" w:type="dxa"/>
          </w:tcPr>
          <w:p w:rsidR="00211B9F" w:rsidRPr="001F25BA" w:rsidRDefault="00211B9F">
            <w:pPr>
              <w:pStyle w:val="Underskrifter"/>
            </w:pPr>
          </w:p>
        </w:tc>
      </w:tr>
    </w:tbl>
    <w:p w:rsidR="00211B9F" w:rsidRPr="001F25BA" w:rsidRDefault="00211B9F">
      <w:pPr>
        <w:pStyle w:val="Normaltindrag"/>
      </w:pPr>
    </w:p>
    <w:sectPr w:rsidR="00211B9F" w:rsidRPr="001F25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B9F" w:rsidRPr="001F25BA" w:rsidRDefault="00211B9F">
      <w:r w:rsidRPr="001F25BA">
        <w:separator/>
      </w:r>
    </w:p>
  </w:endnote>
  <w:endnote w:type="continuationSeparator" w:id="0">
    <w:p w:rsidR="00211B9F" w:rsidRPr="001F25BA" w:rsidRDefault="00211B9F">
      <w:r w:rsidRPr="001F25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9F" w:rsidRPr="001F25BA" w:rsidRDefault="001F25BA">
    <w:pPr>
      <w:pStyle w:val="Sidfot"/>
    </w:pPr>
    <w:r w:rsidRPr="001F25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70450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B9F" w:rsidRDefault="00211B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1B9F" w:rsidRDefault="00211B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9F" w:rsidRPr="001F25BA" w:rsidRDefault="001F25BA">
    <w:pPr>
      <w:pStyle w:val="Sidfot"/>
    </w:pPr>
    <w:r w:rsidRPr="001F25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8733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B9F" w:rsidRDefault="00211B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1B9F" w:rsidRDefault="00211B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9F" w:rsidRPr="001F25BA" w:rsidRDefault="001F25BA">
    <w:pPr>
      <w:pStyle w:val="Sidfot"/>
    </w:pPr>
    <w:r w:rsidRPr="001F25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8303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B9F" w:rsidRDefault="00211B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1B9F" w:rsidRDefault="00211B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B9F" w:rsidRPr="001F25BA" w:rsidRDefault="00211B9F">
      <w:r w:rsidRPr="001F25BA">
        <w:separator/>
      </w:r>
    </w:p>
  </w:footnote>
  <w:footnote w:type="continuationSeparator" w:id="0">
    <w:p w:rsidR="00211B9F" w:rsidRPr="001F25BA" w:rsidRDefault="00211B9F">
      <w:r w:rsidRPr="001F25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9F" w:rsidRPr="001F25BA" w:rsidRDefault="001F25BA">
    <w:pPr>
      <w:pStyle w:val="Sidhuvud"/>
    </w:pPr>
    <w:r w:rsidRPr="001F25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3966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B9F" w:rsidRDefault="00211B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1B9F" w:rsidRDefault="00211B9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9F" w:rsidRPr="001F25BA" w:rsidRDefault="001F25BA">
    <w:pPr>
      <w:pStyle w:val="Sidhuvud"/>
    </w:pPr>
    <w:r w:rsidRPr="001F25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46679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B9F" w:rsidRDefault="00211B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1B9F" w:rsidRDefault="00211B9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B9F" w:rsidRPr="001F25BA" w:rsidRDefault="00211B9F">
    <w:pPr>
      <w:pStyle w:val="FSHNormal"/>
      <w:tabs>
        <w:tab w:val="right" w:pos="5840"/>
      </w:tabs>
    </w:pPr>
    <w:r w:rsidRPr="001F25BA">
      <w:br/>
    </w:r>
    <w:r w:rsidRPr="001F25BA">
      <w:fldChar w:fldCharType="begin" w:fldLock="1"/>
    </w:r>
    <w:r w:rsidRPr="001F25BA">
      <w:instrText xml:space="preserve"> DOCPROPERTY</w:instrText>
    </w:r>
    <w:r w:rsidRPr="001F25BA">
      <w:rPr>
        <w:sz w:val="18"/>
      </w:rPr>
      <w:instrText xml:space="preserve"> "YearUser" *\charformat </w:instrText>
    </w:r>
    <w:r w:rsidRPr="001F25BA">
      <w:fldChar w:fldCharType="separate"/>
    </w:r>
    <w:r w:rsidRPr="001F25BA">
      <w:t>2008/09</w:t>
    </w:r>
    <w:r w:rsidRPr="001F25BA">
      <w:fldChar w:fldCharType="end"/>
    </w:r>
    <w:r w:rsidRPr="001F25BA">
      <w:t xml:space="preserve"> </w:t>
    </w:r>
    <w:r w:rsidRPr="001F25BA">
      <w:tab/>
      <w:t xml:space="preserve">mnr: </w:t>
    </w:r>
    <w:r w:rsidRPr="001F25BA">
      <w:fldChar w:fldCharType="begin" w:fldLock="1"/>
    </w:r>
    <w:r w:rsidRPr="001F25BA">
      <w:instrText xml:space="preserve"> DOCPROPERTY</w:instrText>
    </w:r>
    <w:r w:rsidRPr="001F25BA">
      <w:rPr>
        <w:sz w:val="18"/>
      </w:rPr>
      <w:instrText xml:space="preserve"> "Motionsnummer" *\charformat </w:instrText>
    </w:r>
    <w:r w:rsidRPr="001F25BA">
      <w:fldChar w:fldCharType="separate"/>
    </w:r>
    <w:r w:rsidRPr="001F25BA">
      <w:t>C432</w:t>
    </w:r>
    <w:r w:rsidRPr="001F25BA">
      <w:fldChar w:fldCharType="end"/>
    </w:r>
    <w:r w:rsidRPr="001F25BA">
      <w:br/>
    </w:r>
    <w:r w:rsidRPr="001F25BA">
      <w:fldChar w:fldCharType="begin" w:fldLock="1"/>
    </w:r>
    <w:r w:rsidRPr="001F25BA">
      <w:instrText xml:space="preserve"> DOCPROPERTY</w:instrText>
    </w:r>
    <w:r w:rsidRPr="001F25BA">
      <w:rPr>
        <w:sz w:val="18"/>
      </w:rPr>
      <w:instrText xml:space="preserve"> "Samling" *\charformat </w:instrText>
    </w:r>
    <w:r w:rsidRPr="001F25BA">
      <w:fldChar w:fldCharType="end"/>
    </w:r>
    <w:r w:rsidRPr="001F25BA">
      <w:tab/>
      <w:t xml:space="preserve">pnr: </w:t>
    </w:r>
    <w:r w:rsidRPr="001F25BA">
      <w:fldChar w:fldCharType="begin" w:fldLock="1"/>
    </w:r>
    <w:r w:rsidRPr="001F25BA">
      <w:instrText xml:space="preserve"> DOCPROPERTY</w:instrText>
    </w:r>
    <w:r w:rsidRPr="001F25BA">
      <w:rPr>
        <w:sz w:val="18"/>
      </w:rPr>
      <w:instrText xml:space="preserve"> "Partinummer" *\charformat </w:instrText>
    </w:r>
    <w:r w:rsidRPr="001F25BA">
      <w:fldChar w:fldCharType="separate"/>
    </w:r>
    <w:r w:rsidRPr="001F25BA">
      <w:t>s32032</w:t>
    </w:r>
    <w:r w:rsidRPr="001F25BA">
      <w:fldChar w:fldCharType="end"/>
    </w:r>
  </w:p>
  <w:p w:rsidR="00211B9F" w:rsidRPr="001F25BA" w:rsidRDefault="00211B9F">
    <w:pPr>
      <w:pStyle w:val="FSHRub1"/>
    </w:pPr>
    <w:r w:rsidRPr="001F25BA">
      <w:t>Motion till riksdagen</w:t>
    </w:r>
    <w:r w:rsidRPr="001F25BA">
      <w:br/>
    </w:r>
    <w:r w:rsidRPr="001F25BA">
      <w:fldChar w:fldCharType="begin" w:fldLock="1"/>
    </w:r>
    <w:r w:rsidRPr="001F25BA">
      <w:instrText xml:space="preserve"> DOCPROPERTY "YearUser" *\charformat </w:instrText>
    </w:r>
    <w:r w:rsidRPr="001F25BA">
      <w:fldChar w:fldCharType="separate"/>
    </w:r>
    <w:r w:rsidRPr="001F25BA">
      <w:t>2008/09</w:t>
    </w:r>
    <w:r w:rsidRPr="001F25BA">
      <w:fldChar w:fldCharType="end"/>
    </w:r>
    <w:r w:rsidRPr="001F25BA">
      <w:t>:</w:t>
    </w:r>
    <w:r w:rsidRPr="001F25BA">
      <w:fldChar w:fldCharType="begin" w:fldLock="1"/>
    </w:r>
    <w:r w:rsidRPr="001F25BA">
      <w:instrText xml:space="preserve"> DOCPROPERTY "Motionsnummer" *\charformat </w:instrText>
    </w:r>
    <w:r w:rsidRPr="001F25BA">
      <w:fldChar w:fldCharType="separate"/>
    </w:r>
    <w:r w:rsidRPr="001F25BA">
      <w:t>C432</w:t>
    </w:r>
    <w:r w:rsidRPr="001F25BA">
      <w:fldChar w:fldCharType="end"/>
    </w:r>
  </w:p>
  <w:p w:rsidR="00211B9F" w:rsidRPr="001F25BA" w:rsidRDefault="00211B9F">
    <w:pPr>
      <w:pStyle w:val="FSHNormalS5"/>
    </w:pPr>
    <w:r w:rsidRPr="001F25BA">
      <w:fldChar w:fldCharType="begin" w:fldLock="1"/>
    </w:r>
    <w:r w:rsidRPr="001F25BA">
      <w:instrText xml:space="preserve"> DOCPROPERTY "MotionarText" *\charformat </w:instrText>
    </w:r>
    <w:r w:rsidRPr="001F25BA">
      <w:fldChar w:fldCharType="separate"/>
    </w:r>
    <w:r w:rsidRPr="001F25BA">
      <w:t>av Lars Lilja (s)</w:t>
    </w:r>
    <w:r w:rsidRPr="001F25BA">
      <w:fldChar w:fldCharType="end"/>
    </w:r>
    <w:r w:rsidRPr="001F25BA">
      <w:br/>
    </w:r>
    <w:r w:rsidRPr="001F25BA">
      <w:fldChar w:fldCharType="begin" w:fldLock="1"/>
    </w:r>
    <w:r w:rsidRPr="001F25BA">
      <w:instrText xml:space="preserve"> DOCPROPERTY "SvarFrasKort" *\charformat </w:instrText>
    </w:r>
    <w:r w:rsidRPr="001F25BA">
      <w:fldChar w:fldCharType="end"/>
    </w:r>
  </w:p>
  <w:p w:rsidR="00211B9F" w:rsidRPr="001F25BA" w:rsidRDefault="00211B9F">
    <w:pPr>
      <w:pStyle w:val="FSHTitel"/>
    </w:pPr>
    <w:r w:rsidRPr="001F25BA">
      <w:fldChar w:fldCharType="begin" w:fldLock="1"/>
    </w:r>
    <w:r w:rsidRPr="001F25BA">
      <w:instrText xml:space="preserve"> DOCPROPERTY</w:instrText>
    </w:r>
    <w:r w:rsidRPr="001F25BA">
      <w:rPr>
        <w:sz w:val="18"/>
      </w:rPr>
      <w:instrText xml:space="preserve"> "RubrikSvar" *\charformat </w:instrText>
    </w:r>
    <w:r w:rsidRPr="001F25BA">
      <w:fldChar w:fldCharType="separate"/>
    </w:r>
    <w:r w:rsidRPr="001F25BA">
      <w:t>Förstärkt konsumentskydd vid köp av resor</w:t>
    </w:r>
    <w:r w:rsidRPr="001F25BA">
      <w:fldChar w:fldCharType="end"/>
    </w:r>
  </w:p>
  <w:p w:rsidR="00211B9F" w:rsidRPr="001F25BA" w:rsidRDefault="00211B9F">
    <w:pPr>
      <w:pStyle w:val="Normal00"/>
    </w:pPr>
  </w:p>
  <w:p w:rsidR="00211B9F" w:rsidRPr="001F25BA" w:rsidRDefault="00211B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6540030">
    <w:abstractNumId w:val="8"/>
  </w:num>
  <w:num w:numId="2" w16cid:durableId="1800995329">
    <w:abstractNumId w:val="9"/>
  </w:num>
  <w:num w:numId="3" w16cid:durableId="248274165">
    <w:abstractNumId w:val="8"/>
  </w:num>
  <w:num w:numId="4" w16cid:durableId="1564561338">
    <w:abstractNumId w:val="9"/>
  </w:num>
  <w:num w:numId="5" w16cid:durableId="1499536899">
    <w:abstractNumId w:val="13"/>
  </w:num>
  <w:num w:numId="6" w16cid:durableId="2100440399">
    <w:abstractNumId w:val="10"/>
  </w:num>
  <w:num w:numId="7" w16cid:durableId="1538395442">
    <w:abstractNumId w:val="11"/>
  </w:num>
  <w:num w:numId="8" w16cid:durableId="2051145777">
    <w:abstractNumId w:val="12"/>
  </w:num>
  <w:num w:numId="9" w16cid:durableId="2128229323">
    <w:abstractNumId w:val="8"/>
  </w:num>
  <w:num w:numId="10" w16cid:durableId="923879187">
    <w:abstractNumId w:val="3"/>
  </w:num>
  <w:num w:numId="11" w16cid:durableId="1741173246">
    <w:abstractNumId w:val="2"/>
  </w:num>
  <w:num w:numId="12" w16cid:durableId="645010519">
    <w:abstractNumId w:val="1"/>
  </w:num>
  <w:num w:numId="13" w16cid:durableId="2111003332">
    <w:abstractNumId w:val="0"/>
  </w:num>
  <w:num w:numId="14" w16cid:durableId="1657487226">
    <w:abstractNumId w:val="9"/>
  </w:num>
  <w:num w:numId="15" w16cid:durableId="1750694962">
    <w:abstractNumId w:val="7"/>
  </w:num>
  <w:num w:numId="16" w16cid:durableId="1685865976">
    <w:abstractNumId w:val="6"/>
  </w:num>
  <w:num w:numId="17" w16cid:durableId="72237655">
    <w:abstractNumId w:val="5"/>
  </w:num>
  <w:num w:numId="18" w16cid:durableId="1169634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63125D1A-70E1-4BFD-83E7-1F5F69ECC97F}"/>
  </w:docVars>
  <w:rsids>
    <w:rsidRoot w:val="009A49AD"/>
    <w:rsid w:val="001F25BA"/>
    <w:rsid w:val="00211B9F"/>
    <w:rsid w:val="009A49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917C0A-B893-44D9-878B-2636F2CF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1396</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s32032</vt:lpstr>
    </vt:vector>
  </TitlesOfParts>
  <Company>Riksdagen</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s32032</dc:title>
  <dc:subject>s32032</dc:subject>
  <dc:creator>Riksdagen</dc:creator>
  <cp:keywords>Riksdagen</cp:keywords>
  <dc:description>TKG-ktrl, MSMQ4mb, PersReg-Distribution mm b-&gt;ny fplogga c-&gt;nygamla s-rosen</dc:description>
  <cp:lastModifiedBy>Lars Brink</cp:lastModifiedBy>
  <cp:revision>2</cp:revision>
  <cp:lastPrinted>2009-02-01T09:34:00Z</cp:lastPrinted>
  <dcterms:created xsi:type="dcterms:W3CDTF">2025-12-17T14:43:00Z</dcterms:created>
  <dcterms:modified xsi:type="dcterms:W3CDTF">2025-12-17T14:43:00Z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Förstärkt konsumentskydd vid köp av resor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Förstärkt konsumentskydd vid köp av resor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Lilja (s)</vt:lpwstr>
  </property>
  <property fmtid="{D5CDD505-2E9C-101B-9397-08002B2CF9AE}" pid="26" name="MotionarLista">
    <vt:lpwstr>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20082009000000000115000320320069</vt:lpwstr>
  </property>
  <property fmtid="{D5CDD505-2E9C-101B-9397-08002B2CF9AE}" pid="47" name="datum">
    <vt:lpwstr>081002</vt:lpwstr>
  </property>
  <property fmtid="{D5CDD505-2E9C-101B-9397-08002B2CF9AE}" pid="48" name="avsändar-e-post">
    <vt:lpwstr>lena.palmgren@riksdagen.se</vt:lpwstr>
  </property>
  <property fmtid="{D5CDD505-2E9C-101B-9397-08002B2CF9AE}" pid="49" name="id">
    <vt:lpwstr>20082009000000000115000320320069</vt:lpwstr>
  </property>
  <property fmtid="{D5CDD505-2E9C-101B-9397-08002B2CF9AE}" pid="50" name="nummer">
    <vt:lpwstr>432</vt:lpwstr>
  </property>
  <property fmtid="{D5CDD505-2E9C-101B-9397-08002B2CF9AE}" pid="51" name="utskottsbeteckning">
    <vt:lpwstr>C</vt:lpwstr>
  </property>
  <property fmtid="{D5CDD505-2E9C-101B-9397-08002B2CF9AE}" pid="52" name="GlobalUID">
    <vt:lpwstr>{C20054C0-F7B0-4244-873B-9F84B0A2CED4}</vt:lpwstr>
  </property>
  <property fmtid="{D5CDD505-2E9C-101B-9397-08002B2CF9AE}" pid="53" name="Överföringar">
    <vt:i4>0</vt:i4>
  </property>
  <property fmtid="{D5CDD505-2E9C-101B-9397-08002B2CF9AE}" pid="54" name="Checksum">
    <vt:lpwstr>*0021020014716*</vt:lpwstr>
  </property>
  <property fmtid="{D5CDD505-2E9C-101B-9397-08002B2CF9AE}" pid="55" name="skuggnummer">
    <vt:lpwstr>3198</vt:lpwstr>
  </property>
  <property fmtid="{D5CDD505-2E9C-101B-9397-08002B2CF9AE}" pid="56" name="urixVersion">
    <vt:lpwstr>3.2.0.8</vt:lpwstr>
  </property>
  <property fmtid="{D5CDD505-2E9C-101B-9397-08002B2CF9AE}" pid="57" name="urixOrigin">
    <vt:lpwstr>090402 18:47:22.717</vt:lpwstr>
  </property>
  <property fmtid="{D5CDD505-2E9C-101B-9397-08002B2CF9AE}" pid="58" name="urixGuid">
    <vt:lpwstr>{A0B1B2F7-94EF-46B6-81A1-08BB09A47E95}</vt:lpwstr>
  </property>
</Properties>
</file>