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3369C0D" w14:textId="77777777">
      <w:pPr>
        <w:pStyle w:val="Normalutanindragellerluft"/>
      </w:pPr>
    </w:p>
    <w:sdt>
      <w:sdtPr>
        <w:alias w:val="CC_Boilerplate_4"/>
        <w:tag w:val="CC_Boilerplate_4"/>
        <w:id w:val="-1644581176"/>
        <w:lock w:val="sdtLocked"/>
        <w:placeholder>
          <w:docPart w:val="22D977BF1A524D499D68E1DD26E2C89B"/>
        </w:placeholder>
        <w15:appearance w15:val="hidden"/>
        <w:text/>
      </w:sdtPr>
      <w:sdtEndPr/>
      <w:sdtContent>
        <w:p w:rsidR="00AF30DD" w:rsidP="00CC4C93" w:rsidRDefault="00AF30DD" w14:paraId="13369C0E" w14:textId="77777777">
          <w:pPr>
            <w:pStyle w:val="Rubrik1"/>
          </w:pPr>
          <w:r>
            <w:t>Förslag till riksdagsbeslut</w:t>
          </w:r>
        </w:p>
      </w:sdtContent>
    </w:sdt>
    <w:sdt>
      <w:sdtPr>
        <w:alias w:val="Förslag 1"/>
        <w:tag w:val="db507558-1ec8-4cd6-bb24-bc70f9ec8b01"/>
        <w:id w:val="-899205962"/>
        <w:lock w:val="sdtLocked"/>
      </w:sdtPr>
      <w:sdtEndPr/>
      <w:sdtContent>
        <w:p w:rsidR="00542BAE" w:rsidRDefault="00F726F9" w14:paraId="13369C0F" w14:textId="77777777">
          <w:pPr>
            <w:pStyle w:val="Frslagstext"/>
          </w:pPr>
          <w:r>
            <w:t>Riksdagen tillkännager för regeringen som sin mening vad som anförs i motionen om att inte tillåta sprututbyte för narkomaner.</w:t>
          </w:r>
        </w:p>
      </w:sdtContent>
    </w:sdt>
    <w:p w:rsidR="00AF30DD" w:rsidP="00AF30DD" w:rsidRDefault="000156D9" w14:paraId="13369C10" w14:textId="77777777">
      <w:pPr>
        <w:pStyle w:val="Rubrik1"/>
      </w:pPr>
      <w:bookmarkStart w:name="MotionsStart" w:id="0"/>
      <w:bookmarkEnd w:id="0"/>
      <w:r>
        <w:t>Motivering</w:t>
      </w:r>
    </w:p>
    <w:p w:rsidR="00476651" w:rsidP="00476651" w:rsidRDefault="00476651" w14:paraId="13369C11" w14:textId="0431E6FE">
      <w:pPr>
        <w:pStyle w:val="Normalutanindragellerluft"/>
      </w:pPr>
      <w:r w:rsidRPr="00476651">
        <w:t>Det finns idag en möjlighet för landsting att starta sprututbytesprogram, och detta gjordes möjligt av den förra socialdemokratiska regeringen. Att beblanda sig med narkotika på något sätt utanför detta är olagligt, och därför</w:t>
      </w:r>
      <w:r w:rsidR="00E36FB1">
        <w:t xml:space="preserve"> är det en märklig signal</w:t>
      </w:r>
      <w:r w:rsidRPr="00476651">
        <w:t xml:space="preserve"> när landstingen som är Sveriges offentliga sjukvårdshuvudmän förser missbrukare med verktyg för att underhålla ett fortsatt missbruk. Sprututbytesprogram g</w:t>
      </w:r>
      <w:r w:rsidR="00E36FB1">
        <w:t>er i högsta grad dubbla budskap.</w:t>
      </w:r>
      <w:r w:rsidRPr="00476651">
        <w:t xml:space="preserve"> Å ena sidan är allt icke-medicinskt bruk och hantering av narkotika kriminalise</w:t>
      </w:r>
      <w:r w:rsidR="00E36FB1">
        <w:t>rat. Å andra sidan:</w:t>
      </w:r>
      <w:bookmarkStart w:name="_GoBack" w:id="1"/>
      <w:bookmarkEnd w:id="1"/>
      <w:r w:rsidRPr="00476651">
        <w:t xml:space="preserve"> väljer man att (miss-)bruka narkotika och därmed begå en kriminell handling står staten och skattebetalarna för sprutorna.</w:t>
      </w:r>
    </w:p>
    <w:p w:rsidRPr="00476651" w:rsidR="00476651" w:rsidP="00476651" w:rsidRDefault="00476651" w14:paraId="13369C12" w14:textId="77777777"/>
    <w:p w:rsidR="00476651" w:rsidP="00476651" w:rsidRDefault="00476651" w14:paraId="13369C13" w14:textId="77777777">
      <w:pPr>
        <w:pStyle w:val="Normalutanindragellerluft"/>
      </w:pPr>
      <w:r w:rsidRPr="00476651">
        <w:t>Detta är ett beslut som bör återtas då dessa program är fel väg att gå för att bekämpa narkotikan och en överskattad metod för att förhindra hiv bland injektionsmissbrukare.</w:t>
      </w:r>
    </w:p>
    <w:p w:rsidRPr="00476651" w:rsidR="00476651" w:rsidP="00476651" w:rsidRDefault="00476651" w14:paraId="13369C14" w14:textId="77777777"/>
    <w:p w:rsidR="00476651" w:rsidP="00476651" w:rsidRDefault="00476651" w14:paraId="13369C15" w14:textId="77777777">
      <w:pPr>
        <w:pStyle w:val="Normalutanindragellerluft"/>
      </w:pPr>
      <w:r w:rsidRPr="00476651">
        <w:t>Vi strävar mot ett narkotikafritt samhälle. Detta kan nås genom att minska nyrekryteringen till missbruk, förmå fler missbrukare att upphöra med sitt missbruk och minska tillgången på narkotika. Att satsa resurser på att istället underlätta för missbrukare att fortsätta sin missbruksbana är helt fel väg att gå. Resurser borde istället fokuseras på beroendevård och rådgivning.</w:t>
      </w:r>
    </w:p>
    <w:p w:rsidRPr="00476651" w:rsidR="00476651" w:rsidP="00476651" w:rsidRDefault="00476651" w14:paraId="13369C16" w14:textId="77777777"/>
    <w:p w:rsidRPr="00476651" w:rsidR="00476651" w:rsidP="00476651" w:rsidRDefault="00476651" w14:paraId="13369C17" w14:textId="77777777">
      <w:pPr>
        <w:pStyle w:val="Normalutanindragellerluft"/>
      </w:pPr>
      <w:r w:rsidRPr="00476651">
        <w:t>Det är viktigt att Sverige har en klar, rak och restriktiv linje i narkotikapolitiken.</w:t>
      </w:r>
    </w:p>
    <w:p w:rsidR="00476651" w:rsidP="00476651" w:rsidRDefault="00476651" w14:paraId="13369C18" w14:textId="77777777">
      <w:pPr>
        <w:pStyle w:val="Normalutanindragellerluft"/>
      </w:pPr>
      <w:r w:rsidRPr="00476651">
        <w:t>Att förse narkomaner med verktygen för att de skall kunna fortsätta en kriminaliserad verksamhet är inte annat än hyckleri. Svenska Narkomanvårdsförbundet, Kris, Föräldraföreningen Mot Narkotika, Riksförbundet Narkotikafritt Samhälle, många andra frivilligorganisationer och inte minst socialarbetare och poliser med mångårig erfarenhet och professionell kunskap har tagit tydlig ställning mot dessa utbytesprogram.</w:t>
      </w:r>
    </w:p>
    <w:p w:rsidRPr="00476651" w:rsidR="00476651" w:rsidP="00476651" w:rsidRDefault="00476651" w14:paraId="13369C19" w14:textId="77777777"/>
    <w:p w:rsidR="00476651" w:rsidP="00476651" w:rsidRDefault="00476651" w14:paraId="13369C1A" w14:textId="77777777">
      <w:pPr>
        <w:pStyle w:val="Normalutanindragellerluft"/>
      </w:pPr>
      <w:r w:rsidRPr="00476651">
        <w:lastRenderedPageBreak/>
        <w:t>Argumentet förespråkare för reformen använder är att sjukdomsspridningen ska minska, men detta belägg saknar bevis. Det saknas bevis för att sprututbyte minskar sjukdomsspridning, vilket Socialstyrelsen också konstaterat.</w:t>
      </w:r>
    </w:p>
    <w:p w:rsidRPr="00476651" w:rsidR="00476651" w:rsidP="00476651" w:rsidRDefault="00476651" w14:paraId="13369C1B" w14:textId="77777777"/>
    <w:p w:rsidRPr="00476651" w:rsidR="00476651" w:rsidP="00476651" w:rsidRDefault="00476651" w14:paraId="13369C1C" w14:textId="77777777">
      <w:pPr>
        <w:pStyle w:val="Normalutanindragellerluft"/>
      </w:pPr>
      <w:r w:rsidRPr="00476651">
        <w:t>Det kan aldrig finnas tillräckligt starka skäl till att dela ut sprutor till en narkoman. Att ge fria sprutor till narkomaner är som att ge en alkoholmissbrukare en flaska whisky en gång i månaden i rehabiliterande syfte. Landstingen bör inte tillhandahålla redskap som används för ett missbruk som samhället med all kraft önskar motverka.</w:t>
      </w:r>
    </w:p>
    <w:sdt>
      <w:sdtPr>
        <w:rPr>
          <w:i/>
          <w:noProof/>
        </w:rPr>
        <w:alias w:val="CC_Underskrifter"/>
        <w:tag w:val="CC_Underskrifter"/>
        <w:id w:val="583496634"/>
        <w:lock w:val="sdtContentLocked"/>
        <w:placeholder>
          <w:docPart w:val="F18BBEFD6A2447EFB6EC5491F30BFB23"/>
        </w:placeholder>
        <w15:appearance w15:val="hidden"/>
      </w:sdtPr>
      <w:sdtEndPr>
        <w:rPr>
          <w:i w:val="0"/>
          <w:noProof w:val="0"/>
        </w:rPr>
      </w:sdtEndPr>
      <w:sdtContent>
        <w:p w:rsidRPr="009E153C" w:rsidR="00865E70" w:rsidP="001C020B" w:rsidRDefault="001C020B" w14:paraId="13369C1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Widegren (M)</w:t>
            </w:r>
          </w:p>
        </w:tc>
        <w:tc>
          <w:tcPr>
            <w:tcW w:w="50" w:type="pct"/>
            <w:vAlign w:val="bottom"/>
          </w:tcPr>
          <w:p>
            <w:pPr>
              <w:pStyle w:val="Underskrifter"/>
            </w:pPr>
            <w:r>
              <w:t> </w:t>
            </w:r>
          </w:p>
        </w:tc>
      </w:tr>
    </w:tbl>
    <w:p w:rsidR="00762892" w:rsidRDefault="00762892" w14:paraId="13369C21" w14:textId="77777777"/>
    <w:sectPr w:rsidR="0076289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369C23" w14:textId="77777777" w:rsidR="00E57F96" w:rsidRDefault="00E57F96" w:rsidP="000C1CAD">
      <w:pPr>
        <w:spacing w:line="240" w:lineRule="auto"/>
      </w:pPr>
      <w:r>
        <w:separator/>
      </w:r>
    </w:p>
  </w:endnote>
  <w:endnote w:type="continuationSeparator" w:id="0">
    <w:p w14:paraId="13369C24" w14:textId="77777777" w:rsidR="00E57F96" w:rsidRDefault="00E57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69C2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6FB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69C2F" w14:textId="77777777" w:rsidR="00F52410" w:rsidRDefault="00F52410">
    <w:pPr>
      <w:pStyle w:val="Sidfot"/>
    </w:pPr>
    <w:r>
      <w:fldChar w:fldCharType="begin"/>
    </w:r>
    <w:r>
      <w:instrText xml:space="preserve"> PRINTDATE  \@ "yyyy-MM-dd HH:mm"  \* MERGEFORMAT </w:instrText>
    </w:r>
    <w:r>
      <w:fldChar w:fldCharType="separate"/>
    </w:r>
    <w:r>
      <w:rPr>
        <w:noProof/>
      </w:rPr>
      <w:t>2014-11-06 09:08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69C21" w14:textId="77777777" w:rsidR="00E57F96" w:rsidRDefault="00E57F96" w:rsidP="000C1CAD">
      <w:pPr>
        <w:spacing w:line="240" w:lineRule="auto"/>
      </w:pPr>
      <w:r>
        <w:separator/>
      </w:r>
    </w:p>
  </w:footnote>
  <w:footnote w:type="continuationSeparator" w:id="0">
    <w:p w14:paraId="13369C22" w14:textId="77777777" w:rsidR="00E57F96" w:rsidRDefault="00E57F9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3369C2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36FB1" w14:paraId="13369C2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427</w:t>
        </w:r>
      </w:sdtContent>
    </w:sdt>
  </w:p>
  <w:p w:rsidR="00467151" w:rsidP="00283E0F" w:rsidRDefault="00E36FB1" w14:paraId="13369C2C" w14:textId="77777777">
    <w:pPr>
      <w:pStyle w:val="FSHRub2"/>
    </w:pPr>
    <w:sdt>
      <w:sdtPr>
        <w:alias w:val="CC_Noformat_Avtext"/>
        <w:tag w:val="CC_Noformat_Avtext"/>
        <w:id w:val="1389603703"/>
        <w:lock w:val="sdtContentLocked"/>
        <w15:appearance w15:val="hidden"/>
        <w:text/>
      </w:sdtPr>
      <w:sdtEndPr/>
      <w:sdtContent>
        <w:r>
          <w:t>av Cecilia Widegren (M)</w:t>
        </w:r>
      </w:sdtContent>
    </w:sdt>
  </w:p>
  <w:sdt>
    <w:sdtPr>
      <w:alias w:val="CC_Noformat_Rubtext"/>
      <w:tag w:val="CC_Noformat_Rubtext"/>
      <w:id w:val="1800419874"/>
      <w:lock w:val="sdtContentLocked"/>
      <w15:appearance w15:val="hidden"/>
      <w:text/>
    </w:sdtPr>
    <w:sdtEndPr/>
    <w:sdtContent>
      <w:p w:rsidR="00467151" w:rsidP="00283E0F" w:rsidRDefault="00476651" w14:paraId="13369C2D" w14:textId="77777777">
        <w:pPr>
          <w:pStyle w:val="FSHRub2"/>
        </w:pPr>
        <w:r>
          <w:t>Sprututbyte</w:t>
        </w:r>
      </w:p>
    </w:sdtContent>
  </w:sdt>
  <w:sdt>
    <w:sdtPr>
      <w:alias w:val="CC_Boilerplate_3"/>
      <w:tag w:val="CC_Boilerplate_3"/>
      <w:id w:val="-1567486118"/>
      <w:lock w:val="sdtContentLocked"/>
      <w15:appearance w15:val="hidden"/>
      <w:text w:multiLine="1"/>
    </w:sdtPr>
    <w:sdtEndPr/>
    <w:sdtContent>
      <w:p w:rsidR="00467151" w:rsidP="00283E0F" w:rsidRDefault="00467151" w14:paraId="13369C2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4A40F02-90DD-4F60-9EB4-AA390A51F0D9}"/>
  </w:docVars>
  <w:rsids>
    <w:rsidRoot w:val="00476651"/>
    <w:rsid w:val="00003CCB"/>
    <w:rsid w:val="00006BF0"/>
    <w:rsid w:val="00010168"/>
    <w:rsid w:val="00010DF8"/>
    <w:rsid w:val="00011724"/>
    <w:rsid w:val="00011F33"/>
    <w:rsid w:val="000156D9"/>
    <w:rsid w:val="000204B4"/>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23CF"/>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020B"/>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651"/>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2BAE"/>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B6451"/>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2892"/>
    <w:rsid w:val="007656BA"/>
    <w:rsid w:val="0076741A"/>
    <w:rsid w:val="007676AE"/>
    <w:rsid w:val="00767F7C"/>
    <w:rsid w:val="00770B9D"/>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4F72"/>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3A81"/>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B4FD4"/>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42617"/>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36FB1"/>
    <w:rsid w:val="00E40BCA"/>
    <w:rsid w:val="00E43927"/>
    <w:rsid w:val="00E45A1C"/>
    <w:rsid w:val="00E51761"/>
    <w:rsid w:val="00E51CBA"/>
    <w:rsid w:val="00E54674"/>
    <w:rsid w:val="00E56359"/>
    <w:rsid w:val="00E567D6"/>
    <w:rsid w:val="00E57F9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2410"/>
    <w:rsid w:val="00F55F38"/>
    <w:rsid w:val="00F6045E"/>
    <w:rsid w:val="00F621CE"/>
    <w:rsid w:val="00F63804"/>
    <w:rsid w:val="00F6426C"/>
    <w:rsid w:val="00F6570C"/>
    <w:rsid w:val="00F66E5F"/>
    <w:rsid w:val="00F70E2B"/>
    <w:rsid w:val="00F726F9"/>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369C0D"/>
  <w15:chartTrackingRefBased/>
  <w15:docId w15:val="{FD883D18-EC5D-411E-B295-FCCDD2B52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643702">
      <w:bodyDiv w:val="1"/>
      <w:marLeft w:val="0"/>
      <w:marRight w:val="0"/>
      <w:marTop w:val="0"/>
      <w:marBottom w:val="0"/>
      <w:divBdr>
        <w:top w:val="none" w:sz="0" w:space="0" w:color="auto"/>
        <w:left w:val="none" w:sz="0" w:space="0" w:color="auto"/>
        <w:bottom w:val="none" w:sz="0" w:space="0" w:color="auto"/>
        <w:right w:val="none" w:sz="0" w:space="0" w:color="auto"/>
      </w:divBdr>
      <w:divsChild>
        <w:div w:id="1776557134">
          <w:marLeft w:val="0"/>
          <w:marRight w:val="0"/>
          <w:marTop w:val="0"/>
          <w:marBottom w:val="0"/>
          <w:divBdr>
            <w:top w:val="none" w:sz="0" w:space="0" w:color="auto"/>
            <w:left w:val="none" w:sz="0" w:space="0" w:color="auto"/>
            <w:bottom w:val="none" w:sz="0" w:space="0" w:color="auto"/>
            <w:right w:val="none" w:sz="0" w:space="0" w:color="auto"/>
          </w:divBdr>
          <w:divsChild>
            <w:div w:id="335618793">
              <w:marLeft w:val="195"/>
              <w:marRight w:val="180"/>
              <w:marTop w:val="0"/>
              <w:marBottom w:val="0"/>
              <w:divBdr>
                <w:top w:val="none" w:sz="0" w:space="0" w:color="auto"/>
                <w:left w:val="none" w:sz="0" w:space="0" w:color="auto"/>
                <w:bottom w:val="none" w:sz="0" w:space="0" w:color="auto"/>
                <w:right w:val="none" w:sz="0" w:space="0" w:color="auto"/>
              </w:divBdr>
              <w:divsChild>
                <w:div w:id="630867463">
                  <w:marLeft w:val="195"/>
                  <w:marRight w:val="180"/>
                  <w:marTop w:val="0"/>
                  <w:marBottom w:val="0"/>
                  <w:divBdr>
                    <w:top w:val="none" w:sz="0" w:space="0" w:color="auto"/>
                    <w:left w:val="none" w:sz="0" w:space="0" w:color="auto"/>
                    <w:bottom w:val="none" w:sz="0" w:space="0" w:color="auto"/>
                    <w:right w:val="none" w:sz="0" w:space="0" w:color="auto"/>
                  </w:divBdr>
                  <w:divsChild>
                    <w:div w:id="1565601633">
                      <w:marLeft w:val="195"/>
                      <w:marRight w:val="180"/>
                      <w:marTop w:val="0"/>
                      <w:marBottom w:val="0"/>
                      <w:divBdr>
                        <w:top w:val="none" w:sz="0" w:space="0" w:color="auto"/>
                        <w:left w:val="none" w:sz="0" w:space="0" w:color="auto"/>
                        <w:bottom w:val="none" w:sz="0" w:space="0" w:color="auto"/>
                        <w:right w:val="none" w:sz="0" w:space="0" w:color="auto"/>
                      </w:divBdr>
                      <w:divsChild>
                        <w:div w:id="185676839">
                          <w:marLeft w:val="0"/>
                          <w:marRight w:val="0"/>
                          <w:marTop w:val="0"/>
                          <w:marBottom w:val="0"/>
                          <w:divBdr>
                            <w:top w:val="none" w:sz="0" w:space="0" w:color="auto"/>
                            <w:left w:val="none" w:sz="0" w:space="0" w:color="auto"/>
                            <w:bottom w:val="none" w:sz="0" w:space="0" w:color="auto"/>
                            <w:right w:val="none" w:sz="0" w:space="0" w:color="auto"/>
                          </w:divBdr>
                          <w:divsChild>
                            <w:div w:id="1041247469">
                              <w:marLeft w:val="195"/>
                              <w:marRight w:val="180"/>
                              <w:marTop w:val="0"/>
                              <w:marBottom w:val="0"/>
                              <w:divBdr>
                                <w:top w:val="none" w:sz="0" w:space="0" w:color="auto"/>
                                <w:left w:val="none" w:sz="0" w:space="0" w:color="auto"/>
                                <w:bottom w:val="none" w:sz="0" w:space="0" w:color="auto"/>
                                <w:right w:val="none" w:sz="0" w:space="0" w:color="auto"/>
                              </w:divBdr>
                              <w:divsChild>
                                <w:div w:id="1843859158">
                                  <w:marLeft w:val="195"/>
                                  <w:marRight w:val="180"/>
                                  <w:marTop w:val="0"/>
                                  <w:marBottom w:val="0"/>
                                  <w:divBdr>
                                    <w:top w:val="none" w:sz="0" w:space="0" w:color="auto"/>
                                    <w:left w:val="none" w:sz="0" w:space="0" w:color="auto"/>
                                    <w:bottom w:val="none" w:sz="0" w:space="0" w:color="auto"/>
                                    <w:right w:val="none" w:sz="0" w:space="0" w:color="auto"/>
                                  </w:divBdr>
                                  <w:divsChild>
                                    <w:div w:id="2032493531">
                                      <w:marLeft w:val="195"/>
                                      <w:marRight w:val="180"/>
                                      <w:marTop w:val="0"/>
                                      <w:marBottom w:val="0"/>
                                      <w:divBdr>
                                        <w:top w:val="none" w:sz="0" w:space="0" w:color="auto"/>
                                        <w:left w:val="none" w:sz="0" w:space="0" w:color="auto"/>
                                        <w:bottom w:val="none" w:sz="0" w:space="0" w:color="auto"/>
                                        <w:right w:val="none" w:sz="0" w:space="0" w:color="auto"/>
                                      </w:divBdr>
                                      <w:divsChild>
                                        <w:div w:id="460420157">
                                          <w:marLeft w:val="195"/>
                                          <w:marRight w:val="180"/>
                                          <w:marTop w:val="0"/>
                                          <w:marBottom w:val="0"/>
                                          <w:divBdr>
                                            <w:top w:val="none" w:sz="0" w:space="0" w:color="auto"/>
                                            <w:left w:val="none" w:sz="0" w:space="0" w:color="auto"/>
                                            <w:bottom w:val="none" w:sz="0" w:space="0" w:color="auto"/>
                                            <w:right w:val="none" w:sz="0" w:space="0" w:color="auto"/>
                                          </w:divBdr>
                                          <w:divsChild>
                                            <w:div w:id="1185093427">
                                              <w:marLeft w:val="0"/>
                                              <w:marRight w:val="0"/>
                                              <w:marTop w:val="0"/>
                                              <w:marBottom w:val="0"/>
                                              <w:divBdr>
                                                <w:top w:val="none" w:sz="0" w:space="0" w:color="auto"/>
                                                <w:left w:val="none" w:sz="0" w:space="0" w:color="auto"/>
                                                <w:bottom w:val="none" w:sz="0" w:space="0" w:color="auto"/>
                                                <w:right w:val="none" w:sz="0" w:space="0" w:color="auto"/>
                                              </w:divBdr>
                                              <w:divsChild>
                                                <w:div w:id="1627276374">
                                                  <w:marLeft w:val="195"/>
                                                  <w:marRight w:val="180"/>
                                                  <w:marTop w:val="0"/>
                                                  <w:marBottom w:val="0"/>
                                                  <w:divBdr>
                                                    <w:top w:val="none" w:sz="0" w:space="0" w:color="auto"/>
                                                    <w:left w:val="none" w:sz="0" w:space="0" w:color="auto"/>
                                                    <w:bottom w:val="none" w:sz="0" w:space="0" w:color="auto"/>
                                                    <w:right w:val="none" w:sz="0" w:space="0" w:color="auto"/>
                                                  </w:divBdr>
                                                  <w:divsChild>
                                                    <w:div w:id="15078347">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2D977BF1A524D499D68E1DD26E2C89B"/>
        <w:category>
          <w:name w:val="Allmänt"/>
          <w:gallery w:val="placeholder"/>
        </w:category>
        <w:types>
          <w:type w:val="bbPlcHdr"/>
        </w:types>
        <w:behaviors>
          <w:behavior w:val="content"/>
        </w:behaviors>
        <w:guid w:val="{D756DC24-F309-4FA6-A1B4-AD7138A3F707}"/>
      </w:docPartPr>
      <w:docPartBody>
        <w:p w:rsidR="0028204E" w:rsidRDefault="00490AD3">
          <w:pPr>
            <w:pStyle w:val="22D977BF1A524D499D68E1DD26E2C89B"/>
          </w:pPr>
          <w:r w:rsidRPr="009A726D">
            <w:rPr>
              <w:rStyle w:val="Platshllartext"/>
            </w:rPr>
            <w:t>Klicka här för att ange text.</w:t>
          </w:r>
        </w:p>
      </w:docPartBody>
    </w:docPart>
    <w:docPart>
      <w:docPartPr>
        <w:name w:val="F18BBEFD6A2447EFB6EC5491F30BFB23"/>
        <w:category>
          <w:name w:val="Allmänt"/>
          <w:gallery w:val="placeholder"/>
        </w:category>
        <w:types>
          <w:type w:val="bbPlcHdr"/>
        </w:types>
        <w:behaviors>
          <w:behavior w:val="content"/>
        </w:behaviors>
        <w:guid w:val="{4BD0B145-19FD-4A5A-A8A4-1F69AB084C4E}"/>
      </w:docPartPr>
      <w:docPartBody>
        <w:p w:rsidR="0028204E" w:rsidRDefault="00490AD3">
          <w:pPr>
            <w:pStyle w:val="F18BBEFD6A2447EFB6EC5491F30BFB2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04E"/>
    <w:rsid w:val="0028204E"/>
    <w:rsid w:val="00490A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2D977BF1A524D499D68E1DD26E2C89B">
    <w:name w:val="22D977BF1A524D499D68E1DD26E2C89B"/>
  </w:style>
  <w:style w:type="paragraph" w:customStyle="1" w:styleId="75846B00F4A349B8BF7C54D57F63CE8D">
    <w:name w:val="75846B00F4A349B8BF7C54D57F63CE8D"/>
  </w:style>
  <w:style w:type="paragraph" w:customStyle="1" w:styleId="F18BBEFD6A2447EFB6EC5491F30BFB23">
    <w:name w:val="F18BBEFD6A2447EFB6EC5491F30BFB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444</RubrikLookup>
    <MotionGuid xmlns="00d11361-0b92-4bae-a181-288d6a55b763">b2b8a484-b8eb-4ef8-87d8-f62c8dbe20b7</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BB136E-6424-4E46-8CF0-9670F7920D96}"/>
</file>

<file path=customXml/itemProps2.xml><?xml version="1.0" encoding="utf-8"?>
<ds:datastoreItem xmlns:ds="http://schemas.openxmlformats.org/officeDocument/2006/customXml" ds:itemID="{4DEBC568-0CFF-4783-81A6-79ADB6178932}"/>
</file>

<file path=customXml/itemProps3.xml><?xml version="1.0" encoding="utf-8"?>
<ds:datastoreItem xmlns:ds="http://schemas.openxmlformats.org/officeDocument/2006/customXml" ds:itemID="{8DEB3B31-DF5C-418E-8F5F-43B47EAD2D47}"/>
</file>

<file path=customXml/itemProps4.xml><?xml version="1.0" encoding="utf-8"?>
<ds:datastoreItem xmlns:ds="http://schemas.openxmlformats.org/officeDocument/2006/customXml" ds:itemID="{E5C74CD6-AD0F-471B-A9FD-34AB4AA54110}"/>
</file>

<file path=docProps/app.xml><?xml version="1.0" encoding="utf-8"?>
<Properties xmlns="http://schemas.openxmlformats.org/officeDocument/2006/extended-properties" xmlns:vt="http://schemas.openxmlformats.org/officeDocument/2006/docPropsVTypes">
  <Template>GranskaMot</Template>
  <TotalTime>3</TotalTime>
  <Pages>2</Pages>
  <Words>353</Words>
  <Characters>2131</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201415M1405 Sprututbyte</vt:lpstr>
      <vt:lpstr/>
    </vt:vector>
  </TitlesOfParts>
  <Company>Riksdagen</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201415M1405 Sprututbyte</dc:title>
  <dc:subject/>
  <dc:creator>It-avdelningen</dc:creator>
  <cp:keywords/>
  <dc:description/>
  <cp:lastModifiedBy>Eva Lindqvist</cp:lastModifiedBy>
  <cp:revision>9</cp:revision>
  <cp:lastPrinted>2014-11-06T08:08:00Z</cp:lastPrinted>
  <dcterms:created xsi:type="dcterms:W3CDTF">2014-11-06T08:07:00Z</dcterms:created>
  <dcterms:modified xsi:type="dcterms:W3CDTF">2015-09-08T12:08:00Z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*Z014A31428741*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http://filur.riksdagen.se/drop/DropOffLibrary/Z014A31428741.docx</vt:lpwstr>
  </property>
</Properties>
</file>