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42A" w:rsidRPr="005B1EB2" w:rsidRDefault="00BA042A" w:rsidP="00123EC6">
      <w:pPr>
        <w:pStyle w:val="Hemstlrubrik"/>
      </w:pPr>
      <w:r w:rsidRPr="005B1EB2">
        <w:t>Förslag till riksdagsbeslut</w:t>
      </w:r>
    </w:p>
    <w:p w:rsidR="00BA042A" w:rsidRPr="005B1EB2" w:rsidRDefault="00BA042A" w:rsidP="00BA042A">
      <w:pPr>
        <w:pStyle w:val="Hemstlatt"/>
      </w:pPr>
      <w:r w:rsidRPr="005B1EB2">
        <w:t xml:space="preserve">Riksdagen tillkännager för regeringen som sin mening </w:t>
      </w:r>
      <w:r w:rsidR="00DC1AD3" w:rsidRPr="005B1EB2">
        <w:t>vad i motionen anförs om behovet av översyn av farledsavgifterna i norra Öresund.</w:t>
      </w:r>
    </w:p>
    <w:p w:rsidR="00E84F25" w:rsidRPr="005B1EB2" w:rsidRDefault="007C6092" w:rsidP="00E22893">
      <w:pPr>
        <w:pStyle w:val="Rubrik1"/>
      </w:pPr>
      <w:r w:rsidRPr="005B1EB2">
        <w:t>Motivering</w:t>
      </w:r>
    </w:p>
    <w:p w:rsidR="00DC1AD3" w:rsidRPr="005B1EB2" w:rsidRDefault="0057766E" w:rsidP="00DC1AD3">
      <w:r w:rsidRPr="005B1EB2">
        <w:t>Öresund är ett</w:t>
      </w:r>
      <w:r w:rsidR="00DC1AD3" w:rsidRPr="005B1EB2">
        <w:t xml:space="preserve"> av världens hårdast trafikerade sund. Många sjötransporter i norr</w:t>
      </w:r>
      <w:r w:rsidR="00123EC6" w:rsidRPr="005B1EB2">
        <w:t>-</w:t>
      </w:r>
      <w:r w:rsidR="00DC1AD3" w:rsidRPr="005B1EB2">
        <w:t xml:space="preserve"> och sydgående</w:t>
      </w:r>
      <w:r w:rsidR="00123EC6" w:rsidRPr="005B1EB2">
        <w:t xml:space="preserve"> trafik</w:t>
      </w:r>
      <w:r w:rsidR="00DC1AD3" w:rsidRPr="005B1EB2">
        <w:t xml:space="preserve"> gör att Öresund intar en av toppositionerna i vär</w:t>
      </w:r>
      <w:r w:rsidR="00DC1AD3" w:rsidRPr="005B1EB2">
        <w:t>l</w:t>
      </w:r>
      <w:r w:rsidR="00DC1AD3" w:rsidRPr="005B1EB2">
        <w:t>den när det gäller sjötrafik</w:t>
      </w:r>
      <w:r w:rsidR="00123EC6" w:rsidRPr="005B1EB2">
        <w:t>,</w:t>
      </w:r>
      <w:r w:rsidR="00DC1AD3" w:rsidRPr="005B1EB2">
        <w:t xml:space="preserve"> vilket kräver ett avancerat system för sjötrafiki</w:t>
      </w:r>
      <w:r w:rsidR="00DC1AD3" w:rsidRPr="005B1EB2">
        <w:t>n</w:t>
      </w:r>
      <w:r w:rsidR="00DC1AD3" w:rsidRPr="005B1EB2">
        <w:t>formation (VTS).</w:t>
      </w:r>
    </w:p>
    <w:p w:rsidR="00DC1AD3" w:rsidRPr="005B1EB2" w:rsidRDefault="00DC1AD3" w:rsidP="0057766E">
      <w:pPr>
        <w:pStyle w:val="Normaltindrag"/>
      </w:pPr>
      <w:r w:rsidRPr="005B1EB2">
        <w:t>Varje dygn passerar flera passagerarfartyg sundet och anlöper svenska hamnar. Det innebär att rederierna betalar farledsavgifter. Detta är rimligt med tanke på det ansvar staten ha</w:t>
      </w:r>
      <w:r w:rsidR="0057766E" w:rsidRPr="005B1EB2">
        <w:t>r tillsammans med kommunerna</w:t>
      </w:r>
      <w:r w:rsidRPr="005B1EB2">
        <w:t xml:space="preserve"> att hålla goda hamnar tillgängliga.</w:t>
      </w:r>
      <w:r w:rsidR="007A6868" w:rsidRPr="005B1EB2">
        <w:t xml:space="preserve"> Men det kan inte ses som rimligt att farledsavgi</w:t>
      </w:r>
      <w:r w:rsidR="007A6868" w:rsidRPr="005B1EB2">
        <w:t>f</w:t>
      </w:r>
      <w:r w:rsidR="007A6868" w:rsidRPr="005B1EB2">
        <w:t>terna skall höjas i den grad som aviserats.</w:t>
      </w:r>
    </w:p>
    <w:p w:rsidR="00DC1AD3" w:rsidRPr="005B1EB2" w:rsidRDefault="00DC1AD3" w:rsidP="0057766E">
      <w:pPr>
        <w:pStyle w:val="Normaltindrag"/>
      </w:pPr>
      <w:r w:rsidRPr="005B1EB2">
        <w:t xml:space="preserve">Kostnaderna </w:t>
      </w:r>
      <w:r w:rsidR="0057766E" w:rsidRPr="005B1EB2">
        <w:t>har ökat</w:t>
      </w:r>
      <w:r w:rsidRPr="005B1EB2">
        <w:t xml:space="preserve"> i t</w:t>
      </w:r>
      <w:r w:rsidR="0057766E" w:rsidRPr="005B1EB2">
        <w:t>akt med tiden, men bör</w:t>
      </w:r>
      <w:r w:rsidRPr="005B1EB2">
        <w:t xml:space="preserve"> under inga förutsättningar dra i</w:t>
      </w:r>
      <w:r w:rsidR="00123EC6" w:rsidRPr="005B1EB2">
        <w:t xml:space="preserve"> </w:t>
      </w:r>
      <w:r w:rsidRPr="005B1EB2">
        <w:t>väg så att det blir snedvriden konkurrens mellan land</w:t>
      </w:r>
      <w:r w:rsidR="007A6868" w:rsidRPr="005B1EB2">
        <w:t>-</w:t>
      </w:r>
      <w:r w:rsidRPr="005B1EB2">
        <w:t xml:space="preserve"> och sjötransporter.</w:t>
      </w:r>
      <w:r w:rsidR="0057766E" w:rsidRPr="005B1EB2">
        <w:t xml:space="preserve"> De föreslagna höjningarna på farledsavgifterna är orimliga i förhållande till </w:t>
      </w:r>
      <w:r w:rsidR="007A6868" w:rsidRPr="005B1EB2">
        <w:t>den service rederiet får. I sundet står i</w:t>
      </w:r>
      <w:r w:rsidR="00A45EA8" w:rsidRPr="005B1EB2">
        <w:t xml:space="preserve"> </w:t>
      </w:r>
      <w:r w:rsidR="007A6868" w:rsidRPr="005B1EB2">
        <w:t xml:space="preserve">dag en boj som </w:t>
      </w:r>
      <w:r w:rsidR="009E606C" w:rsidRPr="005B1EB2">
        <w:t xml:space="preserve">bl.a. av ett rederi </w:t>
      </w:r>
      <w:r w:rsidR="007A6868" w:rsidRPr="005B1EB2">
        <w:t>ru</w:t>
      </w:r>
      <w:r w:rsidR="007A6868" w:rsidRPr="005B1EB2">
        <w:t>n</w:t>
      </w:r>
      <w:r w:rsidR="007A6868" w:rsidRPr="005B1EB2">
        <w:t>das endast två gånger per dag</w:t>
      </w:r>
      <w:r w:rsidR="00A45EA8" w:rsidRPr="005B1EB2">
        <w:t>,</w:t>
      </w:r>
      <w:r w:rsidR="007A6868" w:rsidRPr="005B1EB2">
        <w:t xml:space="preserve"> och för det betalar </w:t>
      </w:r>
      <w:r w:rsidR="00A45EA8" w:rsidRPr="005B1EB2">
        <w:t>rederiet</w:t>
      </w:r>
      <w:r w:rsidR="007A6868" w:rsidRPr="005B1EB2">
        <w:t xml:space="preserve"> 4,5 miljoner kronor.</w:t>
      </w:r>
    </w:p>
    <w:p w:rsidR="0057766E" w:rsidRPr="005B1EB2" w:rsidRDefault="0057766E" w:rsidP="0057766E">
      <w:pPr>
        <w:pStyle w:val="Normaltindrag"/>
      </w:pPr>
      <w:r w:rsidRPr="005B1EB2">
        <w:t>Det passagerarfartyg</w:t>
      </w:r>
      <w:r w:rsidR="00DC1AD3" w:rsidRPr="005B1EB2">
        <w:t xml:space="preserve"> som seglar mellan Köpenhamn och Oslo gör varje dag två uppehåll i Helsingborg. För detta betalar rederiet f</w:t>
      </w:r>
      <w:r w:rsidR="007A6868" w:rsidRPr="005B1EB2">
        <w:t>arled</w:t>
      </w:r>
      <w:r w:rsidR="00A45EA8" w:rsidRPr="005B1EB2">
        <w:t>s</w:t>
      </w:r>
      <w:r w:rsidR="007A6868" w:rsidRPr="005B1EB2">
        <w:t xml:space="preserve">avgifter i Helsingborg, men inte i Köpenhamn eller Oslo. </w:t>
      </w:r>
      <w:r w:rsidR="00DC1AD3" w:rsidRPr="005B1EB2">
        <w:t>De nya farled</w:t>
      </w:r>
      <w:r w:rsidR="00B65EA1" w:rsidRPr="005B1EB2">
        <w:t>s</w:t>
      </w:r>
      <w:r w:rsidR="00DC1AD3" w:rsidRPr="005B1EB2">
        <w:t>avgifterna kommer att drabba rederiet som har två passagerarfärjor som anlöper He</w:t>
      </w:r>
      <w:r w:rsidR="00DC1AD3" w:rsidRPr="005B1EB2">
        <w:t>l</w:t>
      </w:r>
      <w:r w:rsidR="00DC1AD3" w:rsidRPr="005B1EB2">
        <w:t>singborg två gånger dagligen med 2 x 15 minuter. Det är 55 000 passagerare som nyttjar Helsingborg för att stiga ombord eller gå av färjorna.</w:t>
      </w:r>
      <w:r w:rsidRPr="005B1EB2">
        <w:t xml:space="preserve"> För aktuellt rederi skulle det bli en höjning från 4,5 miljoner kronor till 6,6 miljoner kr</w:t>
      </w:r>
      <w:r w:rsidRPr="005B1EB2">
        <w:t>o</w:t>
      </w:r>
      <w:r w:rsidRPr="005B1EB2">
        <w:t>nor. Dessa två miljoner är tillräckligt för att ett rederi skall avstå från att a</w:t>
      </w:r>
      <w:r w:rsidRPr="005B1EB2">
        <w:t>n</w:t>
      </w:r>
      <w:r w:rsidRPr="005B1EB2">
        <w:t>göra Helsingborgs hamn.</w:t>
      </w:r>
    </w:p>
    <w:p w:rsidR="00DC1AD3" w:rsidRPr="005B1EB2" w:rsidRDefault="007A6868" w:rsidP="00DC1AD3">
      <w:r w:rsidRPr="005B1EB2">
        <w:lastRenderedPageBreak/>
        <w:t>Det skulle kunna få till följd att</w:t>
      </w:r>
      <w:r w:rsidR="00DC1AD3" w:rsidRPr="005B1EB2">
        <w:t xml:space="preserve"> 55 000 passagerare </w:t>
      </w:r>
      <w:r w:rsidRPr="005B1EB2">
        <w:t>i</w:t>
      </w:r>
      <w:r w:rsidR="00A45EA8" w:rsidRPr="005B1EB2">
        <w:t xml:space="preserve"> </w:t>
      </w:r>
      <w:r w:rsidRPr="005B1EB2">
        <w:t xml:space="preserve">stället </w:t>
      </w:r>
      <w:r w:rsidR="00DC1AD3" w:rsidRPr="005B1EB2">
        <w:t>tvingas att åka buss eller bil</w:t>
      </w:r>
      <w:r w:rsidRPr="005B1EB2">
        <w:t xml:space="preserve"> från </w:t>
      </w:r>
      <w:r w:rsidR="00DC1AD3" w:rsidRPr="005B1EB2">
        <w:t>Köpenhamn</w:t>
      </w:r>
      <w:r w:rsidR="00A45EA8" w:rsidRPr="005B1EB2">
        <w:t xml:space="preserve"> eller Oslo!</w:t>
      </w:r>
    </w:p>
    <w:p w:rsidR="00DC1AD3" w:rsidRPr="005B1EB2" w:rsidRDefault="00DC1AD3" w:rsidP="007A6868">
      <w:pPr>
        <w:pStyle w:val="Rubrik1"/>
      </w:pPr>
      <w:r w:rsidRPr="005B1EB2">
        <w:t>Förslag</w:t>
      </w:r>
    </w:p>
    <w:p w:rsidR="00DC1AD3" w:rsidRPr="005B1EB2" w:rsidRDefault="00DC1AD3" w:rsidP="00DC1AD3">
      <w:r w:rsidRPr="005B1EB2">
        <w:t>Regeringen bör få i uppgift att se över regelverket för farled</w:t>
      </w:r>
      <w:r w:rsidR="00A45EA8" w:rsidRPr="005B1EB2">
        <w:t>s</w:t>
      </w:r>
      <w:r w:rsidRPr="005B1EB2">
        <w:t>avgifterna i Ör</w:t>
      </w:r>
      <w:r w:rsidRPr="005B1EB2">
        <w:t>e</w:t>
      </w:r>
      <w:r w:rsidRPr="005B1EB2">
        <w:t xml:space="preserve">sund. Passagerarbåtar som har så kort anlöpning som 2 x 15 minuter och servar 55 000 människor om året borde vara </w:t>
      </w:r>
      <w:r w:rsidR="007A6868" w:rsidRPr="005B1EB2">
        <w:t xml:space="preserve">en tillgång för en svensk hamn, men avgiften måste vara rimlig. </w:t>
      </w:r>
      <w:r w:rsidRPr="005B1EB2">
        <w:t>Det skulle vara till stor nack</w:t>
      </w:r>
      <w:r w:rsidR="0057766E" w:rsidRPr="005B1EB2">
        <w:t xml:space="preserve">del för både miljön, passagerarna och hamnens ekonomi om </w:t>
      </w:r>
      <w:r w:rsidRPr="005B1EB2">
        <w:t xml:space="preserve">rederiet väljer </w:t>
      </w:r>
      <w:r w:rsidR="007A6868" w:rsidRPr="005B1EB2">
        <w:t>att</w:t>
      </w:r>
      <w:r w:rsidRPr="005B1EB2">
        <w:t xml:space="preserve"> undvika uppehållet i Helsingborgs hamn.</w:t>
      </w:r>
    </w:p>
    <w:p w:rsidR="00DC1AD3" w:rsidRPr="005B1EB2" w:rsidRDefault="00DC1AD3" w:rsidP="00A45EA8">
      <w:pPr>
        <w:pStyle w:val="Normaltindrag"/>
      </w:pPr>
      <w:r w:rsidRPr="005B1EB2">
        <w:t xml:space="preserve">Med tanke på </w:t>
      </w:r>
      <w:r w:rsidR="007A6868" w:rsidRPr="005B1EB2">
        <w:t xml:space="preserve">att </w:t>
      </w:r>
      <w:r w:rsidR="009E606C" w:rsidRPr="005B1EB2">
        <w:t xml:space="preserve">det är viktigt att </w:t>
      </w:r>
      <w:r w:rsidR="007A6868" w:rsidRPr="005B1EB2">
        <w:t xml:space="preserve">bevara </w:t>
      </w:r>
      <w:r w:rsidRPr="005B1EB2">
        <w:t>god</w:t>
      </w:r>
      <w:r w:rsidR="00336D67" w:rsidRPr="005B1EB2">
        <w:t xml:space="preserve"> miljö och god service åt t</w:t>
      </w:r>
      <w:r w:rsidR="00336D67" w:rsidRPr="005B1EB2">
        <w:t>u</w:t>
      </w:r>
      <w:r w:rsidR="00336D67" w:rsidRPr="005B1EB2">
        <w:t>rister och dagligpendlare</w:t>
      </w:r>
      <w:r w:rsidRPr="005B1EB2">
        <w:t xml:space="preserve"> och i viss mån även nyttotrafik, bör farledsavgifte</w:t>
      </w:r>
      <w:r w:rsidRPr="005B1EB2">
        <w:t>r</w:t>
      </w:r>
      <w:r w:rsidR="007A6868" w:rsidRPr="005B1EB2">
        <w:t>na ligga kvar på nuvarande nivå</w:t>
      </w:r>
      <w:r w:rsidR="00336D67" w:rsidRPr="005B1EB2">
        <w:t>. R</w:t>
      </w:r>
      <w:r w:rsidR="007A6868" w:rsidRPr="005B1EB2">
        <w:t>iksdagen</w:t>
      </w:r>
      <w:r w:rsidR="00336D67" w:rsidRPr="005B1EB2">
        <w:t xml:space="preserve"> bör</w:t>
      </w:r>
      <w:r w:rsidR="007A6868" w:rsidRPr="005B1EB2">
        <w:t xml:space="preserve"> ge r</w:t>
      </w:r>
      <w:r w:rsidRPr="005B1EB2">
        <w:t>egeringen</w:t>
      </w:r>
      <w:r w:rsidR="00336D67" w:rsidRPr="005B1EB2">
        <w:t xml:space="preserve"> i uppdrag </w:t>
      </w:r>
      <w:r w:rsidR="007A6868" w:rsidRPr="005B1EB2">
        <w:t>att utr</w:t>
      </w:r>
      <w:r w:rsidR="007A6868" w:rsidRPr="005B1EB2">
        <w:t>e</w:t>
      </w:r>
      <w:r w:rsidR="007A6868" w:rsidRPr="005B1EB2">
        <w:t>da vilka konsekvenser en höjning skulle få.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45EA8" w:rsidRPr="005B1E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5EA8" w:rsidRPr="005B1EB2" w:rsidRDefault="00A45EA8" w:rsidP="00A45EA8">
            <w:pPr>
              <w:pStyle w:val="UnderskriftDatum"/>
              <w:spacing w:before="240"/>
            </w:pPr>
            <w:r w:rsidRPr="005B1EB2">
              <w:t>Stockholm den 3 oktober 2005</w:t>
            </w:r>
          </w:p>
        </w:tc>
        <w:tc>
          <w:tcPr>
            <w:tcW w:w="3047" w:type="dxa"/>
          </w:tcPr>
          <w:p w:rsidR="00A45EA8" w:rsidRPr="005B1EB2" w:rsidRDefault="00A45EA8" w:rsidP="00A45EA8">
            <w:pPr>
              <w:pStyle w:val="Underskrifter"/>
              <w:spacing w:before="240"/>
            </w:pPr>
          </w:p>
        </w:tc>
      </w:tr>
      <w:tr w:rsidR="00A45EA8" w:rsidRPr="005B1E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5EA8" w:rsidRPr="005B1EB2" w:rsidRDefault="00A45EA8" w:rsidP="00A45EA8">
            <w:pPr>
              <w:pStyle w:val="Underskrifter"/>
            </w:pPr>
            <w:r w:rsidRPr="005B1EB2">
              <w:t>Kenneth Lantz (kd)</w:t>
            </w:r>
          </w:p>
        </w:tc>
        <w:tc>
          <w:tcPr>
            <w:tcW w:w="3047" w:type="dxa"/>
          </w:tcPr>
          <w:p w:rsidR="00A45EA8" w:rsidRPr="005B1EB2" w:rsidRDefault="00A45EA8" w:rsidP="00A45EA8">
            <w:pPr>
              <w:pStyle w:val="Underskrifter"/>
            </w:pPr>
          </w:p>
        </w:tc>
      </w:tr>
    </w:tbl>
    <w:p w:rsidR="007A6868" w:rsidRPr="005B1EB2" w:rsidRDefault="007A6868" w:rsidP="00A45EA8">
      <w:pPr>
        <w:pStyle w:val="Normaltindrag"/>
      </w:pPr>
    </w:p>
    <w:sectPr w:rsidR="007A6868" w:rsidRPr="005B1EB2" w:rsidSect="00A45E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124" w:rsidRPr="005B1EB2" w:rsidRDefault="00065124">
      <w:r w:rsidRPr="005B1EB2">
        <w:separator/>
      </w:r>
    </w:p>
  </w:endnote>
  <w:endnote w:type="continuationSeparator" w:id="0">
    <w:p w:rsidR="00065124" w:rsidRPr="005B1EB2" w:rsidRDefault="00065124">
      <w:r w:rsidRPr="005B1E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EA8" w:rsidRPr="005B1EB2" w:rsidRDefault="005B1EB2" w:rsidP="00A45EA8">
    <w:pPr>
      <w:pStyle w:val="Sidfot"/>
    </w:pPr>
    <w:r w:rsidRPr="005B1E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44362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EA8" w:rsidRDefault="00A45E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65E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5EA8" w:rsidRDefault="00A45E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65E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EA8" w:rsidRPr="005B1EB2" w:rsidRDefault="005B1EB2" w:rsidP="00A45EA8">
    <w:pPr>
      <w:pStyle w:val="Sidfot"/>
    </w:pPr>
    <w:r w:rsidRPr="005B1E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98494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EA8" w:rsidRDefault="00A45E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7B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5EA8" w:rsidRDefault="00A45E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57B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EA8" w:rsidRPr="005B1EB2" w:rsidRDefault="005B1EB2" w:rsidP="00A45EA8">
    <w:pPr>
      <w:pStyle w:val="Sidfot"/>
    </w:pPr>
    <w:r w:rsidRPr="005B1E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98818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EA8" w:rsidRDefault="00A45E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65E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5EA8" w:rsidRDefault="00A45E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65E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124" w:rsidRPr="005B1EB2" w:rsidRDefault="00065124">
      <w:r w:rsidRPr="005B1EB2">
        <w:separator/>
      </w:r>
    </w:p>
  </w:footnote>
  <w:footnote w:type="continuationSeparator" w:id="0">
    <w:p w:rsidR="00065124" w:rsidRPr="005B1EB2" w:rsidRDefault="00065124">
      <w:r w:rsidRPr="005B1E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EA8" w:rsidRPr="005B1EB2" w:rsidRDefault="005B1EB2" w:rsidP="00A45EA8">
    <w:pPr>
      <w:pStyle w:val="Sidhuvud"/>
    </w:pPr>
    <w:r w:rsidRPr="005B1E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06817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EA8" w:rsidRDefault="00A45E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65EA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65EA1">
                            <w:t>T596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5EA8" w:rsidRDefault="00A45E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65EA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65EA1">
                      <w:t>T596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EA8" w:rsidRPr="005B1EB2" w:rsidRDefault="005B1EB2" w:rsidP="00A45EA8">
    <w:pPr>
      <w:pStyle w:val="Sidhuvud"/>
    </w:pPr>
    <w:r w:rsidRPr="005B1E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68336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EA8" w:rsidRDefault="00A45E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65EA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65EA1">
                            <w:t>T596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5EA8" w:rsidRDefault="00A45E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65EA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65EA1">
                      <w:t>T596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EA8" w:rsidRPr="005B1EB2" w:rsidRDefault="00A45EA8">
    <w:pPr>
      <w:pStyle w:val="FSHNormal"/>
      <w:tabs>
        <w:tab w:val="right" w:pos="5840"/>
      </w:tabs>
    </w:pPr>
    <w:r w:rsidRPr="005B1EB2">
      <w:br/>
    </w:r>
    <w:r w:rsidRPr="005B1EB2">
      <w:fldChar w:fldCharType="begin" w:fldLock="1"/>
    </w:r>
    <w:r w:rsidRPr="005B1EB2">
      <w:instrText xml:space="preserve"> DOCPROPERTY</w:instrText>
    </w:r>
    <w:r w:rsidRPr="005B1EB2">
      <w:rPr>
        <w:sz w:val="18"/>
      </w:rPr>
      <w:instrText xml:space="preserve"> "YearUser" *\charformat </w:instrText>
    </w:r>
    <w:r w:rsidRPr="005B1EB2">
      <w:fldChar w:fldCharType="separate"/>
    </w:r>
    <w:r w:rsidR="00B65EA1" w:rsidRPr="005B1EB2">
      <w:t>2005/06</w:t>
    </w:r>
    <w:r w:rsidRPr="005B1EB2">
      <w:fldChar w:fldCharType="end"/>
    </w:r>
    <w:r w:rsidRPr="005B1EB2">
      <w:t xml:space="preserve"> </w:t>
    </w:r>
    <w:r w:rsidRPr="005B1EB2">
      <w:tab/>
      <w:t xml:space="preserve">mnr: </w:t>
    </w:r>
    <w:r w:rsidRPr="005B1EB2">
      <w:fldChar w:fldCharType="begin" w:fldLock="1"/>
    </w:r>
    <w:r w:rsidRPr="005B1EB2">
      <w:instrText xml:space="preserve"> DOCPROPERTY</w:instrText>
    </w:r>
    <w:r w:rsidRPr="005B1EB2">
      <w:rPr>
        <w:sz w:val="18"/>
      </w:rPr>
      <w:instrText xml:space="preserve"> "Motionsnummer" *\charformat </w:instrText>
    </w:r>
    <w:r w:rsidRPr="005B1EB2">
      <w:fldChar w:fldCharType="separate"/>
    </w:r>
    <w:r w:rsidR="00B65EA1" w:rsidRPr="005B1EB2">
      <w:t>T596</w:t>
    </w:r>
    <w:r w:rsidRPr="005B1EB2">
      <w:fldChar w:fldCharType="end"/>
    </w:r>
    <w:r w:rsidRPr="005B1EB2">
      <w:br/>
    </w:r>
    <w:r w:rsidRPr="005B1EB2">
      <w:fldChar w:fldCharType="begin" w:fldLock="1"/>
    </w:r>
    <w:r w:rsidRPr="005B1EB2">
      <w:instrText xml:space="preserve"> DOCPROPERTY</w:instrText>
    </w:r>
    <w:r w:rsidRPr="005B1EB2">
      <w:rPr>
        <w:sz w:val="18"/>
      </w:rPr>
      <w:instrText xml:space="preserve"> "Samling" *\charformat </w:instrText>
    </w:r>
    <w:r w:rsidRPr="005B1EB2">
      <w:fldChar w:fldCharType="end"/>
    </w:r>
    <w:r w:rsidRPr="005B1EB2">
      <w:tab/>
      <w:t xml:space="preserve">pnr: </w:t>
    </w:r>
    <w:r w:rsidRPr="005B1EB2">
      <w:fldChar w:fldCharType="begin" w:fldLock="1"/>
    </w:r>
    <w:r w:rsidRPr="005B1EB2">
      <w:instrText xml:space="preserve"> DOCPROPERTY</w:instrText>
    </w:r>
    <w:r w:rsidRPr="005B1EB2">
      <w:rPr>
        <w:sz w:val="18"/>
      </w:rPr>
      <w:instrText xml:space="preserve"> "Partinummer" *\charformat </w:instrText>
    </w:r>
    <w:r w:rsidRPr="005B1EB2">
      <w:fldChar w:fldCharType="separate"/>
    </w:r>
    <w:r w:rsidR="00B65EA1" w:rsidRPr="005B1EB2">
      <w:t>kd868</w:t>
    </w:r>
    <w:r w:rsidRPr="005B1EB2">
      <w:fldChar w:fldCharType="end"/>
    </w:r>
  </w:p>
  <w:p w:rsidR="00A45EA8" w:rsidRPr="005B1EB2" w:rsidRDefault="00A45EA8">
    <w:pPr>
      <w:pStyle w:val="FSHRub1"/>
    </w:pPr>
    <w:r w:rsidRPr="005B1EB2">
      <w:t>Motion till riksdagen</w:t>
    </w:r>
    <w:r w:rsidRPr="005B1EB2">
      <w:br/>
    </w:r>
    <w:r w:rsidRPr="005B1EB2">
      <w:fldChar w:fldCharType="begin" w:fldLock="1"/>
    </w:r>
    <w:r w:rsidRPr="005B1EB2">
      <w:instrText xml:space="preserve"> DOCPROPERTY "YearUser" *\charformat </w:instrText>
    </w:r>
    <w:r w:rsidRPr="005B1EB2">
      <w:fldChar w:fldCharType="separate"/>
    </w:r>
    <w:r w:rsidR="00B65EA1" w:rsidRPr="005B1EB2">
      <w:t>2005/06</w:t>
    </w:r>
    <w:r w:rsidRPr="005B1EB2">
      <w:fldChar w:fldCharType="end"/>
    </w:r>
    <w:r w:rsidRPr="005B1EB2">
      <w:t>:</w:t>
    </w:r>
    <w:r w:rsidRPr="005B1EB2">
      <w:fldChar w:fldCharType="begin" w:fldLock="1"/>
    </w:r>
    <w:r w:rsidRPr="005B1EB2">
      <w:instrText xml:space="preserve"> DOCPROPERTY "Motionsnummer" *\charformat </w:instrText>
    </w:r>
    <w:r w:rsidRPr="005B1EB2">
      <w:fldChar w:fldCharType="separate"/>
    </w:r>
    <w:r w:rsidR="00B65EA1" w:rsidRPr="005B1EB2">
      <w:t>T596</w:t>
    </w:r>
    <w:r w:rsidRPr="005B1EB2">
      <w:fldChar w:fldCharType="end"/>
    </w:r>
  </w:p>
  <w:p w:rsidR="00A45EA8" w:rsidRPr="005B1EB2" w:rsidRDefault="00A45EA8">
    <w:pPr>
      <w:pStyle w:val="FSHNormalS5"/>
    </w:pPr>
    <w:r w:rsidRPr="005B1EB2">
      <w:fldChar w:fldCharType="begin" w:fldLock="1"/>
    </w:r>
    <w:r w:rsidRPr="005B1EB2">
      <w:instrText xml:space="preserve"> DOCPROPERTY "MotionarText" *\charformat </w:instrText>
    </w:r>
    <w:r w:rsidRPr="005B1EB2">
      <w:fldChar w:fldCharType="separate"/>
    </w:r>
    <w:r w:rsidR="00B65EA1" w:rsidRPr="005B1EB2">
      <w:t>av Kenneth Lantz (kd)</w:t>
    </w:r>
    <w:r w:rsidRPr="005B1EB2">
      <w:fldChar w:fldCharType="end"/>
    </w:r>
    <w:r w:rsidRPr="005B1EB2">
      <w:br/>
    </w:r>
    <w:r w:rsidRPr="005B1EB2">
      <w:fldChar w:fldCharType="begin" w:fldLock="1"/>
    </w:r>
    <w:r w:rsidRPr="005B1EB2">
      <w:instrText xml:space="preserve"> DOCPROPERTY "SvarFrasKort" *\charformat </w:instrText>
    </w:r>
    <w:r w:rsidRPr="005B1EB2">
      <w:fldChar w:fldCharType="end"/>
    </w:r>
  </w:p>
  <w:p w:rsidR="00A45EA8" w:rsidRPr="005B1EB2" w:rsidRDefault="00A45EA8">
    <w:pPr>
      <w:pStyle w:val="FSHTitel"/>
    </w:pPr>
    <w:r w:rsidRPr="005B1EB2">
      <w:fldChar w:fldCharType="begin" w:fldLock="1"/>
    </w:r>
    <w:r w:rsidRPr="005B1EB2">
      <w:instrText xml:space="preserve"> DOCPROPERTY</w:instrText>
    </w:r>
    <w:r w:rsidRPr="005B1EB2">
      <w:rPr>
        <w:sz w:val="18"/>
      </w:rPr>
      <w:instrText xml:space="preserve"> "RubrikSvar" *\charformat </w:instrText>
    </w:r>
    <w:r w:rsidRPr="005B1EB2">
      <w:fldChar w:fldCharType="separate"/>
    </w:r>
    <w:r w:rsidR="00B65EA1" w:rsidRPr="005B1EB2">
      <w:t>Farledsavgifterna i Öresund</w:t>
    </w:r>
    <w:r w:rsidRPr="005B1EB2">
      <w:fldChar w:fldCharType="end"/>
    </w:r>
  </w:p>
  <w:p w:rsidR="00A45EA8" w:rsidRPr="005B1EB2" w:rsidRDefault="00A45EA8" w:rsidP="00A45EA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463846">
    <w:abstractNumId w:val="13"/>
  </w:num>
  <w:num w:numId="2" w16cid:durableId="1171219925">
    <w:abstractNumId w:val="10"/>
  </w:num>
  <w:num w:numId="3" w16cid:durableId="1448967307">
    <w:abstractNumId w:val="11"/>
  </w:num>
  <w:num w:numId="4" w16cid:durableId="893539285">
    <w:abstractNumId w:val="12"/>
  </w:num>
  <w:num w:numId="5" w16cid:durableId="1400904419">
    <w:abstractNumId w:val="8"/>
  </w:num>
  <w:num w:numId="6" w16cid:durableId="797603344">
    <w:abstractNumId w:val="3"/>
  </w:num>
  <w:num w:numId="7" w16cid:durableId="617495993">
    <w:abstractNumId w:val="2"/>
  </w:num>
  <w:num w:numId="8" w16cid:durableId="365913712">
    <w:abstractNumId w:val="1"/>
  </w:num>
  <w:num w:numId="9" w16cid:durableId="844516844">
    <w:abstractNumId w:val="0"/>
  </w:num>
  <w:num w:numId="10" w16cid:durableId="733432996">
    <w:abstractNumId w:val="9"/>
  </w:num>
  <w:num w:numId="11" w16cid:durableId="78063276">
    <w:abstractNumId w:val="7"/>
  </w:num>
  <w:num w:numId="12" w16cid:durableId="1306280647">
    <w:abstractNumId w:val="6"/>
  </w:num>
  <w:num w:numId="13" w16cid:durableId="146552053">
    <w:abstractNumId w:val="5"/>
  </w:num>
  <w:num w:numId="14" w16cid:durableId="1503737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DC1AD3"/>
    <w:rsid w:val="0004381F"/>
    <w:rsid w:val="00064BC3"/>
    <w:rsid w:val="00065124"/>
    <w:rsid w:val="00066775"/>
    <w:rsid w:val="00072FB9"/>
    <w:rsid w:val="0008740C"/>
    <w:rsid w:val="00100531"/>
    <w:rsid w:val="00123EC6"/>
    <w:rsid w:val="001C715B"/>
    <w:rsid w:val="00201DFB"/>
    <w:rsid w:val="00204A63"/>
    <w:rsid w:val="00212FF1"/>
    <w:rsid w:val="00230193"/>
    <w:rsid w:val="0025068A"/>
    <w:rsid w:val="002818D3"/>
    <w:rsid w:val="002D11A8"/>
    <w:rsid w:val="00336D67"/>
    <w:rsid w:val="00357B2D"/>
    <w:rsid w:val="003F2DEE"/>
    <w:rsid w:val="00445271"/>
    <w:rsid w:val="004A0504"/>
    <w:rsid w:val="004E38D9"/>
    <w:rsid w:val="0057766E"/>
    <w:rsid w:val="005B145B"/>
    <w:rsid w:val="005B1EB2"/>
    <w:rsid w:val="00740D6D"/>
    <w:rsid w:val="00794149"/>
    <w:rsid w:val="007A6868"/>
    <w:rsid w:val="007B67A7"/>
    <w:rsid w:val="007C6092"/>
    <w:rsid w:val="00997B12"/>
    <w:rsid w:val="009E606C"/>
    <w:rsid w:val="00A053C6"/>
    <w:rsid w:val="00A45EA8"/>
    <w:rsid w:val="00AF21EF"/>
    <w:rsid w:val="00B13BF0"/>
    <w:rsid w:val="00B65EA1"/>
    <w:rsid w:val="00BA042A"/>
    <w:rsid w:val="00C1285C"/>
    <w:rsid w:val="00C27B7D"/>
    <w:rsid w:val="00C66BC2"/>
    <w:rsid w:val="00CF6D32"/>
    <w:rsid w:val="00CF7A43"/>
    <w:rsid w:val="00D1174F"/>
    <w:rsid w:val="00DC1AD3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A08A8C-F2B7-43E4-A5BD-26DA9FBD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23EC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415</Words>
  <Characters>2230</Characters>
  <Application>Microsoft Office Word</Application>
  <DocSecurity>4</DocSecurity>
  <Lines>44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T596</vt:lpstr>
    </vt:vector>
  </TitlesOfParts>
  <Company>Riksdagen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T596</dc:title>
  <dc:subject>T596</dc:subject>
  <dc:creator>Riksdagen</dc:creator>
  <cp:keywords>Riksdagen</cp:keywords>
  <dc:description/>
  <cp:lastModifiedBy>Lars Brink</cp:lastModifiedBy>
  <cp:revision>2</cp:revision>
  <cp:lastPrinted>2006-01-17T10:34:00Z</cp:lastPrinted>
  <dcterms:created xsi:type="dcterms:W3CDTF">2025-12-16T21:43:00Z</dcterms:created>
  <dcterms:modified xsi:type="dcterms:W3CDTF">2025-12-16T21:43:00Z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Farledsavgifterna i Öresund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Farledsavgifterna i Öresund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kd868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Lantz (kd)</vt:lpwstr>
  </property>
  <property fmtid="{D5CDD505-2E9C-101B-9397-08002B2CF9AE}" pid="26" name="MotionarLista">
    <vt:lpwstr>Lantz, Kenneth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Lantz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20052006000001070100000008680069</vt:lpwstr>
  </property>
  <property fmtid="{D5CDD505-2E9C-101B-9397-08002B2CF9AE}" pid="47" name="datum">
    <vt:lpwstr>051003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20052006000001070100000008680069</vt:lpwstr>
  </property>
  <property fmtid="{D5CDD505-2E9C-101B-9397-08002B2CF9AE}" pid="50" name="nummer">
    <vt:lpwstr>596</vt:lpwstr>
  </property>
  <property fmtid="{D5CDD505-2E9C-101B-9397-08002B2CF9AE}" pid="51" name="utskottsbeteckning">
    <vt:lpwstr>T</vt:lpwstr>
  </property>
</Properties>
</file>