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34818" w:rsidRDefault="00187D3A" w14:paraId="56288C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5F2B074804F4DCD8900AE80E861FB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fadecf-4a9c-4283-b2a4-f84ba653570c"/>
        <w:id w:val="54434098"/>
        <w:lock w:val="sdtLocked"/>
      </w:sdtPr>
      <w:sdtEndPr/>
      <w:sdtContent>
        <w:p w:rsidR="004C18AF" w:rsidRDefault="00571A35" w14:paraId="2AF08B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systemet med diskrimineringsavgift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ADDCE7F69D4DA6BA303C57DAD542BF"/>
        </w:placeholder>
        <w:text/>
      </w:sdtPr>
      <w:sdtEndPr/>
      <w:sdtContent>
        <w:p w:rsidRPr="009B062B" w:rsidR="006D79C9" w:rsidP="00333E95" w:rsidRDefault="006D79C9" w14:paraId="0915EF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873DA" w:rsidR="00446520" w:rsidP="00187D3A" w:rsidRDefault="00446520" w14:paraId="30AAD445" w14:textId="365FD24A">
      <w:pPr>
        <w:pStyle w:val="Normalutanindragellerluft"/>
      </w:pPr>
      <w:r>
        <w:t xml:space="preserve"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 </w:t>
      </w:r>
      <w:r w:rsidRPr="008873DA">
        <w:t>Storleken och förutsättningarna för att utdöma diskrimineringsavgift bör därför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327883002B4F0A8B018CBC02367019"/>
        </w:placeholder>
      </w:sdtPr>
      <w:sdtEndPr/>
      <w:sdtContent>
        <w:p w:rsidR="00B34818" w:rsidP="00B0019F" w:rsidRDefault="00B34818" w14:paraId="00F467C3" w14:textId="77777777"/>
        <w:p w:rsidR="00B34818" w:rsidP="00B0019F" w:rsidRDefault="00187D3A" w14:paraId="171DA5EA" w14:textId="6216DF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18AF" w14:paraId="42BE6883" w14:textId="77777777">
        <w:trPr>
          <w:cantSplit/>
        </w:trPr>
        <w:tc>
          <w:tcPr>
            <w:tcW w:w="50" w:type="pct"/>
            <w:vAlign w:val="bottom"/>
          </w:tcPr>
          <w:p w:rsidR="004C18AF" w:rsidRDefault="00571A35" w14:paraId="3BBAC612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C18AF" w:rsidRDefault="00571A35" w14:paraId="074D7CEE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Pr="008E0FE2" w:rsidR="004801AC" w:rsidP="00DF3554" w:rsidRDefault="004801AC" w14:paraId="7DC0F41E" w14:textId="6772C01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A0B0" w14:textId="77777777" w:rsidR="00C87DFB" w:rsidRDefault="00C87DFB" w:rsidP="000C1CAD">
      <w:pPr>
        <w:spacing w:line="240" w:lineRule="auto"/>
      </w:pPr>
      <w:r>
        <w:separator/>
      </w:r>
    </w:p>
  </w:endnote>
  <w:endnote w:type="continuationSeparator" w:id="0">
    <w:p w14:paraId="1ECC8C4C" w14:textId="77777777" w:rsidR="00C87DFB" w:rsidRDefault="00C87D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76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25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5FB5" w14:textId="36C2C462" w:rsidR="00262EA3" w:rsidRPr="00B0019F" w:rsidRDefault="00262EA3" w:rsidP="00B001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AF21" w14:textId="77777777" w:rsidR="00C87DFB" w:rsidRDefault="00C87DFB" w:rsidP="000C1CAD">
      <w:pPr>
        <w:spacing w:line="240" w:lineRule="auto"/>
      </w:pPr>
      <w:r>
        <w:separator/>
      </w:r>
    </w:p>
  </w:footnote>
  <w:footnote w:type="continuationSeparator" w:id="0">
    <w:p w14:paraId="68B8F5B4" w14:textId="77777777" w:rsidR="00C87DFB" w:rsidRDefault="00C87D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F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56184" wp14:editId="018AE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60532" w14:textId="542C5068" w:rsidR="00262EA3" w:rsidRDefault="00187D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B013152D344F2680A7F7E12B87638E"/>
                              </w:placeholder>
                              <w:text/>
                            </w:sdtPr>
                            <w:sdtEndPr/>
                            <w:sdtContent>
                              <w:r w:rsidR="004465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1576C826AD47359984D467AE4C0DA1"/>
                              </w:placeholder>
                              <w:text/>
                            </w:sdtPr>
                            <w:sdtEndPr/>
                            <w:sdtContent>
                              <w:r w:rsidR="00FC32CB">
                                <w:t>1658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561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7260532" w14:textId="542C5068" w:rsidR="00262EA3" w:rsidRDefault="00187D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B013152D344F2680A7F7E12B87638E"/>
                        </w:placeholder>
                        <w:text/>
                      </w:sdtPr>
                      <w:sdtEndPr/>
                      <w:sdtContent>
                        <w:r w:rsidR="004465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1576C826AD47359984D467AE4C0DA1"/>
                        </w:placeholder>
                        <w:text/>
                      </w:sdtPr>
                      <w:sdtEndPr/>
                      <w:sdtContent>
                        <w:r w:rsidR="00FC32CB">
                          <w:t>1658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6A14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BF64" w14:textId="77777777" w:rsidR="00262EA3" w:rsidRDefault="00262EA3" w:rsidP="008563AC">
    <w:pPr>
      <w:jc w:val="right"/>
    </w:pPr>
  </w:p>
  <w:p w14:paraId="108315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C39E" w14:textId="77777777" w:rsidR="00262EA3" w:rsidRDefault="00187D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7728" behindDoc="0" locked="0" layoutInCell="1" allowOverlap="1" wp14:anchorId="483E5BA9" wp14:editId="1B4F2A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9341B2" w14:textId="52233DD5" w:rsidR="00262EA3" w:rsidRDefault="00187D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01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4652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32CB">
          <w:t>1658</w:t>
        </w:r>
      </w:sdtContent>
    </w:sdt>
  </w:p>
  <w:p w14:paraId="204BED1B" w14:textId="77777777" w:rsidR="00262EA3" w:rsidRPr="008227B3" w:rsidRDefault="00187D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D3FB6E" w14:textId="312706AF" w:rsidR="00262EA3" w:rsidRPr="008227B3" w:rsidRDefault="00187D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019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019F">
          <w:t>:2864</w:t>
        </w:r>
      </w:sdtContent>
    </w:sdt>
  </w:p>
  <w:p w14:paraId="2E615D8A" w14:textId="11C80333" w:rsidR="00262EA3" w:rsidRDefault="00187D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B013152D344F2680A7F7E12B87638E"/>
        </w:placeholder>
        <w15:appearance w15:val="hidden"/>
        <w:text/>
      </w:sdtPr>
      <w:sdtEndPr/>
      <w:sdtContent>
        <w:r w:rsidR="00B0019F"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41576C826AD47359984D467AE4C0DA1"/>
      </w:placeholder>
      <w:text/>
    </w:sdtPr>
    <w:sdtEndPr/>
    <w:sdtContent>
      <w:p w14:paraId="684E41E9" w14:textId="04B09C82" w:rsidR="00262EA3" w:rsidRDefault="00446520" w:rsidP="00283E0F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436C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8845430">
    <w:abstractNumId w:val="9"/>
  </w:num>
  <w:num w:numId="2" w16cid:durableId="655307962">
    <w:abstractNumId w:val="8"/>
  </w:num>
  <w:num w:numId="3" w16cid:durableId="1580291092">
    <w:abstractNumId w:val="16"/>
  </w:num>
  <w:num w:numId="4" w16cid:durableId="1516187936">
    <w:abstractNumId w:val="14"/>
  </w:num>
  <w:num w:numId="5" w16cid:durableId="678118740">
    <w:abstractNumId w:val="17"/>
  </w:num>
  <w:num w:numId="6" w16cid:durableId="1570770025">
    <w:abstractNumId w:val="18"/>
  </w:num>
  <w:num w:numId="7" w16cid:durableId="2017346802">
    <w:abstractNumId w:val="11"/>
  </w:num>
  <w:num w:numId="8" w16cid:durableId="688681003">
    <w:abstractNumId w:val="12"/>
  </w:num>
  <w:num w:numId="9" w16cid:durableId="517692643">
    <w:abstractNumId w:val="15"/>
  </w:num>
  <w:num w:numId="10" w16cid:durableId="414546815">
    <w:abstractNumId w:val="22"/>
  </w:num>
  <w:num w:numId="11" w16cid:durableId="1312754802">
    <w:abstractNumId w:val="21"/>
  </w:num>
  <w:num w:numId="12" w16cid:durableId="1034841972">
    <w:abstractNumId w:val="21"/>
  </w:num>
  <w:num w:numId="13" w16cid:durableId="977078491">
    <w:abstractNumId w:val="3"/>
  </w:num>
  <w:num w:numId="14" w16cid:durableId="734427480">
    <w:abstractNumId w:val="2"/>
  </w:num>
  <w:num w:numId="15" w16cid:durableId="1883395539">
    <w:abstractNumId w:val="1"/>
  </w:num>
  <w:num w:numId="16" w16cid:durableId="146211772">
    <w:abstractNumId w:val="0"/>
  </w:num>
  <w:num w:numId="17" w16cid:durableId="682704603">
    <w:abstractNumId w:val="7"/>
  </w:num>
  <w:num w:numId="18" w16cid:durableId="1665861177">
    <w:abstractNumId w:val="6"/>
  </w:num>
  <w:num w:numId="19" w16cid:durableId="1810785798">
    <w:abstractNumId w:val="5"/>
  </w:num>
  <w:num w:numId="20" w16cid:durableId="723794188">
    <w:abstractNumId w:val="4"/>
  </w:num>
  <w:num w:numId="21" w16cid:durableId="1533881068">
    <w:abstractNumId w:val="21"/>
  </w:num>
  <w:num w:numId="22" w16cid:durableId="1252930362">
    <w:abstractNumId w:val="21"/>
  </w:num>
  <w:num w:numId="23" w16cid:durableId="1175731063">
    <w:abstractNumId w:val="21"/>
  </w:num>
  <w:num w:numId="24" w16cid:durableId="1532953399">
    <w:abstractNumId w:val="21"/>
  </w:num>
  <w:num w:numId="25" w16cid:durableId="110322207">
    <w:abstractNumId w:val="21"/>
  </w:num>
  <w:num w:numId="26" w16cid:durableId="1167940047">
    <w:abstractNumId w:val="22"/>
  </w:num>
  <w:num w:numId="27" w16cid:durableId="343670961">
    <w:abstractNumId w:val="22"/>
  </w:num>
  <w:num w:numId="28" w16cid:durableId="178395409">
    <w:abstractNumId w:val="22"/>
  </w:num>
  <w:num w:numId="29" w16cid:durableId="1165390378">
    <w:abstractNumId w:val="22"/>
  </w:num>
  <w:num w:numId="30" w16cid:durableId="1751806907">
    <w:abstractNumId w:val="21"/>
  </w:num>
  <w:num w:numId="31" w16cid:durableId="1288050879">
    <w:abstractNumId w:val="21"/>
  </w:num>
  <w:num w:numId="32" w16cid:durableId="1212766234">
    <w:abstractNumId w:val="22"/>
  </w:num>
  <w:num w:numId="33" w16cid:durableId="732049306">
    <w:abstractNumId w:val="21"/>
  </w:num>
  <w:num w:numId="34" w16cid:durableId="689767442">
    <w:abstractNumId w:val="18"/>
  </w:num>
  <w:num w:numId="35" w16cid:durableId="161824699">
    <w:abstractNumId w:val="18"/>
    <w:lvlOverride w:ilvl="0">
      <w:startOverride w:val="1"/>
    </w:lvlOverride>
  </w:num>
  <w:num w:numId="36" w16cid:durableId="1991597335">
    <w:abstractNumId w:val="19"/>
  </w:num>
  <w:num w:numId="37" w16cid:durableId="1028719045">
    <w:abstractNumId w:val="18"/>
    <w:lvlOverride w:ilvl="0">
      <w:startOverride w:val="1"/>
    </w:lvlOverride>
  </w:num>
  <w:num w:numId="38" w16cid:durableId="332421059">
    <w:abstractNumId w:val="13"/>
  </w:num>
  <w:num w:numId="39" w16cid:durableId="1434326716">
    <w:abstractNumId w:val="10"/>
  </w:num>
  <w:num w:numId="40" w16cid:durableId="175501179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652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D3A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520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18A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A35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AE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354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36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6A8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4F00"/>
    <w:rsid w:val="00AF5250"/>
    <w:rsid w:val="00AF5B2E"/>
    <w:rsid w:val="00AF709A"/>
    <w:rsid w:val="00AF7BF5"/>
    <w:rsid w:val="00AF7FA9"/>
    <w:rsid w:val="00B00093"/>
    <w:rsid w:val="00B0019F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4818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6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DFB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3B0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32D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2CB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6257E6"/>
  <w15:chartTrackingRefBased/>
  <w15:docId w15:val="{3DD98630-E219-42BB-83BA-17C5BEBD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4652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AF4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2B074804F4DCD8900AE80E861F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F5611-016E-424C-9002-0755C2A1E4BE}"/>
      </w:docPartPr>
      <w:docPartBody>
        <w:p w:rsidR="009F0C53" w:rsidRDefault="003245D8">
          <w:pPr>
            <w:pStyle w:val="25F2B074804F4DCD8900AE80E861FB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ADDCE7F69D4DA6BA303C57DAD54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D9E0B-6749-419B-BF50-B5AEB282EA1A}"/>
      </w:docPartPr>
      <w:docPartBody>
        <w:p w:rsidR="009F0C53" w:rsidRDefault="003245D8">
          <w:pPr>
            <w:pStyle w:val="AEADDCE7F69D4DA6BA303C57DAD542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B013152D344F2680A7F7E12B876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C1967-BD30-4B71-A047-CFB44A70B2E5}"/>
      </w:docPartPr>
      <w:docPartBody>
        <w:p w:rsidR="009F0C53" w:rsidRDefault="003245D8">
          <w:pPr>
            <w:pStyle w:val="60B013152D344F2680A7F7E12B8763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576C826AD47359984D467AE4C0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E50E8-6598-49FD-A91B-DF0985624B0D}"/>
      </w:docPartPr>
      <w:docPartBody>
        <w:p w:rsidR="009F0C53" w:rsidRDefault="003245D8">
          <w:pPr>
            <w:pStyle w:val="D41576C826AD47359984D467AE4C0DA1"/>
          </w:pPr>
          <w:r>
            <w:t xml:space="preserve"> </w:t>
          </w:r>
        </w:p>
      </w:docPartBody>
    </w:docPart>
    <w:docPart>
      <w:docPartPr>
        <w:name w:val="ED327883002B4F0A8B018CBC02367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98C65-1248-4155-9F93-4E534016757A}"/>
      </w:docPartPr>
      <w:docPartBody>
        <w:p w:rsidR="00D553A4" w:rsidRDefault="00D553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53"/>
    <w:rsid w:val="003245D8"/>
    <w:rsid w:val="009F0C53"/>
    <w:rsid w:val="00AA36A8"/>
    <w:rsid w:val="00D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5F2B074804F4DCD8900AE80E861FB21">
    <w:name w:val="25F2B074804F4DCD8900AE80E861FB21"/>
  </w:style>
  <w:style w:type="paragraph" w:customStyle="1" w:styleId="AEADDCE7F69D4DA6BA303C57DAD542BF">
    <w:name w:val="AEADDCE7F69D4DA6BA303C57DAD542BF"/>
  </w:style>
  <w:style w:type="paragraph" w:customStyle="1" w:styleId="60B013152D344F2680A7F7E12B87638E">
    <w:name w:val="60B013152D344F2680A7F7E12B87638E"/>
  </w:style>
  <w:style w:type="paragraph" w:customStyle="1" w:styleId="D41576C826AD47359984D467AE4C0DA1">
    <w:name w:val="D41576C826AD47359984D467AE4C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DD0A-5F13-4179-80AC-45982C57244E}"/>
</file>

<file path=customXml/itemProps2.xml><?xml version="1.0" encoding="utf-8"?>
<ds:datastoreItem xmlns:ds="http://schemas.openxmlformats.org/officeDocument/2006/customXml" ds:itemID="{1654F3AD-3BAB-4C59-AB94-9AB57B8842DA}"/>
</file>

<file path=customXml/itemProps3.xml><?xml version="1.0" encoding="utf-8"?>
<ds:datastoreItem xmlns:ds="http://schemas.openxmlformats.org/officeDocument/2006/customXml" ds:itemID="{643517CE-3706-4E8B-854A-B971F6CC953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