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52A7E" w:rsidP="00DA0661">
      <w:pPr>
        <w:pStyle w:val="Title"/>
      </w:pPr>
      <w:r>
        <w:t>Svar på fråga 2021/22:71 av Betty Malmberg (M)</w:t>
      </w:r>
      <w:r>
        <w:br/>
        <w:t>Nya Natura 2000-områden</w:t>
      </w:r>
    </w:p>
    <w:p w:rsidR="00E52A7E" w:rsidRPr="00865805" w:rsidP="00865805">
      <w:pPr>
        <w:pStyle w:val="BodyText"/>
      </w:pPr>
      <w:r w:rsidRPr="00865805">
        <w:t>Betty Malmberg har frågat mig på vilka grunder jag och regeringen fattade beslut om att våra redan skyddade områden även behöver klassas som Natura 2000-områden.</w:t>
      </w:r>
    </w:p>
    <w:p w:rsidR="0080511B" w:rsidRPr="00865805" w:rsidP="00865805">
      <w:pPr>
        <w:pStyle w:val="BodyText"/>
      </w:pPr>
      <w:r w:rsidRPr="00865805">
        <w:t xml:space="preserve">Natura 2000 är det nätverk av värdefulla naturområden som sedan 1993 byggs upp inom EU. Stora och små geografiska land- och vattenområden </w:t>
      </w:r>
      <w:r w:rsidR="006E0F7F">
        <w:t>pekas ut</w:t>
      </w:r>
      <w:r w:rsidRPr="00865805">
        <w:t xml:space="preserve"> av alla medlemsstater i gemensamt syfte att bidra till bevarande av biologisk mångfald inom EU. </w:t>
      </w:r>
    </w:p>
    <w:p w:rsidR="008467C6" w:rsidRPr="008467C6" w:rsidP="008467C6">
      <w:pPr>
        <w:pStyle w:val="BodyText"/>
      </w:pPr>
      <w:bookmarkStart w:id="0" w:name="Start"/>
      <w:bookmarkEnd w:id="0"/>
      <w:r w:rsidRPr="00865805">
        <w:t xml:space="preserve">Regeringen gav i januari 2014 länsstyrelserna i uppdrag att utifrån vägledning från Naturvårdsverket, föreslå </w:t>
      </w:r>
      <w:r w:rsidR="006E0F7F">
        <w:t xml:space="preserve">nya områden samt justeringar i redan befintliga områden. </w:t>
      </w:r>
      <w:r w:rsidRPr="00081230" w:rsidR="006E0F7F">
        <w:t xml:space="preserve">Utgångspunkten för förslagen </w:t>
      </w:r>
      <w:r w:rsidR="006E0F7F">
        <w:t>var</w:t>
      </w:r>
      <w:r w:rsidRPr="00081230" w:rsidR="006E0F7F">
        <w:t xml:space="preserve"> att åtgärda de brister i nätverket Natura 2000 som framgår av resultat från Europeiska kommissionens utvärderingar samt eventuella andra nationellt identifierade brister i </w:t>
      </w:r>
      <w:r w:rsidR="006E0F7F">
        <w:t xml:space="preserve">Sveriges del av </w:t>
      </w:r>
      <w:r w:rsidRPr="00081230" w:rsidR="006E0F7F">
        <w:t>nätverket</w:t>
      </w:r>
      <w:r w:rsidRPr="00865805">
        <w:t xml:space="preserve"> med avseende på arter och naturtyper enligt EU:s art- och habitatdirektiv samt fågeldirektiv. </w:t>
      </w:r>
      <w:r w:rsidR="00882FE9">
        <w:t xml:space="preserve">Utgångspunkten för förslagen är alltså att </w:t>
      </w:r>
      <w:r w:rsidRPr="008467C6" w:rsidR="00882FE9">
        <w:t xml:space="preserve">områdena hyser värden i form av arter eller naturtyper enligt direktiven som kan bidra till </w:t>
      </w:r>
      <w:r w:rsidR="006E0F7F">
        <w:t xml:space="preserve">att åtgärda </w:t>
      </w:r>
      <w:r w:rsidRPr="008467C6" w:rsidR="00882FE9">
        <w:t xml:space="preserve">brister i nätverket </w:t>
      </w:r>
      <w:r w:rsidR="00110DF8">
        <w:t>–</w:t>
      </w:r>
      <w:r w:rsidRPr="008467C6" w:rsidR="00882FE9">
        <w:t xml:space="preserve"> o</w:t>
      </w:r>
      <w:r w:rsidRPr="008467C6">
        <w:t>avsett om de har ett nationellt skydd eller inte</w:t>
      </w:r>
      <w:r w:rsidRPr="008467C6" w:rsidR="00882FE9">
        <w:t xml:space="preserve">. </w:t>
      </w:r>
      <w:r w:rsidRPr="008467C6">
        <w:t xml:space="preserve">Alla de förslag som omfattades av regeringens beslut om nya Natura 2000-områden är föreslagna av länsstyrelserna med avseende på </w:t>
      </w:r>
      <w:r w:rsidRPr="008467C6" w:rsidR="00882FE9">
        <w:t xml:space="preserve">sådana </w:t>
      </w:r>
      <w:r w:rsidRPr="008467C6">
        <w:t xml:space="preserve">brister i nätverket. </w:t>
      </w:r>
      <w:r w:rsidRPr="008467C6">
        <w:t>Utpekandet av Natura 2000-områden är alltså ett led i arbetet att fullfölja våra unionsrättsliga åtaganden gentemot EU. Det medför att det ibland är både lämpligt och nödvändigt att peka ut områden som redan är nationellt skyddade som till exempel naturreservat.</w:t>
      </w:r>
    </w:p>
    <w:p w:rsidR="0080511B" w:rsidRPr="00865805" w:rsidP="008467C6">
      <w:pPr>
        <w:pStyle w:val="BodyText"/>
      </w:pPr>
      <w:r w:rsidRPr="008467C6">
        <w:t>Regeringen har tidigare i detta ärende tagit f</w:t>
      </w:r>
      <w:r w:rsidRPr="008467C6" w:rsidR="00882FE9">
        <w:t xml:space="preserve">lera </w:t>
      </w:r>
      <w:r w:rsidRPr="008467C6">
        <w:t>beslut</w:t>
      </w:r>
      <w:r w:rsidRPr="008467C6" w:rsidR="00882FE9">
        <w:t xml:space="preserve"> om att föreslå nya områden, </w:t>
      </w:r>
      <w:r w:rsidRPr="008467C6">
        <w:t xml:space="preserve">där förslagen omfattat </w:t>
      </w:r>
      <w:r w:rsidRPr="008467C6" w:rsidR="00860745">
        <w:t xml:space="preserve">både </w:t>
      </w:r>
      <w:r w:rsidRPr="008467C6">
        <w:t>förslag som haft och inte haft ett nationellt skydd</w:t>
      </w:r>
      <w:r w:rsidRPr="008467C6" w:rsidR="00882FE9">
        <w:t>. I</w:t>
      </w:r>
      <w:r w:rsidR="00882FE9">
        <w:t xml:space="preserve"> </w:t>
      </w:r>
      <w:r w:rsidRPr="00865805">
        <w:t>detta beslut omfatta</w:t>
      </w:r>
      <w:r w:rsidRPr="00865805" w:rsidR="00D55B83">
        <w:t>de</w:t>
      </w:r>
      <w:r w:rsidRPr="00865805">
        <w:t xml:space="preserve">s </w:t>
      </w:r>
      <w:r w:rsidR="00882FE9">
        <w:t xml:space="preserve">dock bara </w:t>
      </w:r>
      <w:r w:rsidRPr="00865805">
        <w:t>områden med nationellt skydd i form av reservat.</w:t>
      </w:r>
      <w:r w:rsidRPr="00865805" w:rsidR="00D55B83">
        <w:t xml:space="preserve"> </w:t>
      </w:r>
      <w:r w:rsidRPr="000C6528" w:rsidR="00C64BFB">
        <w:t>Syftet med regeringsbeslutet är att Sverige ska uppfylla sina EU-rättsliga åtaganden att skydda viktiga livsmiljöer och arter.</w:t>
      </w:r>
    </w:p>
    <w:p w:rsidR="00E52A7E" w:rsidP="00FF5379">
      <w:pPr>
        <w:pStyle w:val="BodyText"/>
      </w:pPr>
      <w:r>
        <w:t xml:space="preserve">Stockholm den </w:t>
      </w:r>
      <w:sdt>
        <w:sdtPr>
          <w:id w:val="-1225218591"/>
          <w:placeholder>
            <w:docPart w:val="80C211C4761F4296B46652BB225EC1AE"/>
          </w:placeholder>
          <w:dataBinding w:xpath="/ns0:DocumentInfo[1]/ns0:BaseInfo[1]/ns0:HeaderDate[1]" w:storeItemID="{1F775188-DC32-4D32-A56C-48901CB9EF50}" w:prefixMappings="xmlns:ns0='http://lp/documentinfo/RK' "/>
          <w:date w:fullDate="2021-10-06T00:00:00Z">
            <w:dateFormat w:val="d MMMM yyyy"/>
            <w:lid w:val="sv-SE"/>
            <w:storeMappedDataAs w:val="dateTime"/>
            <w:calendar w:val="gregorian"/>
          </w:date>
        </w:sdtPr>
        <w:sdtContent>
          <w:r w:rsidR="006E0BBD">
            <w:t>6 oktober 2021</w:t>
          </w:r>
        </w:sdtContent>
      </w:sdt>
    </w:p>
    <w:p w:rsidR="00E52A7E" w:rsidP="00422A41">
      <w:pPr>
        <w:pStyle w:val="BodyText"/>
      </w:pPr>
      <w:r>
        <w:t>Per Bolund</w:t>
      </w:r>
    </w:p>
    <w:p w:rsidR="00E52A7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52A7E" w:rsidRPr="007D73AB">
          <w:pPr>
            <w:pStyle w:val="Header"/>
          </w:pPr>
        </w:p>
      </w:tc>
      <w:tc>
        <w:tcPr>
          <w:tcW w:w="3170" w:type="dxa"/>
          <w:vAlign w:val="bottom"/>
        </w:tcPr>
        <w:p w:rsidR="00E52A7E" w:rsidRPr="007D73AB" w:rsidP="00340DE0">
          <w:pPr>
            <w:pStyle w:val="Header"/>
          </w:pPr>
        </w:p>
      </w:tc>
      <w:tc>
        <w:tcPr>
          <w:tcW w:w="1134" w:type="dxa"/>
        </w:tcPr>
        <w:p w:rsidR="00E52A7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52A7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52A7E" w:rsidRPr="00710A6C" w:rsidP="00EE3C0F">
          <w:pPr>
            <w:pStyle w:val="Header"/>
            <w:rPr>
              <w:b/>
            </w:rPr>
          </w:pPr>
        </w:p>
        <w:p w:rsidR="00E52A7E" w:rsidP="00EE3C0F">
          <w:pPr>
            <w:pStyle w:val="Header"/>
          </w:pPr>
        </w:p>
        <w:p w:rsidR="00E52A7E" w:rsidP="00EE3C0F">
          <w:pPr>
            <w:pStyle w:val="Header"/>
          </w:pPr>
        </w:p>
        <w:p w:rsidR="00E52A7E" w:rsidP="00EE3C0F">
          <w:pPr>
            <w:pStyle w:val="Header"/>
          </w:pPr>
        </w:p>
        <w:sdt>
          <w:sdtPr>
            <w:alias w:val="Dnr"/>
            <w:tag w:val="ccRKShow_Dnr"/>
            <w:id w:val="-829283628"/>
            <w:placeholder>
              <w:docPart w:val="D235D34064BE429BA3DFE1F441A16001"/>
            </w:placeholder>
            <w:dataBinding w:xpath="/ns0:DocumentInfo[1]/ns0:BaseInfo[1]/ns0:Dnr[1]" w:storeItemID="{1F775188-DC32-4D32-A56C-48901CB9EF50}" w:prefixMappings="xmlns:ns0='http://lp/documentinfo/RK' "/>
            <w:text/>
          </w:sdtPr>
          <w:sdtContent>
            <w:p w:rsidR="00E52A7E" w:rsidP="00EE3C0F">
              <w:pPr>
                <w:pStyle w:val="Header"/>
              </w:pPr>
              <w:r w:rsidRPr="003843FE">
                <w:t>M2021/01824</w:t>
              </w:r>
            </w:p>
          </w:sdtContent>
        </w:sdt>
        <w:sdt>
          <w:sdtPr>
            <w:alias w:val="DocNumber"/>
            <w:tag w:val="DocNumber"/>
            <w:id w:val="1726028884"/>
            <w:placeholder>
              <w:docPart w:val="03F6F6D312564F39BAE981D7144323CD"/>
            </w:placeholder>
            <w:showingPlcHdr/>
            <w:dataBinding w:xpath="/ns0:DocumentInfo[1]/ns0:BaseInfo[1]/ns0:DocNumber[1]" w:storeItemID="{1F775188-DC32-4D32-A56C-48901CB9EF50}" w:prefixMappings="xmlns:ns0='http://lp/documentinfo/RK' "/>
            <w:text/>
          </w:sdtPr>
          <w:sdtContent>
            <w:p w:rsidR="00E52A7E" w:rsidP="00EE3C0F">
              <w:pPr>
                <w:pStyle w:val="Header"/>
              </w:pPr>
              <w:r>
                <w:rPr>
                  <w:rStyle w:val="PlaceholderText"/>
                </w:rPr>
                <w:t xml:space="preserve"> </w:t>
              </w:r>
            </w:p>
          </w:sdtContent>
        </w:sdt>
        <w:p w:rsidR="00E52A7E" w:rsidP="00EE3C0F">
          <w:pPr>
            <w:pStyle w:val="Header"/>
          </w:pPr>
        </w:p>
      </w:tc>
      <w:tc>
        <w:tcPr>
          <w:tcW w:w="1134" w:type="dxa"/>
        </w:tcPr>
        <w:p w:rsidR="00E52A7E" w:rsidP="0094502D">
          <w:pPr>
            <w:pStyle w:val="Header"/>
          </w:pPr>
        </w:p>
        <w:p w:rsidR="00E52A7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08DEB5AAFBC3453FB4550369FE5A0A5B"/>
          </w:placeholder>
          <w:richText/>
        </w:sdtPr>
        <w:sdtEndPr>
          <w:rPr>
            <w:rFonts w:asciiTheme="majorHAnsi" w:hAnsiTheme="majorHAnsi"/>
            <w:b w:val="0"/>
            <w:sz w:val="19"/>
          </w:rPr>
        </w:sdtEndPr>
        <w:sdtContent>
          <w:tc>
            <w:tcPr>
              <w:tcW w:w="5534" w:type="dxa"/>
              <w:tcMar>
                <w:right w:w="1134" w:type="dxa"/>
              </w:tcMar>
            </w:tcPr>
            <w:p w:rsidR="003843FE" w:rsidRPr="003843FE" w:rsidP="00340DE0">
              <w:pPr>
                <w:pStyle w:val="Header"/>
                <w:rPr>
                  <w:b/>
                </w:rPr>
              </w:pPr>
              <w:r w:rsidRPr="003843FE">
                <w:rPr>
                  <w:b/>
                </w:rPr>
                <w:t>Miljödepartementet</w:t>
              </w:r>
            </w:p>
            <w:p w:rsidR="003843FE" w:rsidRPr="003843FE" w:rsidP="00FF5379">
              <w:pPr>
                <w:pStyle w:val="Header"/>
              </w:pPr>
              <w:r w:rsidRPr="003843FE">
                <w:t>Miljö- och klimatministern samt vice statsministern</w:t>
              </w:r>
            </w:p>
          </w:tc>
        </w:sdtContent>
      </w:sdt>
      <w:sdt>
        <w:sdtPr>
          <w:alias w:val="Recipient"/>
          <w:tag w:val="ccRKShow_Recipient"/>
          <w:id w:val="-28344517"/>
          <w:placeholder>
            <w:docPart w:val="389063072863444E85F8794A9E595F41"/>
          </w:placeholder>
          <w:dataBinding w:xpath="/ns0:DocumentInfo[1]/ns0:BaseInfo[1]/ns0:Recipient[1]" w:storeItemID="{1F775188-DC32-4D32-A56C-48901CB9EF50}" w:prefixMappings="xmlns:ns0='http://lp/documentinfo/RK' "/>
          <w:text w:multiLine="1"/>
        </w:sdtPr>
        <w:sdtContent>
          <w:tc>
            <w:tcPr>
              <w:tcW w:w="3170" w:type="dxa"/>
            </w:tcPr>
            <w:p w:rsidR="00E52A7E" w:rsidP="00547B89">
              <w:pPr>
                <w:pStyle w:val="Header"/>
              </w:pPr>
              <w:r>
                <w:t>Till riksdagen</w:t>
              </w:r>
            </w:p>
          </w:tc>
        </w:sdtContent>
      </w:sdt>
      <w:tc>
        <w:tcPr>
          <w:tcW w:w="1134" w:type="dxa"/>
        </w:tcPr>
        <w:p w:rsidR="00E52A7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35D34064BE429BA3DFE1F441A16001"/>
        <w:category>
          <w:name w:val="Allmänt"/>
          <w:gallery w:val="placeholder"/>
        </w:category>
        <w:types>
          <w:type w:val="bbPlcHdr"/>
        </w:types>
        <w:behaviors>
          <w:behavior w:val="content"/>
        </w:behaviors>
        <w:guid w:val="{4B11076F-BD2B-4F62-94F3-68FC106217CC}"/>
      </w:docPartPr>
      <w:docPartBody>
        <w:p w:rsidR="007A5C39" w:rsidP="00312A4C">
          <w:pPr>
            <w:pStyle w:val="D235D34064BE429BA3DFE1F441A16001"/>
          </w:pPr>
          <w:r>
            <w:rPr>
              <w:rStyle w:val="PlaceholderText"/>
            </w:rPr>
            <w:t xml:space="preserve"> </w:t>
          </w:r>
        </w:p>
      </w:docPartBody>
    </w:docPart>
    <w:docPart>
      <w:docPartPr>
        <w:name w:val="03F6F6D312564F39BAE981D7144323CD"/>
        <w:category>
          <w:name w:val="Allmänt"/>
          <w:gallery w:val="placeholder"/>
        </w:category>
        <w:types>
          <w:type w:val="bbPlcHdr"/>
        </w:types>
        <w:behaviors>
          <w:behavior w:val="content"/>
        </w:behaviors>
        <w:guid w:val="{A0C6E7F4-3A53-4108-9D24-351AB9AE06CD}"/>
      </w:docPartPr>
      <w:docPartBody>
        <w:p w:rsidR="007A5C39" w:rsidP="00312A4C">
          <w:pPr>
            <w:pStyle w:val="03F6F6D312564F39BAE981D7144323CD1"/>
          </w:pPr>
          <w:r>
            <w:rPr>
              <w:rStyle w:val="PlaceholderText"/>
            </w:rPr>
            <w:t xml:space="preserve"> </w:t>
          </w:r>
        </w:p>
      </w:docPartBody>
    </w:docPart>
    <w:docPart>
      <w:docPartPr>
        <w:name w:val="08DEB5AAFBC3453FB4550369FE5A0A5B"/>
        <w:category>
          <w:name w:val="Allmänt"/>
          <w:gallery w:val="placeholder"/>
        </w:category>
        <w:types>
          <w:type w:val="bbPlcHdr"/>
        </w:types>
        <w:behaviors>
          <w:behavior w:val="content"/>
        </w:behaviors>
        <w:guid w:val="{5AD7C376-E287-4E7E-A1C8-6C33958E78E3}"/>
      </w:docPartPr>
      <w:docPartBody>
        <w:p w:rsidR="007A5C39" w:rsidP="00312A4C">
          <w:pPr>
            <w:pStyle w:val="08DEB5AAFBC3453FB4550369FE5A0A5B1"/>
          </w:pPr>
          <w:r>
            <w:rPr>
              <w:rStyle w:val="PlaceholderText"/>
            </w:rPr>
            <w:t xml:space="preserve"> </w:t>
          </w:r>
        </w:p>
      </w:docPartBody>
    </w:docPart>
    <w:docPart>
      <w:docPartPr>
        <w:name w:val="389063072863444E85F8794A9E595F41"/>
        <w:category>
          <w:name w:val="Allmänt"/>
          <w:gallery w:val="placeholder"/>
        </w:category>
        <w:types>
          <w:type w:val="bbPlcHdr"/>
        </w:types>
        <w:behaviors>
          <w:behavior w:val="content"/>
        </w:behaviors>
        <w:guid w:val="{6B82F816-35B5-46F6-A713-7894A22B1808}"/>
      </w:docPartPr>
      <w:docPartBody>
        <w:p w:rsidR="007A5C39" w:rsidP="00312A4C">
          <w:pPr>
            <w:pStyle w:val="389063072863444E85F8794A9E595F41"/>
          </w:pPr>
          <w:r>
            <w:rPr>
              <w:rStyle w:val="PlaceholderText"/>
            </w:rPr>
            <w:t xml:space="preserve"> </w:t>
          </w:r>
        </w:p>
      </w:docPartBody>
    </w:docPart>
    <w:docPart>
      <w:docPartPr>
        <w:name w:val="80C211C4761F4296B46652BB225EC1AE"/>
        <w:category>
          <w:name w:val="Allmänt"/>
          <w:gallery w:val="placeholder"/>
        </w:category>
        <w:types>
          <w:type w:val="bbPlcHdr"/>
        </w:types>
        <w:behaviors>
          <w:behavior w:val="content"/>
        </w:behaviors>
        <w:guid w:val="{1391F757-25C5-465C-A7D5-0472125C4029}"/>
      </w:docPartPr>
      <w:docPartBody>
        <w:p w:rsidR="007A5C39" w:rsidP="00312A4C">
          <w:pPr>
            <w:pStyle w:val="80C211C4761F4296B46652BB225EC1A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7FA7226A504F63B3B0A8D0BA4F9260">
    <w:name w:val="4D7FA7226A504F63B3B0A8D0BA4F9260"/>
    <w:rsid w:val="00312A4C"/>
  </w:style>
  <w:style w:type="character" w:styleId="PlaceholderText">
    <w:name w:val="Placeholder Text"/>
    <w:basedOn w:val="DefaultParagraphFont"/>
    <w:uiPriority w:val="99"/>
    <w:semiHidden/>
    <w:rsid w:val="00312A4C"/>
    <w:rPr>
      <w:noProof w:val="0"/>
      <w:color w:val="808080"/>
    </w:rPr>
  </w:style>
  <w:style w:type="paragraph" w:customStyle="1" w:styleId="F1FD617BE1C34B4DA640EE0CFAD2A678">
    <w:name w:val="F1FD617BE1C34B4DA640EE0CFAD2A678"/>
    <w:rsid w:val="00312A4C"/>
  </w:style>
  <w:style w:type="paragraph" w:customStyle="1" w:styleId="839336888ABA404FB22D1584AF0AF0CD">
    <w:name w:val="839336888ABA404FB22D1584AF0AF0CD"/>
    <w:rsid w:val="00312A4C"/>
  </w:style>
  <w:style w:type="paragraph" w:customStyle="1" w:styleId="FCA9952978AC4381BE56D006B8C626B7">
    <w:name w:val="FCA9952978AC4381BE56D006B8C626B7"/>
    <w:rsid w:val="00312A4C"/>
  </w:style>
  <w:style w:type="paragraph" w:customStyle="1" w:styleId="D235D34064BE429BA3DFE1F441A16001">
    <w:name w:val="D235D34064BE429BA3DFE1F441A16001"/>
    <w:rsid w:val="00312A4C"/>
  </w:style>
  <w:style w:type="paragraph" w:customStyle="1" w:styleId="03F6F6D312564F39BAE981D7144323CD">
    <w:name w:val="03F6F6D312564F39BAE981D7144323CD"/>
    <w:rsid w:val="00312A4C"/>
  </w:style>
  <w:style w:type="paragraph" w:customStyle="1" w:styleId="0BBF2057A90240FA8FF953A5B3591B9F">
    <w:name w:val="0BBF2057A90240FA8FF953A5B3591B9F"/>
    <w:rsid w:val="00312A4C"/>
  </w:style>
  <w:style w:type="paragraph" w:customStyle="1" w:styleId="5EFC3ED8F8804AEE984A155755C1A67B">
    <w:name w:val="5EFC3ED8F8804AEE984A155755C1A67B"/>
    <w:rsid w:val="00312A4C"/>
  </w:style>
  <w:style w:type="paragraph" w:customStyle="1" w:styleId="DB61DFE20C6843949BAC19FBED16C0DA">
    <w:name w:val="DB61DFE20C6843949BAC19FBED16C0DA"/>
    <w:rsid w:val="00312A4C"/>
  </w:style>
  <w:style w:type="paragraph" w:customStyle="1" w:styleId="08DEB5AAFBC3453FB4550369FE5A0A5B">
    <w:name w:val="08DEB5AAFBC3453FB4550369FE5A0A5B"/>
    <w:rsid w:val="00312A4C"/>
  </w:style>
  <w:style w:type="paragraph" w:customStyle="1" w:styleId="389063072863444E85F8794A9E595F41">
    <w:name w:val="389063072863444E85F8794A9E595F41"/>
    <w:rsid w:val="00312A4C"/>
  </w:style>
  <w:style w:type="paragraph" w:customStyle="1" w:styleId="03F6F6D312564F39BAE981D7144323CD1">
    <w:name w:val="03F6F6D312564F39BAE981D7144323CD1"/>
    <w:rsid w:val="00312A4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DEB5AAFBC3453FB4550369FE5A0A5B1">
    <w:name w:val="08DEB5AAFBC3453FB4550369FE5A0A5B1"/>
    <w:rsid w:val="00312A4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6F93E3DF024D5B819111146F41E3C5">
    <w:name w:val="6A6F93E3DF024D5B819111146F41E3C5"/>
    <w:rsid w:val="00312A4C"/>
  </w:style>
  <w:style w:type="paragraph" w:customStyle="1" w:styleId="DA239B10C5E1453887A6B93C6D2F81D8">
    <w:name w:val="DA239B10C5E1453887A6B93C6D2F81D8"/>
    <w:rsid w:val="00312A4C"/>
  </w:style>
  <w:style w:type="paragraph" w:customStyle="1" w:styleId="BD2359EB23B74632BF49780068DC5627">
    <w:name w:val="BD2359EB23B74632BF49780068DC5627"/>
    <w:rsid w:val="00312A4C"/>
  </w:style>
  <w:style w:type="paragraph" w:customStyle="1" w:styleId="28E27E4A637B47DBB582996606A24FCE">
    <w:name w:val="28E27E4A637B47DBB582996606A24FCE"/>
    <w:rsid w:val="00312A4C"/>
  </w:style>
  <w:style w:type="paragraph" w:customStyle="1" w:styleId="515B8775C26F4272B2FD31675FD354F1">
    <w:name w:val="515B8775C26F4272B2FD31675FD354F1"/>
    <w:rsid w:val="00312A4C"/>
  </w:style>
  <w:style w:type="paragraph" w:customStyle="1" w:styleId="80C211C4761F4296B46652BB225EC1AE">
    <w:name w:val="80C211C4761F4296B46652BB225EC1AE"/>
    <w:rsid w:val="00312A4C"/>
  </w:style>
  <w:style w:type="paragraph" w:customStyle="1" w:styleId="D0A8884528904812BC7C705258843FA8">
    <w:name w:val="D0A8884528904812BC7C705258843FA8"/>
    <w:rsid w:val="00312A4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32ef9166-dcc0-4f0f-94e1-f2bdfb1babd4</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2021-10-06T00:00:00</HeaderDate>
    <Office/>
    <Dnr>M2021/01824</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DF5D1A0-001E-4FAD-AB2D-F3433C91C4B3}"/>
</file>

<file path=customXml/itemProps2.xml><?xml version="1.0" encoding="utf-8"?>
<ds:datastoreItem xmlns:ds="http://schemas.openxmlformats.org/officeDocument/2006/customXml" ds:itemID="{BA9C4894-9942-40B9-ABC7-AEEFB3B0703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C990793-D1E8-454C-BC64-2231D72230AE}"/>
</file>

<file path=customXml/itemProps5.xml><?xml version="1.0" encoding="utf-8"?>
<ds:datastoreItem xmlns:ds="http://schemas.openxmlformats.org/officeDocument/2006/customXml" ds:itemID="{1F775188-DC32-4D32-A56C-48901CB9EF50}"/>
</file>

<file path=docProps/app.xml><?xml version="1.0" encoding="utf-8"?>
<Properties xmlns="http://schemas.openxmlformats.org/officeDocument/2006/extended-properties" xmlns:vt="http://schemas.openxmlformats.org/officeDocument/2006/docPropsVTypes">
  <Template>RK Basmall</Template>
  <TotalTime>0</TotalTime>
  <Pages>2</Pages>
  <Words>322</Words>
  <Characters>1709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2021_22 - 71 Nya Natura 2000-områden.docx</dc:title>
  <cp:revision>7</cp:revision>
  <dcterms:created xsi:type="dcterms:W3CDTF">2021-10-01T13:10:00Z</dcterms:created>
  <dcterms:modified xsi:type="dcterms:W3CDTF">2021-10-06T10:47:00Z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