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1C27" w:rsidRPr="00481C27" w:rsidRDefault="00481C27">
      <w:pPr>
        <w:pStyle w:val="Hemstlrubrik"/>
        <w:shd w:val="clear" w:color="000000" w:fill="auto"/>
      </w:pPr>
      <w:r w:rsidRPr="00481C27">
        <w:t>Förslag till riksdagsbeslut</w:t>
      </w:r>
    </w:p>
    <w:p w:rsidR="00481C27" w:rsidRPr="00481C27" w:rsidRDefault="00481C27">
      <w:pPr>
        <w:pStyle w:val="Hemstlatt"/>
        <w:shd w:val="clear" w:color="000000" w:fill="auto"/>
        <w:ind w:left="0"/>
      </w:pPr>
      <w:r w:rsidRPr="00481C27">
        <w:t xml:space="preserve">Riksdagen tillkännager för regeringen som sin mening vad som anförs i motionen om </w:t>
      </w:r>
      <w:r w:rsidRPr="00481C27">
        <w:rPr>
          <w:color w:val="000000"/>
          <w:szCs w:val="19"/>
        </w:rPr>
        <w:t>ökat engagemang i fritidsverksamh</w:t>
      </w:r>
      <w:r w:rsidRPr="00481C27">
        <w:rPr>
          <w:color w:val="000000"/>
          <w:szCs w:val="19"/>
        </w:rPr>
        <w:t>e</w:t>
      </w:r>
      <w:r w:rsidRPr="00481C27">
        <w:rPr>
          <w:color w:val="000000"/>
          <w:szCs w:val="19"/>
        </w:rPr>
        <w:t>ten.</w:t>
      </w:r>
    </w:p>
    <w:p w:rsidR="00481C27" w:rsidRPr="00481C27" w:rsidRDefault="00481C27">
      <w:pPr>
        <w:pStyle w:val="Rubrik1"/>
        <w:shd w:val="clear" w:color="000000" w:fill="auto"/>
      </w:pPr>
      <w:r w:rsidRPr="00481C27">
        <w:t>Motivering</w:t>
      </w:r>
    </w:p>
    <w:p w:rsidR="00481C27" w:rsidRPr="00481C27" w:rsidRDefault="00481C27">
      <w:pPr>
        <w:shd w:val="clear" w:color="000000" w:fill="auto"/>
      </w:pPr>
      <w:r w:rsidRPr="00481C27">
        <w:t>Många av de yngre barnen i skolan tillbringar efter skoldagens slut sin tid på fritids. Fritidshem med utbildade pedagoger fyller en viktig funktion för att komplettera skolan, ge barnen en meningsfull fritid samt stödja dem i deras utveckling.</w:t>
      </w:r>
    </w:p>
    <w:p w:rsidR="00481C27" w:rsidRPr="00481C27" w:rsidRDefault="00481C27">
      <w:pPr>
        <w:pStyle w:val="Normaltindrag"/>
        <w:shd w:val="clear" w:color="000000" w:fill="auto"/>
      </w:pPr>
      <w:r w:rsidRPr="00481C27">
        <w:t>Barn har olika behov och olika förutsättningar och behöver därför mötas på olika sätt inom fritidshemsverksamheten. Barn och fritidpedagoger vittnar om fritidshemsverksamhet som inte räcker till. Barn kan inte få vara olika och det är ofta mycket svårt att göra god pedagogisk verksamhet för mindre gru</w:t>
      </w:r>
      <w:r w:rsidRPr="00481C27">
        <w:t>p</w:t>
      </w:r>
      <w:r w:rsidRPr="00481C27">
        <w:t>per av barn. Detta är otillräckligt för våra barn.</w:t>
      </w:r>
    </w:p>
    <w:p w:rsidR="00481C27" w:rsidRPr="00481C27" w:rsidRDefault="00481C27">
      <w:pPr>
        <w:pStyle w:val="Normaltindrag"/>
        <w:shd w:val="clear" w:color="000000" w:fill="auto"/>
      </w:pPr>
      <w:r w:rsidRPr="00481C27">
        <w:t>Socialdemokraterna prioriterade i sitt valmanifest 2006 att utveckla kval</w:t>
      </w:r>
      <w:r w:rsidRPr="00481C27">
        <w:t>i</w:t>
      </w:r>
      <w:r w:rsidRPr="00481C27">
        <w:t>teten på fritids genom ett löfte om att anställa 3 000 fler fritidpedagoger. Det socialdemokratiska valmanifestet kom aldrig att bli verklig politik då valet vanns av en borgerlig allians.</w:t>
      </w:r>
    </w:p>
    <w:p w:rsidR="00481C27" w:rsidRPr="00481C27" w:rsidRDefault="00481C27">
      <w:pPr>
        <w:pStyle w:val="Normaltindrag"/>
        <w:shd w:val="clear" w:color="000000" w:fill="auto"/>
      </w:pPr>
      <w:r w:rsidRPr="00481C27">
        <w:t>Fritidshemmens verksamhet är viktig för barnen, med mer personal skulle fler arbetsuppgifter kunna fördelas mellan skola och fritidshem. Hjälp med läxläsningen är ett exempel på samarbetsmöjligheter mellan skola och fritids. Ytterligare som behöver uppmärksammas med fokus på fritidsverksamheten och barnen är barns sommar</w:t>
      </w:r>
      <w:r w:rsidRPr="00481C27">
        <w:t xml:space="preserve"> på fritids. Föräldrar som drabbats av arbetslöshet men som, vilket inte är ovanligt, erbjuds och tar semestervikariat över so</w:t>
      </w:r>
      <w:r w:rsidRPr="00481C27">
        <w:t>m</w:t>
      </w:r>
      <w:r w:rsidRPr="00481C27">
        <w:t xml:space="preserve">maren har behov av fritidsverksamheten för sina barn över sommaren. Utan att kunna hänvisa till faktisk statistik utan enbart till en allmän kännedom kan det hävdas att många av de barnen finns bland de grupper som riskerar att </w:t>
      </w:r>
      <w:r w:rsidRPr="00481C27">
        <w:lastRenderedPageBreak/>
        <w:t>finnas i ekonomisk utsatthet. Ekonomisk utsatthet är många gånger kopplat till en svag förankring på arbetsmarknaden. Fritids blir en stor del av de ba</w:t>
      </w:r>
      <w:r w:rsidRPr="00481C27">
        <w:t>r</w:t>
      </w:r>
      <w:r w:rsidRPr="00481C27">
        <w:t xml:space="preserve">nens </w:t>
      </w:r>
      <w:r w:rsidRPr="00481C27">
        <w:t>sommar och sommarlov. Riktade resurser och insatser för att göra de barnens sommar också till något spännande och roligt skulle vara välkommet och dessutom nå barn som behöver mer av vårt gemensamma engagemang. År 2003 var det 17 % av barn till ensamstående som levde i ekonomisk u</w:t>
      </w:r>
      <w:r w:rsidRPr="00481C27">
        <w:t>t</w:t>
      </w:r>
      <w:r w:rsidRPr="00481C27">
        <w:t>satthet. År 2007 hade den siffran stigit till 31 % i ekonomisk utsatthet.</w:t>
      </w:r>
    </w:p>
    <w:p w:rsidR="00481C27" w:rsidRPr="00481C27" w:rsidRDefault="00481C27">
      <w:pPr>
        <w:pStyle w:val="Normaltindrag"/>
        <w:shd w:val="clear" w:color="000000" w:fill="auto"/>
      </w:pPr>
      <w:r w:rsidRPr="00481C27">
        <w:t>Sverige ser annorlunda ut och kommer att fortsätta att förändras. I den s</w:t>
      </w:r>
      <w:r w:rsidRPr="00481C27">
        <w:t>i</w:t>
      </w:r>
      <w:r w:rsidRPr="00481C27">
        <w:t>tuationen blir det än viktigare att ge våra barn en fritidshemsverksamhet av god kvalitet.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1C27">
        <w:trPr>
          <w:cantSplit/>
        </w:trPr>
        <w:tc>
          <w:tcPr>
            <w:tcW w:w="3046" w:type="dxa"/>
          </w:tcPr>
          <w:p w:rsidR="00481C27" w:rsidRPr="00481C27" w:rsidRDefault="00481C27">
            <w:pPr>
              <w:pStyle w:val="UnderskriftDatum"/>
              <w:shd w:val="clear" w:color="000000" w:fill="auto"/>
              <w:spacing w:before="240"/>
            </w:pPr>
            <w:r w:rsidRPr="00481C27">
              <w:t>Stockholm den 2 oktober 2008</w:t>
            </w:r>
          </w:p>
        </w:tc>
        <w:tc>
          <w:tcPr>
            <w:tcW w:w="3047" w:type="dxa"/>
          </w:tcPr>
          <w:p w:rsidR="00481C27" w:rsidRPr="00481C27" w:rsidRDefault="00481C27">
            <w:pPr>
              <w:pStyle w:val="Underskrifter"/>
              <w:shd w:val="clear" w:color="000000" w:fill="auto"/>
              <w:spacing w:before="240"/>
            </w:pPr>
          </w:p>
        </w:tc>
      </w:tr>
      <w:tr w:rsidR="00000000" w:rsidRPr="00481C27">
        <w:trPr>
          <w:cantSplit/>
        </w:trPr>
        <w:tc>
          <w:tcPr>
            <w:tcW w:w="3046" w:type="dxa"/>
          </w:tcPr>
          <w:p w:rsidR="00481C27" w:rsidRPr="00481C27" w:rsidRDefault="00481C27">
            <w:pPr>
              <w:pStyle w:val="Underskrifter"/>
              <w:shd w:val="clear" w:color="000000" w:fill="auto"/>
            </w:pPr>
            <w:r w:rsidRPr="00481C27">
              <w:t>Matilda Ernkrans (s)</w:t>
            </w:r>
          </w:p>
        </w:tc>
        <w:tc>
          <w:tcPr>
            <w:tcW w:w="3046" w:type="dxa"/>
          </w:tcPr>
          <w:p w:rsidR="00481C27" w:rsidRPr="00481C27" w:rsidRDefault="00481C27">
            <w:pPr>
              <w:pStyle w:val="Underskrifter"/>
              <w:shd w:val="clear" w:color="000000" w:fill="auto"/>
            </w:pPr>
          </w:p>
        </w:tc>
      </w:tr>
      <w:tr w:rsidR="00000000" w:rsidRPr="00481C27">
        <w:trPr>
          <w:cantSplit/>
        </w:trPr>
        <w:tc>
          <w:tcPr>
            <w:tcW w:w="3046" w:type="dxa"/>
          </w:tcPr>
          <w:p w:rsidR="00481C27" w:rsidRPr="00481C27" w:rsidRDefault="00481C27">
            <w:pPr>
              <w:pStyle w:val="Underskrifter"/>
              <w:shd w:val="clear" w:color="000000" w:fill="auto"/>
            </w:pPr>
            <w:r w:rsidRPr="00481C27">
              <w:t>Ann-Christin Ahlberg (s)</w:t>
            </w:r>
          </w:p>
        </w:tc>
        <w:tc>
          <w:tcPr>
            <w:tcW w:w="3046" w:type="dxa"/>
          </w:tcPr>
          <w:p w:rsidR="00481C27" w:rsidRPr="00481C27" w:rsidRDefault="00481C27">
            <w:pPr>
              <w:pStyle w:val="Underskrifter"/>
              <w:shd w:val="clear" w:color="000000" w:fill="auto"/>
            </w:pPr>
            <w:r w:rsidRPr="00481C27">
              <w:t>Carina Ohlsson (s)</w:t>
            </w:r>
          </w:p>
        </w:tc>
      </w:tr>
      <w:tr w:rsidR="00000000" w:rsidRPr="00481C27">
        <w:trPr>
          <w:cantSplit/>
        </w:trPr>
        <w:tc>
          <w:tcPr>
            <w:tcW w:w="3046" w:type="dxa"/>
          </w:tcPr>
          <w:p w:rsidR="00481C27" w:rsidRPr="00481C27" w:rsidRDefault="00481C27">
            <w:pPr>
              <w:pStyle w:val="Underskrifter"/>
              <w:shd w:val="clear" w:color="000000" w:fill="auto"/>
            </w:pPr>
            <w:r w:rsidRPr="00481C27">
              <w:t>Fredrik  Lundh (s)</w:t>
            </w:r>
          </w:p>
        </w:tc>
        <w:tc>
          <w:tcPr>
            <w:tcW w:w="3046" w:type="dxa"/>
          </w:tcPr>
          <w:p w:rsidR="00481C27" w:rsidRPr="00481C27" w:rsidRDefault="00481C27">
            <w:pPr>
              <w:pStyle w:val="Underskrifter"/>
              <w:shd w:val="clear" w:color="000000" w:fill="auto"/>
            </w:pPr>
            <w:r w:rsidRPr="00481C27">
              <w:t>Jennie Nilsson (s)</w:t>
            </w:r>
          </w:p>
        </w:tc>
      </w:tr>
      <w:tr w:rsidR="00000000" w:rsidRPr="00481C27">
        <w:trPr>
          <w:cantSplit/>
        </w:trPr>
        <w:tc>
          <w:tcPr>
            <w:tcW w:w="3046" w:type="dxa"/>
          </w:tcPr>
          <w:p w:rsidR="00481C27" w:rsidRPr="00481C27" w:rsidRDefault="00481C27">
            <w:pPr>
              <w:pStyle w:val="Underskrifter"/>
              <w:shd w:val="clear" w:color="000000" w:fill="auto"/>
            </w:pPr>
            <w:r w:rsidRPr="00481C27">
              <w:t>Kerstin Haglö (s)</w:t>
            </w:r>
          </w:p>
        </w:tc>
        <w:tc>
          <w:tcPr>
            <w:tcW w:w="3046" w:type="dxa"/>
          </w:tcPr>
          <w:p w:rsidR="00481C27" w:rsidRPr="00481C27" w:rsidRDefault="00481C27">
            <w:pPr>
              <w:pStyle w:val="Underskrifter"/>
              <w:shd w:val="clear" w:color="000000" w:fill="auto"/>
            </w:pPr>
            <w:r w:rsidRPr="00481C27">
              <w:t>Marina Pettersson (s)</w:t>
            </w:r>
          </w:p>
        </w:tc>
      </w:tr>
      <w:tr w:rsidR="00000000" w:rsidRPr="00481C27">
        <w:trPr>
          <w:cantSplit/>
        </w:trPr>
        <w:tc>
          <w:tcPr>
            <w:tcW w:w="3046" w:type="dxa"/>
          </w:tcPr>
          <w:p w:rsidR="00481C27" w:rsidRPr="00481C27" w:rsidRDefault="00481C27">
            <w:pPr>
              <w:pStyle w:val="Underskrifter"/>
              <w:shd w:val="clear" w:color="000000" w:fill="auto"/>
            </w:pPr>
            <w:r w:rsidRPr="00481C27">
              <w:t>Monica Green (s)</w:t>
            </w:r>
          </w:p>
        </w:tc>
        <w:tc>
          <w:tcPr>
            <w:tcW w:w="3046" w:type="dxa"/>
          </w:tcPr>
          <w:p w:rsidR="00481C27" w:rsidRPr="00481C27" w:rsidRDefault="00481C27">
            <w:pPr>
              <w:pStyle w:val="Underskrifter"/>
              <w:shd w:val="clear" w:color="000000" w:fill="auto"/>
            </w:pPr>
            <w:r w:rsidRPr="00481C27">
              <w:t>Veronica Palm (s)</w:t>
            </w:r>
          </w:p>
        </w:tc>
      </w:tr>
    </w:tbl>
    <w:p w:rsidR="00481C27" w:rsidRPr="00481C27" w:rsidRDefault="00481C27">
      <w:pPr>
        <w:pStyle w:val="Normaltindrag"/>
        <w:shd w:val="clear" w:color="000000" w:fill="auto"/>
      </w:pPr>
    </w:p>
    <w:sectPr w:rsidR="00000000" w:rsidRPr="00481C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1C27" w:rsidRPr="00481C27" w:rsidRDefault="00481C27">
      <w:r w:rsidRPr="00481C27">
        <w:separator/>
      </w:r>
    </w:p>
  </w:endnote>
  <w:endnote w:type="continuationSeparator" w:id="0">
    <w:p w:rsidR="00481C27" w:rsidRPr="00481C27" w:rsidRDefault="00481C27">
      <w:r w:rsidRPr="00481C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C27" w:rsidRPr="00481C27" w:rsidRDefault="00481C27">
    <w:pPr>
      <w:pStyle w:val="Sidfot"/>
    </w:pPr>
    <w:r w:rsidRPr="00481C2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5510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C27" w:rsidRDefault="00481C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1C27" w:rsidRDefault="00481C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C27" w:rsidRPr="00481C27" w:rsidRDefault="00481C27">
    <w:pPr>
      <w:pStyle w:val="Sidfot"/>
    </w:pPr>
    <w:r w:rsidRPr="00481C2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85987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C27" w:rsidRDefault="00481C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1C27" w:rsidRDefault="00481C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C27" w:rsidRPr="00481C27" w:rsidRDefault="00481C27">
    <w:pPr>
      <w:pStyle w:val="Sidfot"/>
    </w:pPr>
    <w:r w:rsidRPr="00481C2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35089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C27" w:rsidRDefault="00481C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1C27" w:rsidRDefault="00481C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1C27" w:rsidRPr="00481C27" w:rsidRDefault="00481C27">
      <w:r w:rsidRPr="00481C27">
        <w:separator/>
      </w:r>
    </w:p>
  </w:footnote>
  <w:footnote w:type="continuationSeparator" w:id="0">
    <w:p w:rsidR="00481C27" w:rsidRPr="00481C27" w:rsidRDefault="00481C27">
      <w:r w:rsidRPr="00481C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C27" w:rsidRPr="00481C27" w:rsidRDefault="00481C27">
    <w:pPr>
      <w:pStyle w:val="Sidhuvud"/>
    </w:pPr>
    <w:r w:rsidRPr="00481C2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26467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C27" w:rsidRDefault="00481C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1C27" w:rsidRDefault="00481C2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C27" w:rsidRPr="00481C27" w:rsidRDefault="00481C27">
    <w:pPr>
      <w:pStyle w:val="Sidhuvud"/>
    </w:pPr>
    <w:r w:rsidRPr="00481C2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93956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1C27" w:rsidRDefault="00481C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1C27" w:rsidRDefault="00481C2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1C27" w:rsidRPr="00481C27" w:rsidRDefault="00481C27">
    <w:pPr>
      <w:pStyle w:val="FSHNormal"/>
      <w:tabs>
        <w:tab w:val="right" w:pos="5840"/>
      </w:tabs>
    </w:pPr>
    <w:r w:rsidRPr="00481C27">
      <w:br/>
    </w:r>
    <w:r w:rsidRPr="00481C27">
      <w:fldChar w:fldCharType="begin" w:fldLock="1"/>
    </w:r>
    <w:r w:rsidRPr="00481C27">
      <w:instrText xml:space="preserve"> DOCPROPERTY</w:instrText>
    </w:r>
    <w:r w:rsidRPr="00481C27">
      <w:rPr>
        <w:sz w:val="18"/>
      </w:rPr>
      <w:instrText xml:space="preserve"> "YearUser" *\charformat </w:instrText>
    </w:r>
    <w:r w:rsidRPr="00481C27">
      <w:fldChar w:fldCharType="separate"/>
    </w:r>
    <w:r w:rsidRPr="00481C27">
      <w:t>2008/09</w:t>
    </w:r>
    <w:r w:rsidRPr="00481C27">
      <w:fldChar w:fldCharType="end"/>
    </w:r>
    <w:r w:rsidRPr="00481C27">
      <w:t xml:space="preserve"> </w:t>
    </w:r>
    <w:r w:rsidRPr="00481C27">
      <w:tab/>
      <w:t xml:space="preserve">mnr: </w:t>
    </w:r>
    <w:r w:rsidRPr="00481C27">
      <w:fldChar w:fldCharType="begin" w:fldLock="1"/>
    </w:r>
    <w:r w:rsidRPr="00481C27">
      <w:instrText xml:space="preserve"> DOCPROPERTY</w:instrText>
    </w:r>
    <w:r w:rsidRPr="00481C27">
      <w:rPr>
        <w:sz w:val="18"/>
      </w:rPr>
      <w:instrText xml:space="preserve"> "Motionsnummer" *\charformat </w:instrText>
    </w:r>
    <w:r w:rsidRPr="00481C27">
      <w:fldChar w:fldCharType="separate"/>
    </w:r>
    <w:r w:rsidRPr="00481C27">
      <w:t>Ub509</w:t>
    </w:r>
    <w:r w:rsidRPr="00481C27">
      <w:fldChar w:fldCharType="end"/>
    </w:r>
    <w:r w:rsidRPr="00481C27">
      <w:br/>
    </w:r>
    <w:r w:rsidRPr="00481C27">
      <w:fldChar w:fldCharType="begin" w:fldLock="1"/>
    </w:r>
    <w:r w:rsidRPr="00481C27">
      <w:instrText xml:space="preserve"> DOCPROPERTY</w:instrText>
    </w:r>
    <w:r w:rsidRPr="00481C27">
      <w:rPr>
        <w:sz w:val="18"/>
      </w:rPr>
      <w:instrText xml:space="preserve"> "Samling" *\charformat </w:instrText>
    </w:r>
    <w:r w:rsidRPr="00481C27">
      <w:fldChar w:fldCharType="end"/>
    </w:r>
    <w:r w:rsidRPr="00481C27">
      <w:tab/>
      <w:t xml:space="preserve">pnr: </w:t>
    </w:r>
    <w:r w:rsidRPr="00481C27">
      <w:fldChar w:fldCharType="begin" w:fldLock="1"/>
    </w:r>
    <w:r w:rsidRPr="00481C27">
      <w:instrText xml:space="preserve"> DOCPROPERTY</w:instrText>
    </w:r>
    <w:r w:rsidRPr="00481C27">
      <w:rPr>
        <w:sz w:val="18"/>
      </w:rPr>
      <w:instrText xml:space="preserve"> "Partinummer" *\charformat </w:instrText>
    </w:r>
    <w:r w:rsidRPr="00481C27">
      <w:fldChar w:fldCharType="separate"/>
    </w:r>
    <w:r w:rsidRPr="00481C27">
      <w:t>s42035</w:t>
    </w:r>
    <w:r w:rsidRPr="00481C27">
      <w:fldChar w:fldCharType="end"/>
    </w:r>
  </w:p>
  <w:p w:rsidR="00481C27" w:rsidRPr="00481C27" w:rsidRDefault="00481C27">
    <w:pPr>
      <w:pStyle w:val="FSHRub1"/>
    </w:pPr>
    <w:r w:rsidRPr="00481C27">
      <w:t>Motion till riksdagen</w:t>
    </w:r>
    <w:r w:rsidRPr="00481C27">
      <w:br/>
    </w:r>
    <w:r w:rsidRPr="00481C27">
      <w:fldChar w:fldCharType="begin" w:fldLock="1"/>
    </w:r>
    <w:r w:rsidRPr="00481C27">
      <w:instrText xml:space="preserve"> DOCPROPERTY "YearUser" *\charformat </w:instrText>
    </w:r>
    <w:r w:rsidRPr="00481C27">
      <w:fldChar w:fldCharType="separate"/>
    </w:r>
    <w:r w:rsidRPr="00481C27">
      <w:t>2008/09</w:t>
    </w:r>
    <w:r w:rsidRPr="00481C27">
      <w:fldChar w:fldCharType="end"/>
    </w:r>
    <w:r w:rsidRPr="00481C27">
      <w:t>:</w:t>
    </w:r>
    <w:r w:rsidRPr="00481C27">
      <w:fldChar w:fldCharType="begin" w:fldLock="1"/>
    </w:r>
    <w:r w:rsidRPr="00481C27">
      <w:instrText xml:space="preserve"> DOCPROPERTY "Motionsnummer" *\charformat </w:instrText>
    </w:r>
    <w:r w:rsidRPr="00481C27">
      <w:fldChar w:fldCharType="separate"/>
    </w:r>
    <w:r w:rsidRPr="00481C27">
      <w:t>Ub509</w:t>
    </w:r>
    <w:r w:rsidRPr="00481C27">
      <w:fldChar w:fldCharType="end"/>
    </w:r>
  </w:p>
  <w:p w:rsidR="00481C27" w:rsidRPr="00481C27" w:rsidRDefault="00481C27">
    <w:pPr>
      <w:pStyle w:val="FSHNormalS5"/>
    </w:pPr>
    <w:r w:rsidRPr="00481C27">
      <w:fldChar w:fldCharType="begin" w:fldLock="1"/>
    </w:r>
    <w:r w:rsidRPr="00481C27">
      <w:instrText xml:space="preserve"> DOCPROPERTY "MotionarText" *\charformat </w:instrText>
    </w:r>
    <w:r w:rsidRPr="00481C27">
      <w:fldChar w:fldCharType="separate"/>
    </w:r>
    <w:r w:rsidRPr="00481C27">
      <w:t>av Matilda Ernkrans m.fl. (s)</w:t>
    </w:r>
    <w:r w:rsidRPr="00481C27">
      <w:fldChar w:fldCharType="end"/>
    </w:r>
    <w:r w:rsidRPr="00481C27">
      <w:br/>
    </w:r>
    <w:r w:rsidRPr="00481C27">
      <w:fldChar w:fldCharType="begin" w:fldLock="1"/>
    </w:r>
    <w:r w:rsidRPr="00481C27">
      <w:instrText xml:space="preserve"> DOCPROPERTY "SvarFrasKort" *\charformat </w:instrText>
    </w:r>
    <w:r w:rsidRPr="00481C27">
      <w:fldChar w:fldCharType="end"/>
    </w:r>
  </w:p>
  <w:p w:rsidR="00481C27" w:rsidRPr="00481C27" w:rsidRDefault="00481C27">
    <w:pPr>
      <w:pStyle w:val="FSHTitel"/>
    </w:pPr>
    <w:r w:rsidRPr="00481C27">
      <w:fldChar w:fldCharType="begin" w:fldLock="1"/>
    </w:r>
    <w:r w:rsidRPr="00481C27">
      <w:instrText xml:space="preserve"> DOCPROPERTY</w:instrText>
    </w:r>
    <w:r w:rsidRPr="00481C27">
      <w:rPr>
        <w:sz w:val="18"/>
      </w:rPr>
      <w:instrText xml:space="preserve"> "RubrikSvar" *\charformat </w:instrText>
    </w:r>
    <w:r w:rsidRPr="00481C27">
      <w:fldChar w:fldCharType="separate"/>
    </w:r>
    <w:r w:rsidRPr="00481C27">
      <w:t>Ökat engagemang i fritidsverksamheten</w:t>
    </w:r>
    <w:r w:rsidRPr="00481C27">
      <w:fldChar w:fldCharType="end"/>
    </w:r>
  </w:p>
  <w:p w:rsidR="00481C27" w:rsidRPr="00481C27" w:rsidRDefault="00481C27">
    <w:pPr>
      <w:pStyle w:val="Normal00"/>
    </w:pPr>
  </w:p>
  <w:p w:rsidR="00481C27" w:rsidRPr="00481C27" w:rsidRDefault="00481C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98289403">
    <w:abstractNumId w:val="8"/>
  </w:num>
  <w:num w:numId="2" w16cid:durableId="648747720">
    <w:abstractNumId w:val="9"/>
  </w:num>
  <w:num w:numId="3" w16cid:durableId="866061870">
    <w:abstractNumId w:val="8"/>
  </w:num>
  <w:num w:numId="4" w16cid:durableId="472917537">
    <w:abstractNumId w:val="9"/>
  </w:num>
  <w:num w:numId="5" w16cid:durableId="53745135">
    <w:abstractNumId w:val="13"/>
  </w:num>
  <w:num w:numId="6" w16cid:durableId="412044360">
    <w:abstractNumId w:val="10"/>
  </w:num>
  <w:num w:numId="7" w16cid:durableId="659385295">
    <w:abstractNumId w:val="11"/>
  </w:num>
  <w:num w:numId="8" w16cid:durableId="1005091236">
    <w:abstractNumId w:val="12"/>
  </w:num>
  <w:num w:numId="9" w16cid:durableId="1424033831">
    <w:abstractNumId w:val="8"/>
  </w:num>
  <w:num w:numId="10" w16cid:durableId="1960604331">
    <w:abstractNumId w:val="3"/>
  </w:num>
  <w:num w:numId="11" w16cid:durableId="1665356401">
    <w:abstractNumId w:val="2"/>
  </w:num>
  <w:num w:numId="12" w16cid:durableId="58788868">
    <w:abstractNumId w:val="1"/>
  </w:num>
  <w:num w:numId="13" w16cid:durableId="473259064">
    <w:abstractNumId w:val="0"/>
  </w:num>
  <w:num w:numId="14" w16cid:durableId="645357815">
    <w:abstractNumId w:val="9"/>
  </w:num>
  <w:num w:numId="15" w16cid:durableId="575626027">
    <w:abstractNumId w:val="7"/>
  </w:num>
  <w:num w:numId="16" w16cid:durableId="1182864602">
    <w:abstractNumId w:val="6"/>
  </w:num>
  <w:num w:numId="17" w16cid:durableId="479226456">
    <w:abstractNumId w:val="5"/>
  </w:num>
  <w:num w:numId="18" w16cid:durableId="27460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317479B-E5A0-43FD-800C-48A2454BA1AC},{D1380886-022C-4BE4-B559-191B1A284894},{9911A249-5F34-4F66-8E06-5194917FEC0D},{662A7F07-DB1F-4AB0-A173-1D2398D4C9D4},{FC258335-FD51-44B1-819D-17145437DA00},{913ECFEA-3CBC-48C9-A9B4-3509B8B5DE6D},{D5112627-D147-41D0-B302-C9D35CC1D18E},{1BC77BF2-1434-48AB-A11D-A22928463538},{A9FDCBAD-C520-44DD-BD41-38A8429276DE}"/>
  </w:docVars>
  <w:rsids>
    <w:rsidRoot w:val="00152C5D"/>
    <w:rsid w:val="00152C5D"/>
    <w:rsid w:val="00481C2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CB70B268-1580-47FF-A5CE-F8EE0BF51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2232</Characters>
  <Application>Microsoft Office Word</Application>
  <DocSecurity>4</DocSecurity>
  <Lines>48</Lines>
  <Paragraphs>21</Paragraphs>
  <ScaleCrop>false</ScaleCrop>
  <HeadingPairs>
    <vt:vector size="2" baseType="variant">
      <vt:variant>
        <vt:lpstr>Rubrik</vt:lpstr>
      </vt:variant>
      <vt:variant>
        <vt:i4>1</vt:i4>
      </vt:variant>
    </vt:vector>
  </HeadingPairs>
  <TitlesOfParts>
    <vt:vector size="1" baseType="lpstr">
      <vt:lpstr>s42035</vt:lpstr>
    </vt:vector>
  </TitlesOfParts>
  <Company>Riksdagen</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s42035</dc:title>
  <dc:subject>s42035</dc:subject>
  <dc:creator>Riksdagen</dc:creator>
  <cp:keywords>Riksdagen</cp:keywords>
  <dc:description>TKG-ktrl, MSMQ4mb, PersReg-Distribution mm b-&gt;ny fplogga c-&gt;nygamla s-rosen</dc:description>
  <cp:lastModifiedBy>Lars Brink</cp:lastModifiedBy>
  <cp:revision>2</cp:revision>
  <cp:lastPrinted>2009-02-16T15:01:00Z</cp:lastPrinted>
  <dcterms:created xsi:type="dcterms:W3CDTF">2025-12-17T18:58:00Z</dcterms:created>
  <dcterms:modified xsi:type="dcterms:W3CDTF">2025-12-17T18:58:00Z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Ökat engagemang i fritidsverksamheten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Ökat engagemang i fritidsverksamheten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Matilda Ernkrans m.fl. (s)</vt:lpwstr>
  </property>
  <property fmtid="{D5CDD505-2E9C-101B-9397-08002B2CF9AE}" pid="26" name="MotionarLista">
    <vt:lpwstr>Ernkrans, Matilda (s)\Ahlberg, Ann-Christin (s)\Ohlsson, Carina (s)\Lundh, Fredrik  (s)\Nilsson, Jennie (s)\Haglö, Kerstin (s)\Pettersson, Marina (s)\Green, Monica (s)\Palm, Veronica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Matilda Ernkrans (s), Ann-Christin Ahlberg (s), Carina Ohlsson (s), Fredrik Lundh (s), Jennie Nilsson (s), Kerstin Haglö (s), Marina Pettersson (s), Monica Green (s), Veronica Palm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Ub509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20082009000000000115000420350069</vt:lpwstr>
  </property>
  <property fmtid="{D5CDD505-2E9C-101B-9397-08002B2CF9AE}" pid="47" name="datum">
    <vt:lpwstr>081002</vt:lpwstr>
  </property>
  <property fmtid="{D5CDD505-2E9C-101B-9397-08002B2CF9AE}" pid="48" name="avsändar-e-post">
    <vt:lpwstr>katarina.ringels@riksdagen.se</vt:lpwstr>
  </property>
  <property fmtid="{D5CDD505-2E9C-101B-9397-08002B2CF9AE}" pid="49" name="id">
    <vt:lpwstr>20082009000000000115000420350069</vt:lpwstr>
  </property>
  <property fmtid="{D5CDD505-2E9C-101B-9397-08002B2CF9AE}" pid="50" name="nummer">
    <vt:lpwstr>509</vt:lpwstr>
  </property>
  <property fmtid="{D5CDD505-2E9C-101B-9397-08002B2CF9AE}" pid="51" name="utskottsbeteckning">
    <vt:lpwstr>Ub</vt:lpwstr>
  </property>
  <property fmtid="{D5CDD505-2E9C-101B-9397-08002B2CF9AE}" pid="52" name="GlobalUID">
    <vt:lpwstr>{19619660-8244-4AAF-9D4D-D87F3B928C5F}</vt:lpwstr>
  </property>
  <property fmtid="{D5CDD505-2E9C-101B-9397-08002B2CF9AE}" pid="53" name="Överföringar">
    <vt:i4>0</vt:i4>
  </property>
  <property fmtid="{D5CDD505-2E9C-101B-9397-08002B2CF9AE}" pid="54" name="Checksum">
    <vt:lpwstr>*1007302237973*</vt:lpwstr>
  </property>
  <property fmtid="{D5CDD505-2E9C-101B-9397-08002B2CF9AE}" pid="55" name="skuggnummer">
    <vt:lpwstr>2893</vt:lpwstr>
  </property>
  <property fmtid="{D5CDD505-2E9C-101B-9397-08002B2CF9AE}" pid="56" name="urixVersion">
    <vt:lpwstr>3.2.0.8</vt:lpwstr>
  </property>
  <property fmtid="{D5CDD505-2E9C-101B-9397-08002B2CF9AE}" pid="57" name="urixOrigin">
    <vt:lpwstr>090402 17:30:37.564</vt:lpwstr>
  </property>
  <property fmtid="{D5CDD505-2E9C-101B-9397-08002B2CF9AE}" pid="58" name="urixGuid">
    <vt:lpwstr>{52EB4A9A-1802-4700-A35F-8FB9DAF9214C}</vt:lpwstr>
  </property>
</Properties>
</file>