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270E" w:rsidRPr="00D55499" w:rsidRDefault="0023270E" w:rsidP="008735FD">
      <w:pPr>
        <w:pStyle w:val="Hemstlrubrik"/>
      </w:pPr>
      <w:r w:rsidRPr="00D55499">
        <w:t>Förslag till riksdagsbeslut</w:t>
      </w:r>
    </w:p>
    <w:p w:rsidR="0023270E" w:rsidRPr="00D55499" w:rsidRDefault="0023270E" w:rsidP="00CE2493">
      <w:pPr>
        <w:pStyle w:val="Hemstlatt"/>
      </w:pPr>
      <w:r w:rsidRPr="00D55499">
        <w:t>Riksdagen tillkännager för regeringen som sin mening vad som i moti</w:t>
      </w:r>
      <w:r w:rsidRPr="00D55499">
        <w:t>o</w:t>
      </w:r>
      <w:r w:rsidRPr="00D55499">
        <w:t>nen anförs om behovet av en inkomstskattereform som gör det mer lö</w:t>
      </w:r>
      <w:r w:rsidRPr="00D55499">
        <w:t>n</w:t>
      </w:r>
      <w:r w:rsidRPr="00D55499">
        <w:t>samt att arbeta, särskilt för låg- och medelinkomsttagare.</w:t>
      </w:r>
    </w:p>
    <w:p w:rsidR="0023270E" w:rsidRPr="00D55499" w:rsidRDefault="0023270E" w:rsidP="00CE2493">
      <w:pPr>
        <w:pStyle w:val="Hemstlatt"/>
      </w:pPr>
      <w:r w:rsidRPr="00D55499">
        <w:t>Riksdagen tillkännager för regeringen som sin mening vad som i moti</w:t>
      </w:r>
      <w:r w:rsidRPr="00D55499">
        <w:t>o</w:t>
      </w:r>
      <w:r w:rsidRPr="00D55499">
        <w:t>nen anförs om arbetsgivaravgifterna för småföretag som a</w:t>
      </w:r>
      <w:r w:rsidRPr="00D55499">
        <w:t>n</w:t>
      </w:r>
      <w:r w:rsidRPr="00D55499">
        <w:t>ställer.</w:t>
      </w:r>
      <w:r w:rsidR="00D53E4E" w:rsidRPr="00D55499">
        <w:rPr>
          <w:szCs w:val="24"/>
          <w:vertAlign w:val="superscript"/>
        </w:rPr>
        <w:t xml:space="preserve"> 1</w:t>
      </w:r>
    </w:p>
    <w:p w:rsidR="0023270E" w:rsidRPr="00D55499" w:rsidRDefault="0023270E" w:rsidP="00CE2493">
      <w:pPr>
        <w:pStyle w:val="Hemstlatt"/>
      </w:pPr>
      <w:r w:rsidRPr="00D55499">
        <w:t>Riksdagen tillkännager för regeringen som sin mening vad som i moti</w:t>
      </w:r>
      <w:r w:rsidRPr="00D55499">
        <w:t>o</w:t>
      </w:r>
      <w:r w:rsidRPr="00D55499">
        <w:t xml:space="preserve">nen anförs om ett riskkapitalavdrag för privatpersoner. </w:t>
      </w:r>
    </w:p>
    <w:p w:rsidR="0023270E" w:rsidRPr="00D55499" w:rsidRDefault="0023270E" w:rsidP="00CE2493">
      <w:pPr>
        <w:pStyle w:val="Hemstlatt"/>
      </w:pPr>
      <w:r w:rsidRPr="00D55499">
        <w:t>Riksdagen tillkännager för regeringen som sin mening vad som i moti</w:t>
      </w:r>
      <w:r w:rsidRPr="00D55499">
        <w:t>o</w:t>
      </w:r>
      <w:r w:rsidRPr="00D55499">
        <w:t>nen anförs om skatteförändringar för sm</w:t>
      </w:r>
      <w:r w:rsidRPr="00D55499">
        <w:t>å</w:t>
      </w:r>
      <w:r w:rsidRPr="00D55499">
        <w:t>företag.</w:t>
      </w:r>
    </w:p>
    <w:p w:rsidR="0023270E" w:rsidRPr="00D55499" w:rsidRDefault="0023270E" w:rsidP="00CE2493">
      <w:pPr>
        <w:pStyle w:val="Hemstlatt"/>
      </w:pPr>
      <w:r w:rsidRPr="00D55499">
        <w:t>Riksdagen tillkännager för regeringen som sin mening vad som i moti</w:t>
      </w:r>
      <w:r w:rsidRPr="00D55499">
        <w:t>o</w:t>
      </w:r>
      <w:r w:rsidRPr="00D55499">
        <w:t>nen anförs om en skattereduktion för köp av tjänster.</w:t>
      </w:r>
    </w:p>
    <w:p w:rsidR="0023270E" w:rsidRPr="00D55499" w:rsidRDefault="0023270E" w:rsidP="00CE2493">
      <w:pPr>
        <w:pStyle w:val="Hemstlatt"/>
      </w:pPr>
      <w:r w:rsidRPr="00D55499">
        <w:t>Riksdagen tillkännager för regeringen som sin mening vad som i moti</w:t>
      </w:r>
      <w:r w:rsidRPr="00D55499">
        <w:t>o</w:t>
      </w:r>
      <w:r w:rsidRPr="00D55499">
        <w:t>nen anförs om vikten av avreglering för småföretag.</w:t>
      </w:r>
      <w:r w:rsidR="00D53E4E" w:rsidRPr="00D55499">
        <w:rPr>
          <w:szCs w:val="24"/>
          <w:vertAlign w:val="superscript"/>
        </w:rPr>
        <w:t>2</w:t>
      </w:r>
    </w:p>
    <w:p w:rsidR="0023270E" w:rsidRPr="00D55499" w:rsidRDefault="0023270E" w:rsidP="00CE2493">
      <w:pPr>
        <w:pStyle w:val="Hemstlatt"/>
      </w:pPr>
      <w:r w:rsidRPr="00D55499">
        <w:t>Riksdagen tillkännager för regeringen som sin mening vad som i moti</w:t>
      </w:r>
      <w:r w:rsidRPr="00D55499">
        <w:t>o</w:t>
      </w:r>
      <w:r w:rsidRPr="00D55499">
        <w:t>nen anförs om klimatet för företagande och jobb i Örebro län.</w:t>
      </w:r>
      <w:r w:rsidR="00D53E4E" w:rsidRPr="00D55499">
        <w:rPr>
          <w:szCs w:val="24"/>
          <w:vertAlign w:val="superscript"/>
        </w:rPr>
        <w:t>2</w:t>
      </w:r>
    </w:p>
    <w:p w:rsidR="0023270E" w:rsidRPr="00D55499" w:rsidRDefault="0023270E" w:rsidP="00CE2493">
      <w:pPr>
        <w:pStyle w:val="Hemstlatt"/>
      </w:pPr>
      <w:r w:rsidRPr="00D55499">
        <w:t>Riksdagen tillkännager för regeringen som sin mening vad som i moti</w:t>
      </w:r>
      <w:r w:rsidRPr="00D55499">
        <w:t>o</w:t>
      </w:r>
      <w:r w:rsidRPr="00D55499">
        <w:t>nen anförs om behovet av bättre matchning mellan utbud och efterfr</w:t>
      </w:r>
      <w:r w:rsidRPr="00D55499">
        <w:t>å</w:t>
      </w:r>
      <w:r w:rsidRPr="00D55499">
        <w:t>gan på arbetsmarknaden.</w:t>
      </w:r>
      <w:r w:rsidR="00D53E4E" w:rsidRPr="00D55499">
        <w:rPr>
          <w:szCs w:val="24"/>
          <w:vertAlign w:val="superscript"/>
        </w:rPr>
        <w:t xml:space="preserve"> 3</w:t>
      </w:r>
    </w:p>
    <w:p w:rsidR="00D53E4E" w:rsidRPr="00D55499" w:rsidRDefault="00D53E4E" w:rsidP="00CE2493"/>
    <w:p w:rsidR="00F018C3" w:rsidRPr="00D55499" w:rsidRDefault="00F018C3" w:rsidP="00F018C3">
      <w:pPr>
        <w:pStyle w:val="Normaltindrag"/>
      </w:pPr>
    </w:p>
    <w:p w:rsidR="00F018C3" w:rsidRPr="00D55499" w:rsidRDefault="00F018C3" w:rsidP="00F018C3">
      <w:pPr>
        <w:pStyle w:val="Normaltindrag"/>
      </w:pPr>
    </w:p>
    <w:p w:rsidR="00F018C3" w:rsidRPr="00D55499" w:rsidRDefault="00F018C3" w:rsidP="00F018C3">
      <w:pPr>
        <w:pStyle w:val="Normaltindrag"/>
      </w:pPr>
    </w:p>
    <w:p w:rsidR="00F018C3" w:rsidRPr="00D55499" w:rsidRDefault="00F018C3" w:rsidP="00F018C3">
      <w:pPr>
        <w:pStyle w:val="Normaltindrag"/>
      </w:pPr>
    </w:p>
    <w:p w:rsidR="00F018C3" w:rsidRPr="00D55499" w:rsidRDefault="00F018C3" w:rsidP="00F018C3">
      <w:pPr>
        <w:pStyle w:val="Normaltindrag"/>
      </w:pPr>
    </w:p>
    <w:p w:rsidR="00F018C3" w:rsidRPr="00D55499" w:rsidRDefault="00F018C3" w:rsidP="00F018C3">
      <w:pPr>
        <w:pStyle w:val="Normaltindrag"/>
      </w:pPr>
    </w:p>
    <w:p w:rsidR="00D53E4E" w:rsidRPr="00D55499" w:rsidRDefault="00D53E4E" w:rsidP="00CE2493">
      <w:pPr>
        <w:pStyle w:val="Normaltindrag"/>
      </w:pPr>
    </w:p>
    <w:p w:rsidR="00D53E4E" w:rsidRPr="00D55499" w:rsidRDefault="00D53E4E" w:rsidP="00CE2493">
      <w:pPr>
        <w:rPr>
          <w:sz w:val="16"/>
          <w:szCs w:val="16"/>
        </w:rPr>
      </w:pPr>
      <w:r w:rsidRPr="00D55499">
        <w:rPr>
          <w:szCs w:val="24"/>
          <w:vertAlign w:val="superscript"/>
        </w:rPr>
        <w:t>1</w:t>
      </w:r>
      <w:r w:rsidR="008735FD" w:rsidRPr="00D55499">
        <w:rPr>
          <w:szCs w:val="24"/>
          <w:vertAlign w:val="superscript"/>
        </w:rPr>
        <w:t xml:space="preserve"> </w:t>
      </w:r>
      <w:r w:rsidRPr="00D55499">
        <w:rPr>
          <w:sz w:val="16"/>
          <w:szCs w:val="16"/>
        </w:rPr>
        <w:t>Yrkande 2 hänvisat till SfU.</w:t>
      </w:r>
    </w:p>
    <w:p w:rsidR="00D53E4E" w:rsidRPr="00D55499" w:rsidRDefault="00D53E4E" w:rsidP="00F018C3">
      <w:pPr>
        <w:spacing w:before="0"/>
        <w:rPr>
          <w:sz w:val="16"/>
          <w:szCs w:val="16"/>
        </w:rPr>
      </w:pPr>
      <w:r w:rsidRPr="00D55499">
        <w:rPr>
          <w:szCs w:val="24"/>
          <w:vertAlign w:val="superscript"/>
        </w:rPr>
        <w:t>2</w:t>
      </w:r>
      <w:r w:rsidR="008735FD" w:rsidRPr="00D55499">
        <w:rPr>
          <w:szCs w:val="24"/>
          <w:vertAlign w:val="superscript"/>
        </w:rPr>
        <w:t xml:space="preserve"> </w:t>
      </w:r>
      <w:r w:rsidRPr="00D55499">
        <w:rPr>
          <w:sz w:val="16"/>
          <w:szCs w:val="16"/>
        </w:rPr>
        <w:t>Yrkandena 6 och 7 hänvisade till NU.</w:t>
      </w:r>
    </w:p>
    <w:p w:rsidR="00D53E4E" w:rsidRPr="00D55499" w:rsidRDefault="00D53E4E" w:rsidP="00F018C3">
      <w:pPr>
        <w:spacing w:before="0"/>
        <w:rPr>
          <w:sz w:val="16"/>
          <w:szCs w:val="16"/>
        </w:rPr>
      </w:pPr>
      <w:r w:rsidRPr="00D55499">
        <w:rPr>
          <w:szCs w:val="24"/>
          <w:vertAlign w:val="superscript"/>
        </w:rPr>
        <w:t>3</w:t>
      </w:r>
      <w:r w:rsidR="008735FD" w:rsidRPr="00D55499">
        <w:rPr>
          <w:szCs w:val="24"/>
          <w:vertAlign w:val="superscript"/>
        </w:rPr>
        <w:t xml:space="preserve"> </w:t>
      </w:r>
      <w:r w:rsidRPr="00D55499">
        <w:rPr>
          <w:sz w:val="16"/>
          <w:szCs w:val="16"/>
        </w:rPr>
        <w:t>Yrkande 8 hänvisat till</w:t>
      </w:r>
      <w:r w:rsidR="00F018C3" w:rsidRPr="00D55499">
        <w:rPr>
          <w:sz w:val="16"/>
          <w:szCs w:val="16"/>
        </w:rPr>
        <w:t xml:space="preserve"> </w:t>
      </w:r>
      <w:r w:rsidRPr="00D55499">
        <w:rPr>
          <w:sz w:val="16"/>
          <w:szCs w:val="16"/>
        </w:rPr>
        <w:t>AU.</w:t>
      </w:r>
    </w:p>
    <w:p w:rsidR="00D53E4E" w:rsidRPr="00D55499" w:rsidRDefault="00D53E4E" w:rsidP="00CE2493">
      <w:pPr>
        <w:pStyle w:val="Normaltindrag"/>
      </w:pPr>
    </w:p>
    <w:p w:rsidR="0023270E" w:rsidRPr="00D55499" w:rsidRDefault="0023270E" w:rsidP="00F018C3">
      <w:pPr>
        <w:pStyle w:val="Rubrik1"/>
        <w:pageBreakBefore/>
        <w:spacing w:before="0"/>
      </w:pPr>
      <w:r w:rsidRPr="00D55499">
        <w:lastRenderedPageBreak/>
        <w:t>Motivering</w:t>
      </w:r>
    </w:p>
    <w:p w:rsidR="0023270E" w:rsidRPr="00D55499" w:rsidRDefault="0023270E" w:rsidP="00CE2493">
      <w:r w:rsidRPr="00D55499">
        <w:t>Det krävs en kraftfull förbättring av klimatet för företagande och jobb i Ör</w:t>
      </w:r>
      <w:r w:rsidRPr="00D55499">
        <w:t>e</w:t>
      </w:r>
      <w:r w:rsidRPr="00D55499">
        <w:t>bro län. Småföretag, inte minst inom den priv</w:t>
      </w:r>
      <w:r w:rsidRPr="00D55499">
        <w:t>a</w:t>
      </w:r>
      <w:r w:rsidRPr="00D55499">
        <w:t>ta tjänstesektorn, måste ges bättre förutsättningar att växa.</w:t>
      </w:r>
    </w:p>
    <w:p w:rsidR="0023270E" w:rsidRPr="00D55499" w:rsidRDefault="0023270E" w:rsidP="00CE2493">
      <w:pPr>
        <w:pStyle w:val="Normaltindrag"/>
      </w:pPr>
      <w:r w:rsidRPr="00D55499">
        <w:t>För att åstadkomma detta krävs insatser på alla politiska nivåer. Den lokala politiken måste läggas om för att stärka den lokala konkurrenskraften. Rik</w:t>
      </w:r>
      <w:r w:rsidRPr="00D55499">
        <w:t>s</w:t>
      </w:r>
      <w:r w:rsidRPr="00D55499">
        <w:t>politiken behöver inriktas på skattesänkningar, regelrensning och bättre infr</w:t>
      </w:r>
      <w:r w:rsidRPr="00D55499">
        <w:t>a</w:t>
      </w:r>
      <w:r w:rsidRPr="00D55499">
        <w:t>struktur för att stärka företagsklimatet. För att nå framgång måste polit</w:t>
      </w:r>
      <w:r w:rsidRPr="00D55499">
        <w:t>i</w:t>
      </w:r>
      <w:r w:rsidRPr="00D55499">
        <w:t>ken hänga ihop.</w:t>
      </w:r>
    </w:p>
    <w:p w:rsidR="0023270E" w:rsidRPr="00D55499" w:rsidRDefault="0023270E" w:rsidP="00CE2493">
      <w:pPr>
        <w:pStyle w:val="Normaltindrag"/>
      </w:pPr>
      <w:r w:rsidRPr="00D55499">
        <w:t>De problem Sverige har med arbetslöshet och bristande f</w:t>
      </w:r>
      <w:r w:rsidRPr="00D55499">
        <w:t>ö</w:t>
      </w:r>
      <w:r w:rsidRPr="00D55499">
        <w:t>retagsklimat finns i än högre grad i Örebro län. Så här ser det ut (</w:t>
      </w:r>
      <w:r w:rsidR="008735FD" w:rsidRPr="00D55499">
        <w:t xml:space="preserve">källa </w:t>
      </w:r>
      <w:r w:rsidRPr="00D55499">
        <w:t>är i samtliga fall RUT):</w:t>
      </w:r>
    </w:p>
    <w:p w:rsidR="0023270E" w:rsidRPr="00D55499" w:rsidRDefault="0023270E" w:rsidP="00CE2493">
      <w:pPr>
        <w:pStyle w:val="Normaltindrag"/>
      </w:pPr>
      <w:r w:rsidRPr="00D55499">
        <w:t>1. Nyföretagandet i Örebro län är lägre än rikssnittet, liksom antalet för</w:t>
      </w:r>
      <w:r w:rsidRPr="00D55499">
        <w:t>e</w:t>
      </w:r>
      <w:r w:rsidRPr="00D55499">
        <w:t xml:space="preserve">tag totalt sett. </w:t>
      </w:r>
    </w:p>
    <w:p w:rsidR="0023270E" w:rsidRPr="00D55499" w:rsidRDefault="0023270E" w:rsidP="00F018C3">
      <w:pPr>
        <w:jc w:val="left"/>
        <w:rPr>
          <w:b/>
        </w:rPr>
      </w:pPr>
      <w:r w:rsidRPr="00D55499">
        <w:rPr>
          <w:b/>
        </w:rPr>
        <w:t>Företagande och nyföretagande i Örebro län jämfört med Sv</w:t>
      </w:r>
      <w:r w:rsidRPr="00D55499">
        <w:rPr>
          <w:b/>
        </w:rPr>
        <w:t>e</w:t>
      </w:r>
      <w:r w:rsidRPr="00D55499">
        <w:rPr>
          <w:b/>
        </w:rPr>
        <w:t xml:space="preserve">rige, </w:t>
      </w:r>
      <w:r w:rsidR="00F018C3" w:rsidRPr="00D55499">
        <w:rPr>
          <w:b/>
        </w:rPr>
        <w:br/>
      </w:r>
      <w:r w:rsidRPr="00D55499">
        <w:rPr>
          <w:b/>
        </w:rPr>
        <w:t>2000</w:t>
      </w:r>
      <w:r w:rsidR="008735FD" w:rsidRPr="00D55499">
        <w:rPr>
          <w:b/>
        </w:rPr>
        <w:t>–</w:t>
      </w:r>
      <w:r w:rsidRPr="00D55499">
        <w:rPr>
          <w:b/>
        </w:rPr>
        <w:t>2004</w:t>
      </w:r>
    </w:p>
    <w:p w:rsidR="008735FD" w:rsidRPr="00D55499" w:rsidRDefault="00D55499" w:rsidP="009F2D7A">
      <w:pPr>
        <w:spacing w:before="0"/>
        <w:rPr>
          <w:color w:val="4B4B4B"/>
        </w:rPr>
      </w:pPr>
      <w:r w:rsidRPr="00D55499">
        <w:rPr>
          <w:noProof/>
        </w:rPr>
        <w:drawing>
          <wp:inline distT="0" distB="0" distL="0" distR="0">
            <wp:extent cx="3761105" cy="183959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3761105" cy="1839595"/>
                    </a:xfrm>
                    <a:prstGeom prst="rect">
                      <a:avLst/>
                    </a:prstGeom>
                    <a:noFill/>
                    <a:ln>
                      <a:noFill/>
                    </a:ln>
                  </pic:spPr>
                </pic:pic>
              </a:graphicData>
            </a:graphic>
          </wp:inline>
        </w:drawing>
      </w:r>
    </w:p>
    <w:p w:rsidR="0023270E" w:rsidRPr="00D55499" w:rsidRDefault="0023270E" w:rsidP="009F2D7A">
      <w:pPr>
        <w:spacing w:before="0"/>
        <w:rPr>
          <w:sz w:val="16"/>
          <w:szCs w:val="16"/>
        </w:rPr>
      </w:pPr>
      <w:r w:rsidRPr="00D55499">
        <w:rPr>
          <w:i/>
          <w:color w:val="4B4B4B"/>
          <w:sz w:val="16"/>
          <w:szCs w:val="16"/>
        </w:rPr>
        <w:t>Källa</w:t>
      </w:r>
      <w:r w:rsidRPr="00D55499">
        <w:rPr>
          <w:color w:val="4B4B4B"/>
          <w:sz w:val="16"/>
          <w:szCs w:val="16"/>
        </w:rPr>
        <w:t>: Svenskt Näringsliv</w:t>
      </w:r>
      <w:r w:rsidR="008735FD" w:rsidRPr="00D55499">
        <w:rPr>
          <w:color w:val="4B4B4B"/>
          <w:sz w:val="16"/>
          <w:szCs w:val="16"/>
        </w:rPr>
        <w:t>.</w:t>
      </w:r>
    </w:p>
    <w:p w:rsidR="0023270E" w:rsidRPr="00D55499" w:rsidRDefault="0023270E" w:rsidP="008735FD">
      <w:r w:rsidRPr="00D55499">
        <w:t>2. De 1</w:t>
      </w:r>
      <w:r w:rsidR="008735FD" w:rsidRPr="00D55499">
        <w:t>1 största arbetsgivarna</w:t>
      </w:r>
      <w:r w:rsidRPr="00D55499">
        <w:t xml:space="preserve"> i Örebro län är offentliga. Av de 20 största arbetsgivarna är dessutom tre bolag offentligtägda. Örebro län är starkt ber</w:t>
      </w:r>
      <w:r w:rsidRPr="00D55499">
        <w:t>o</w:t>
      </w:r>
      <w:r w:rsidRPr="00D55499">
        <w:t>ende av den offentliga sektorn. Problemet är att det finns för få växande för</w:t>
      </w:r>
      <w:r w:rsidRPr="00D55499">
        <w:t>e</w:t>
      </w:r>
      <w:r w:rsidRPr="00D55499">
        <w:t>tag för att skapa balans på arbet</w:t>
      </w:r>
      <w:r w:rsidRPr="00D55499">
        <w:t>s</w:t>
      </w:r>
      <w:r w:rsidRPr="00D55499">
        <w:t>marknaden.</w:t>
      </w:r>
    </w:p>
    <w:p w:rsidR="0023270E" w:rsidRPr="00D55499" w:rsidRDefault="0023270E" w:rsidP="00AF6135">
      <w:pPr>
        <w:pStyle w:val="Normaltindrag"/>
        <w:ind w:hanging="95"/>
        <w:rPr>
          <w:b/>
        </w:rPr>
      </w:pPr>
      <w:r w:rsidRPr="00D55499">
        <w:br w:type="page"/>
      </w:r>
      <w:r w:rsidRPr="00D55499">
        <w:rPr>
          <w:b/>
        </w:rPr>
        <w:t>Största arbetsgivare i länet efter antalet anställda i storlek</w:t>
      </w:r>
      <w:r w:rsidRPr="00D55499">
        <w:rPr>
          <w:b/>
        </w:rPr>
        <w:t>s</w:t>
      </w:r>
      <w:r w:rsidRPr="00D55499">
        <w:rPr>
          <w:b/>
        </w:rPr>
        <w:t xml:space="preserve">klasser år 2004 </w:t>
      </w:r>
    </w:p>
    <w:tbl>
      <w:tblPr>
        <w:tblStyle w:val="Enkeltabell1"/>
        <w:tblW w:w="5897" w:type="dxa"/>
        <w:tblLayout w:type="fixed"/>
        <w:tblLook w:val="0000" w:firstRow="0" w:lastRow="0" w:firstColumn="0" w:lastColumn="0" w:noHBand="0" w:noVBand="0"/>
      </w:tblPr>
      <w:tblGrid>
        <w:gridCol w:w="443"/>
        <w:gridCol w:w="3180"/>
        <w:gridCol w:w="855"/>
        <w:gridCol w:w="1419"/>
      </w:tblGrid>
      <w:tr w:rsidR="0023270E" w:rsidRPr="00D55499">
        <w:tc>
          <w:tcPr>
            <w:tcW w:w="376" w:type="pct"/>
            <w:tcBorders>
              <w:top w:val="single" w:sz="6" w:space="0" w:color="auto"/>
              <w:bottom w:val="single" w:sz="4" w:space="0" w:color="auto"/>
            </w:tcBorders>
          </w:tcPr>
          <w:p w:rsidR="0023270E" w:rsidRPr="00D55499" w:rsidRDefault="0023270E" w:rsidP="008735FD">
            <w:pPr>
              <w:spacing w:before="60" w:line="200" w:lineRule="exact"/>
              <w:rPr>
                <w:color w:val="000000"/>
                <w:sz w:val="16"/>
                <w:szCs w:val="16"/>
              </w:rPr>
            </w:pPr>
            <w:r w:rsidRPr="00D55499">
              <w:rPr>
                <w:b/>
                <w:bCs/>
                <w:color w:val="000000"/>
                <w:sz w:val="16"/>
                <w:szCs w:val="16"/>
              </w:rPr>
              <w:t>Nr.</w:t>
            </w:r>
          </w:p>
        </w:tc>
        <w:tc>
          <w:tcPr>
            <w:tcW w:w="2696" w:type="pct"/>
            <w:tcBorders>
              <w:top w:val="single" w:sz="6" w:space="0" w:color="auto"/>
              <w:bottom w:val="single" w:sz="4" w:space="0" w:color="auto"/>
            </w:tcBorders>
          </w:tcPr>
          <w:p w:rsidR="0023270E" w:rsidRPr="00D55499" w:rsidRDefault="0023270E" w:rsidP="008735FD">
            <w:pPr>
              <w:spacing w:before="60" w:line="200" w:lineRule="exact"/>
              <w:rPr>
                <w:color w:val="000000"/>
                <w:sz w:val="16"/>
                <w:szCs w:val="16"/>
              </w:rPr>
            </w:pPr>
            <w:r w:rsidRPr="00D55499">
              <w:rPr>
                <w:b/>
                <w:bCs/>
                <w:color w:val="000000"/>
                <w:sz w:val="16"/>
                <w:szCs w:val="16"/>
              </w:rPr>
              <w:t>Arbetsgivare</w:t>
            </w:r>
          </w:p>
        </w:tc>
        <w:tc>
          <w:tcPr>
            <w:tcW w:w="725" w:type="pct"/>
            <w:tcBorders>
              <w:top w:val="single" w:sz="6" w:space="0" w:color="auto"/>
              <w:bottom w:val="single" w:sz="4" w:space="0" w:color="auto"/>
            </w:tcBorders>
          </w:tcPr>
          <w:p w:rsidR="0023270E" w:rsidRPr="00D55499" w:rsidRDefault="0023270E" w:rsidP="008735FD">
            <w:pPr>
              <w:spacing w:before="60" w:line="200" w:lineRule="exact"/>
              <w:jc w:val="right"/>
              <w:rPr>
                <w:color w:val="000000"/>
                <w:sz w:val="16"/>
                <w:szCs w:val="16"/>
              </w:rPr>
            </w:pPr>
            <w:r w:rsidRPr="00D55499">
              <w:rPr>
                <w:b/>
                <w:bCs/>
                <w:color w:val="000000"/>
                <w:sz w:val="16"/>
                <w:szCs w:val="16"/>
              </w:rPr>
              <w:t>Bransch</w:t>
            </w:r>
          </w:p>
        </w:tc>
        <w:tc>
          <w:tcPr>
            <w:tcW w:w="1203" w:type="pct"/>
            <w:tcBorders>
              <w:top w:val="single" w:sz="6" w:space="0" w:color="auto"/>
              <w:bottom w:val="single" w:sz="4" w:space="0" w:color="auto"/>
            </w:tcBorders>
          </w:tcPr>
          <w:p w:rsidR="0023270E" w:rsidRPr="00D55499" w:rsidRDefault="0023270E" w:rsidP="008735FD">
            <w:pPr>
              <w:spacing w:before="60" w:line="200" w:lineRule="exact"/>
              <w:jc w:val="right"/>
              <w:rPr>
                <w:color w:val="000000"/>
                <w:sz w:val="16"/>
                <w:szCs w:val="16"/>
              </w:rPr>
            </w:pPr>
            <w:r w:rsidRPr="00D55499">
              <w:rPr>
                <w:b/>
                <w:bCs/>
                <w:color w:val="000000"/>
                <w:sz w:val="16"/>
                <w:szCs w:val="16"/>
              </w:rPr>
              <w:t>Storleksklass</w:t>
            </w:r>
          </w:p>
        </w:tc>
      </w:tr>
      <w:tr w:rsidR="0023270E" w:rsidRPr="00D55499">
        <w:tc>
          <w:tcPr>
            <w:tcW w:w="376" w:type="pct"/>
            <w:tcBorders>
              <w:top w:val="single" w:sz="4" w:space="0" w:color="auto"/>
            </w:tcBorders>
          </w:tcPr>
          <w:p w:rsidR="0023270E" w:rsidRPr="00D55499" w:rsidRDefault="0023270E" w:rsidP="008735FD">
            <w:pPr>
              <w:spacing w:before="60" w:line="200" w:lineRule="exact"/>
              <w:rPr>
                <w:color w:val="000000"/>
                <w:sz w:val="16"/>
                <w:szCs w:val="16"/>
              </w:rPr>
            </w:pPr>
            <w:r w:rsidRPr="00D55499">
              <w:rPr>
                <w:bCs/>
                <w:color w:val="000000"/>
                <w:sz w:val="16"/>
                <w:szCs w:val="16"/>
              </w:rPr>
              <w:t>1</w:t>
            </w:r>
          </w:p>
        </w:tc>
        <w:tc>
          <w:tcPr>
            <w:tcW w:w="2696" w:type="pct"/>
            <w:tcBorders>
              <w:top w:val="single" w:sz="4" w:space="0" w:color="auto"/>
            </w:tcBorders>
          </w:tcPr>
          <w:p w:rsidR="0023270E" w:rsidRPr="00D55499" w:rsidRDefault="0023270E" w:rsidP="008735FD">
            <w:pPr>
              <w:spacing w:before="60" w:line="200" w:lineRule="exact"/>
              <w:rPr>
                <w:color w:val="000000"/>
                <w:sz w:val="16"/>
                <w:szCs w:val="16"/>
              </w:rPr>
            </w:pPr>
            <w:r w:rsidRPr="00D55499">
              <w:rPr>
                <w:bCs/>
                <w:color w:val="000000"/>
                <w:sz w:val="16"/>
                <w:szCs w:val="16"/>
              </w:rPr>
              <w:t xml:space="preserve">Örebro </w:t>
            </w:r>
            <w:r w:rsidR="008735FD" w:rsidRPr="00D55499">
              <w:rPr>
                <w:bCs/>
                <w:color w:val="000000"/>
                <w:sz w:val="16"/>
                <w:szCs w:val="16"/>
              </w:rPr>
              <w:t>kommun</w:t>
            </w:r>
          </w:p>
        </w:tc>
        <w:tc>
          <w:tcPr>
            <w:tcW w:w="725" w:type="pct"/>
            <w:tcBorders>
              <w:top w:val="single" w:sz="4" w:space="0" w:color="auto"/>
            </w:tcBorders>
          </w:tcPr>
          <w:p w:rsidR="0023270E" w:rsidRPr="00D55499" w:rsidRDefault="0023270E" w:rsidP="008735FD">
            <w:pPr>
              <w:spacing w:before="60" w:line="200" w:lineRule="exact"/>
              <w:ind w:right="170"/>
              <w:jc w:val="right"/>
              <w:rPr>
                <w:color w:val="000000"/>
                <w:sz w:val="16"/>
                <w:szCs w:val="16"/>
              </w:rPr>
            </w:pPr>
            <w:r w:rsidRPr="00D55499">
              <w:rPr>
                <w:color w:val="000000"/>
                <w:sz w:val="16"/>
                <w:szCs w:val="16"/>
              </w:rPr>
              <w:t>85</w:t>
            </w:r>
          </w:p>
        </w:tc>
        <w:tc>
          <w:tcPr>
            <w:tcW w:w="1203" w:type="pct"/>
            <w:tcBorders>
              <w:top w:val="single" w:sz="4" w:space="0" w:color="auto"/>
            </w:tcBorders>
          </w:tcPr>
          <w:p w:rsidR="0023270E" w:rsidRPr="00D55499" w:rsidRDefault="0023270E" w:rsidP="008735FD">
            <w:pPr>
              <w:spacing w:before="60" w:line="200" w:lineRule="exact"/>
              <w:ind w:right="266"/>
              <w:jc w:val="right"/>
              <w:rPr>
                <w:color w:val="000000"/>
                <w:sz w:val="16"/>
                <w:szCs w:val="16"/>
              </w:rPr>
            </w:pPr>
            <w:r w:rsidRPr="00D55499">
              <w:rPr>
                <w:color w:val="000000"/>
                <w:sz w:val="16"/>
                <w:szCs w:val="16"/>
              </w:rPr>
              <w:t>12 275</w:t>
            </w:r>
          </w:p>
        </w:tc>
      </w:tr>
      <w:tr w:rsidR="0023270E" w:rsidRPr="00D55499">
        <w:tc>
          <w:tcPr>
            <w:tcW w:w="376" w:type="pct"/>
          </w:tcPr>
          <w:p w:rsidR="0023270E" w:rsidRPr="00D55499" w:rsidRDefault="0023270E" w:rsidP="008735FD">
            <w:pPr>
              <w:spacing w:before="60" w:line="200" w:lineRule="exact"/>
              <w:rPr>
                <w:color w:val="000000"/>
                <w:sz w:val="16"/>
                <w:szCs w:val="16"/>
              </w:rPr>
            </w:pPr>
            <w:r w:rsidRPr="00D55499">
              <w:rPr>
                <w:bCs/>
                <w:color w:val="000000"/>
                <w:sz w:val="16"/>
                <w:szCs w:val="16"/>
              </w:rPr>
              <w:t>2</w:t>
            </w:r>
          </w:p>
        </w:tc>
        <w:tc>
          <w:tcPr>
            <w:tcW w:w="2696" w:type="pct"/>
          </w:tcPr>
          <w:p w:rsidR="0023270E" w:rsidRPr="00D55499" w:rsidRDefault="0023270E" w:rsidP="008735FD">
            <w:pPr>
              <w:spacing w:before="60" w:line="200" w:lineRule="exact"/>
              <w:rPr>
                <w:color w:val="000000"/>
                <w:sz w:val="16"/>
                <w:szCs w:val="16"/>
              </w:rPr>
            </w:pPr>
            <w:r w:rsidRPr="00D55499">
              <w:rPr>
                <w:bCs/>
                <w:color w:val="000000"/>
                <w:sz w:val="16"/>
                <w:szCs w:val="16"/>
              </w:rPr>
              <w:t xml:space="preserve">Örebro </w:t>
            </w:r>
            <w:r w:rsidR="008735FD" w:rsidRPr="00D55499">
              <w:rPr>
                <w:bCs/>
                <w:color w:val="000000"/>
                <w:sz w:val="16"/>
                <w:szCs w:val="16"/>
              </w:rPr>
              <w:t>läns landsting</w:t>
            </w:r>
          </w:p>
        </w:tc>
        <w:tc>
          <w:tcPr>
            <w:tcW w:w="725" w:type="pct"/>
          </w:tcPr>
          <w:p w:rsidR="0023270E" w:rsidRPr="00D55499" w:rsidRDefault="0023270E" w:rsidP="008735FD">
            <w:pPr>
              <w:spacing w:before="60" w:line="200" w:lineRule="exact"/>
              <w:ind w:right="170"/>
              <w:jc w:val="right"/>
              <w:rPr>
                <w:color w:val="000000"/>
                <w:sz w:val="16"/>
                <w:szCs w:val="16"/>
              </w:rPr>
            </w:pPr>
            <w:r w:rsidRPr="00D55499">
              <w:rPr>
                <w:color w:val="000000"/>
                <w:sz w:val="16"/>
                <w:szCs w:val="16"/>
              </w:rPr>
              <w:t>85</w:t>
            </w:r>
          </w:p>
        </w:tc>
        <w:tc>
          <w:tcPr>
            <w:tcW w:w="1203" w:type="pct"/>
          </w:tcPr>
          <w:p w:rsidR="0023270E" w:rsidRPr="00D55499" w:rsidRDefault="0023270E" w:rsidP="008735FD">
            <w:pPr>
              <w:spacing w:before="60" w:line="200" w:lineRule="exact"/>
              <w:ind w:right="266"/>
              <w:jc w:val="right"/>
              <w:rPr>
                <w:color w:val="000000"/>
                <w:sz w:val="16"/>
                <w:szCs w:val="16"/>
              </w:rPr>
            </w:pPr>
            <w:r w:rsidRPr="00D55499">
              <w:rPr>
                <w:color w:val="000000"/>
                <w:sz w:val="16"/>
                <w:szCs w:val="16"/>
              </w:rPr>
              <w:t>8 975</w:t>
            </w:r>
          </w:p>
        </w:tc>
      </w:tr>
      <w:tr w:rsidR="0023270E" w:rsidRPr="00D55499">
        <w:tc>
          <w:tcPr>
            <w:tcW w:w="376" w:type="pct"/>
          </w:tcPr>
          <w:p w:rsidR="0023270E" w:rsidRPr="00D55499" w:rsidRDefault="0023270E" w:rsidP="008735FD">
            <w:pPr>
              <w:spacing w:before="60" w:line="200" w:lineRule="exact"/>
              <w:rPr>
                <w:color w:val="000000"/>
                <w:sz w:val="16"/>
                <w:szCs w:val="16"/>
              </w:rPr>
            </w:pPr>
            <w:r w:rsidRPr="00D55499">
              <w:rPr>
                <w:bCs/>
                <w:color w:val="000000"/>
                <w:sz w:val="16"/>
                <w:szCs w:val="16"/>
              </w:rPr>
              <w:t>3</w:t>
            </w:r>
          </w:p>
        </w:tc>
        <w:tc>
          <w:tcPr>
            <w:tcW w:w="2696" w:type="pct"/>
          </w:tcPr>
          <w:p w:rsidR="0023270E" w:rsidRPr="00D55499" w:rsidRDefault="0023270E" w:rsidP="008735FD">
            <w:pPr>
              <w:spacing w:before="60" w:line="200" w:lineRule="exact"/>
              <w:rPr>
                <w:color w:val="000000"/>
                <w:sz w:val="16"/>
                <w:szCs w:val="16"/>
              </w:rPr>
            </w:pPr>
            <w:r w:rsidRPr="00D55499">
              <w:rPr>
                <w:bCs/>
                <w:color w:val="000000"/>
                <w:sz w:val="16"/>
                <w:szCs w:val="16"/>
              </w:rPr>
              <w:t xml:space="preserve">Karlskoga </w:t>
            </w:r>
            <w:r w:rsidR="008735FD" w:rsidRPr="00D55499">
              <w:rPr>
                <w:bCs/>
                <w:color w:val="000000"/>
                <w:sz w:val="16"/>
                <w:szCs w:val="16"/>
              </w:rPr>
              <w:t>kommun</w:t>
            </w:r>
          </w:p>
        </w:tc>
        <w:tc>
          <w:tcPr>
            <w:tcW w:w="725" w:type="pct"/>
          </w:tcPr>
          <w:p w:rsidR="0023270E" w:rsidRPr="00D55499" w:rsidRDefault="0023270E" w:rsidP="008735FD">
            <w:pPr>
              <w:spacing w:before="60" w:line="200" w:lineRule="exact"/>
              <w:ind w:right="170"/>
              <w:jc w:val="right"/>
              <w:rPr>
                <w:color w:val="000000"/>
                <w:sz w:val="16"/>
                <w:szCs w:val="16"/>
              </w:rPr>
            </w:pPr>
            <w:r w:rsidRPr="00D55499">
              <w:rPr>
                <w:color w:val="000000"/>
                <w:sz w:val="16"/>
                <w:szCs w:val="16"/>
              </w:rPr>
              <w:t>85</w:t>
            </w:r>
          </w:p>
        </w:tc>
        <w:tc>
          <w:tcPr>
            <w:tcW w:w="1203" w:type="pct"/>
          </w:tcPr>
          <w:p w:rsidR="0023270E" w:rsidRPr="00D55499" w:rsidRDefault="0023270E" w:rsidP="008735FD">
            <w:pPr>
              <w:spacing w:before="60" w:line="200" w:lineRule="exact"/>
              <w:ind w:right="266"/>
              <w:jc w:val="right"/>
              <w:rPr>
                <w:color w:val="000000"/>
                <w:sz w:val="16"/>
                <w:szCs w:val="16"/>
              </w:rPr>
            </w:pPr>
            <w:r w:rsidRPr="00D55499">
              <w:rPr>
                <w:color w:val="000000"/>
                <w:sz w:val="16"/>
                <w:szCs w:val="16"/>
              </w:rPr>
              <w:t>2 675</w:t>
            </w:r>
          </w:p>
        </w:tc>
      </w:tr>
      <w:tr w:rsidR="0023270E" w:rsidRPr="00D55499">
        <w:tc>
          <w:tcPr>
            <w:tcW w:w="376" w:type="pct"/>
          </w:tcPr>
          <w:p w:rsidR="0023270E" w:rsidRPr="00D55499" w:rsidRDefault="0023270E" w:rsidP="008735FD">
            <w:pPr>
              <w:spacing w:before="60" w:line="200" w:lineRule="exact"/>
              <w:rPr>
                <w:color w:val="000000"/>
                <w:sz w:val="16"/>
                <w:szCs w:val="16"/>
              </w:rPr>
            </w:pPr>
            <w:r w:rsidRPr="00D55499">
              <w:rPr>
                <w:bCs/>
                <w:color w:val="000000"/>
                <w:sz w:val="16"/>
                <w:szCs w:val="16"/>
              </w:rPr>
              <w:t>4</w:t>
            </w:r>
          </w:p>
        </w:tc>
        <w:tc>
          <w:tcPr>
            <w:tcW w:w="2696" w:type="pct"/>
          </w:tcPr>
          <w:p w:rsidR="0023270E" w:rsidRPr="00D55499" w:rsidRDefault="0023270E" w:rsidP="008735FD">
            <w:pPr>
              <w:spacing w:before="60" w:line="200" w:lineRule="exact"/>
              <w:ind w:left="1304" w:hanging="1304"/>
              <w:rPr>
                <w:color w:val="000000"/>
                <w:sz w:val="16"/>
                <w:szCs w:val="16"/>
              </w:rPr>
            </w:pPr>
            <w:r w:rsidRPr="00D55499">
              <w:rPr>
                <w:bCs/>
                <w:color w:val="000000"/>
                <w:sz w:val="16"/>
                <w:szCs w:val="16"/>
              </w:rPr>
              <w:t xml:space="preserve">Lindesbergs </w:t>
            </w:r>
            <w:r w:rsidR="008735FD" w:rsidRPr="00D55499">
              <w:rPr>
                <w:bCs/>
                <w:color w:val="000000"/>
                <w:sz w:val="16"/>
                <w:szCs w:val="16"/>
              </w:rPr>
              <w:t>kommun</w:t>
            </w:r>
          </w:p>
        </w:tc>
        <w:tc>
          <w:tcPr>
            <w:tcW w:w="725" w:type="pct"/>
          </w:tcPr>
          <w:p w:rsidR="0023270E" w:rsidRPr="00D55499" w:rsidRDefault="0023270E" w:rsidP="008735FD">
            <w:pPr>
              <w:spacing w:before="60" w:line="200" w:lineRule="exact"/>
              <w:ind w:right="170"/>
              <w:jc w:val="right"/>
              <w:rPr>
                <w:color w:val="000000"/>
                <w:sz w:val="16"/>
                <w:szCs w:val="16"/>
              </w:rPr>
            </w:pPr>
            <w:r w:rsidRPr="00D55499">
              <w:rPr>
                <w:color w:val="000000"/>
                <w:sz w:val="16"/>
                <w:szCs w:val="16"/>
              </w:rPr>
              <w:t>80</w:t>
            </w:r>
          </w:p>
        </w:tc>
        <w:tc>
          <w:tcPr>
            <w:tcW w:w="1203" w:type="pct"/>
          </w:tcPr>
          <w:p w:rsidR="0023270E" w:rsidRPr="00D55499" w:rsidRDefault="0023270E" w:rsidP="008735FD">
            <w:pPr>
              <w:spacing w:before="60" w:line="200" w:lineRule="exact"/>
              <w:ind w:right="266"/>
              <w:jc w:val="right"/>
              <w:rPr>
                <w:color w:val="000000"/>
                <w:sz w:val="16"/>
                <w:szCs w:val="16"/>
              </w:rPr>
            </w:pPr>
            <w:r w:rsidRPr="00D55499">
              <w:rPr>
                <w:color w:val="000000"/>
                <w:sz w:val="16"/>
                <w:szCs w:val="16"/>
              </w:rPr>
              <w:t>2 375</w:t>
            </w:r>
          </w:p>
        </w:tc>
      </w:tr>
      <w:tr w:rsidR="0023270E" w:rsidRPr="00D55499">
        <w:tc>
          <w:tcPr>
            <w:tcW w:w="376" w:type="pct"/>
          </w:tcPr>
          <w:p w:rsidR="0023270E" w:rsidRPr="00D55499" w:rsidRDefault="0023270E" w:rsidP="008735FD">
            <w:pPr>
              <w:spacing w:before="60" w:line="200" w:lineRule="exact"/>
              <w:rPr>
                <w:color w:val="000000"/>
                <w:sz w:val="16"/>
                <w:szCs w:val="16"/>
              </w:rPr>
            </w:pPr>
            <w:r w:rsidRPr="00D55499">
              <w:rPr>
                <w:bCs/>
                <w:color w:val="000000"/>
                <w:sz w:val="16"/>
                <w:szCs w:val="16"/>
              </w:rPr>
              <w:t>5</w:t>
            </w:r>
          </w:p>
        </w:tc>
        <w:tc>
          <w:tcPr>
            <w:tcW w:w="2696" w:type="pct"/>
          </w:tcPr>
          <w:p w:rsidR="0023270E" w:rsidRPr="00D55499" w:rsidRDefault="0023270E" w:rsidP="008735FD">
            <w:pPr>
              <w:spacing w:before="60" w:line="200" w:lineRule="exact"/>
              <w:rPr>
                <w:color w:val="000000"/>
                <w:sz w:val="16"/>
                <w:szCs w:val="16"/>
              </w:rPr>
            </w:pPr>
            <w:r w:rsidRPr="00D55499">
              <w:rPr>
                <w:bCs/>
                <w:color w:val="000000"/>
                <w:sz w:val="16"/>
                <w:szCs w:val="16"/>
              </w:rPr>
              <w:t xml:space="preserve">Hallsbergs </w:t>
            </w:r>
            <w:r w:rsidR="008735FD" w:rsidRPr="00D55499">
              <w:rPr>
                <w:bCs/>
                <w:color w:val="000000"/>
                <w:sz w:val="16"/>
                <w:szCs w:val="16"/>
              </w:rPr>
              <w:t>kommun</w:t>
            </w:r>
          </w:p>
        </w:tc>
        <w:tc>
          <w:tcPr>
            <w:tcW w:w="725" w:type="pct"/>
          </w:tcPr>
          <w:p w:rsidR="0023270E" w:rsidRPr="00D55499" w:rsidRDefault="0023270E" w:rsidP="008735FD">
            <w:pPr>
              <w:spacing w:before="60" w:line="200" w:lineRule="exact"/>
              <w:ind w:right="170"/>
              <w:jc w:val="right"/>
              <w:rPr>
                <w:color w:val="000000"/>
                <w:sz w:val="16"/>
                <w:szCs w:val="16"/>
              </w:rPr>
            </w:pPr>
            <w:r w:rsidRPr="00D55499">
              <w:rPr>
                <w:color w:val="000000"/>
                <w:sz w:val="16"/>
                <w:szCs w:val="16"/>
              </w:rPr>
              <w:t>85</w:t>
            </w:r>
          </w:p>
        </w:tc>
        <w:tc>
          <w:tcPr>
            <w:tcW w:w="1203" w:type="pct"/>
          </w:tcPr>
          <w:p w:rsidR="0023270E" w:rsidRPr="00D55499" w:rsidRDefault="0023270E" w:rsidP="008735FD">
            <w:pPr>
              <w:spacing w:before="60" w:line="200" w:lineRule="exact"/>
              <w:ind w:right="266"/>
              <w:jc w:val="right"/>
              <w:rPr>
                <w:color w:val="000000"/>
                <w:sz w:val="16"/>
                <w:szCs w:val="16"/>
              </w:rPr>
            </w:pPr>
            <w:r w:rsidRPr="00D55499">
              <w:rPr>
                <w:color w:val="000000"/>
                <w:sz w:val="16"/>
                <w:szCs w:val="16"/>
              </w:rPr>
              <w:t>1 975</w:t>
            </w:r>
          </w:p>
        </w:tc>
      </w:tr>
      <w:tr w:rsidR="0023270E" w:rsidRPr="00D55499">
        <w:tc>
          <w:tcPr>
            <w:tcW w:w="376" w:type="pct"/>
          </w:tcPr>
          <w:p w:rsidR="0023270E" w:rsidRPr="00D55499" w:rsidRDefault="0023270E" w:rsidP="008735FD">
            <w:pPr>
              <w:spacing w:before="60" w:line="200" w:lineRule="exact"/>
              <w:rPr>
                <w:color w:val="000000"/>
                <w:sz w:val="16"/>
                <w:szCs w:val="16"/>
              </w:rPr>
            </w:pPr>
            <w:r w:rsidRPr="00D55499">
              <w:rPr>
                <w:bCs/>
                <w:color w:val="000000"/>
                <w:sz w:val="16"/>
                <w:szCs w:val="16"/>
              </w:rPr>
              <w:t>6</w:t>
            </w:r>
          </w:p>
        </w:tc>
        <w:tc>
          <w:tcPr>
            <w:tcW w:w="2696" w:type="pct"/>
          </w:tcPr>
          <w:p w:rsidR="0023270E" w:rsidRPr="00D55499" w:rsidRDefault="0023270E" w:rsidP="008735FD">
            <w:pPr>
              <w:spacing w:before="60" w:line="200" w:lineRule="exact"/>
              <w:rPr>
                <w:color w:val="000000"/>
                <w:sz w:val="16"/>
                <w:szCs w:val="16"/>
              </w:rPr>
            </w:pPr>
            <w:r w:rsidRPr="00D55499">
              <w:rPr>
                <w:bCs/>
                <w:color w:val="000000"/>
                <w:sz w:val="16"/>
                <w:szCs w:val="16"/>
              </w:rPr>
              <w:t xml:space="preserve">Kumla </w:t>
            </w:r>
            <w:r w:rsidR="008735FD" w:rsidRPr="00D55499">
              <w:rPr>
                <w:bCs/>
                <w:color w:val="000000"/>
                <w:sz w:val="16"/>
                <w:szCs w:val="16"/>
              </w:rPr>
              <w:t>kommun</w:t>
            </w:r>
          </w:p>
        </w:tc>
        <w:tc>
          <w:tcPr>
            <w:tcW w:w="725" w:type="pct"/>
          </w:tcPr>
          <w:p w:rsidR="0023270E" w:rsidRPr="00D55499" w:rsidRDefault="0023270E" w:rsidP="008735FD">
            <w:pPr>
              <w:spacing w:before="60" w:line="200" w:lineRule="exact"/>
              <w:ind w:right="170"/>
              <w:jc w:val="right"/>
              <w:rPr>
                <w:color w:val="000000"/>
                <w:sz w:val="16"/>
                <w:szCs w:val="16"/>
              </w:rPr>
            </w:pPr>
            <w:r w:rsidRPr="00D55499">
              <w:rPr>
                <w:color w:val="000000"/>
                <w:sz w:val="16"/>
                <w:szCs w:val="16"/>
              </w:rPr>
              <w:t>85</w:t>
            </w:r>
          </w:p>
        </w:tc>
        <w:tc>
          <w:tcPr>
            <w:tcW w:w="1203" w:type="pct"/>
          </w:tcPr>
          <w:p w:rsidR="0023270E" w:rsidRPr="00D55499" w:rsidRDefault="0023270E" w:rsidP="008735FD">
            <w:pPr>
              <w:spacing w:before="60" w:line="200" w:lineRule="exact"/>
              <w:ind w:right="266"/>
              <w:jc w:val="right"/>
              <w:rPr>
                <w:color w:val="000000"/>
                <w:sz w:val="16"/>
                <w:szCs w:val="16"/>
              </w:rPr>
            </w:pPr>
            <w:r w:rsidRPr="00D55499">
              <w:rPr>
                <w:color w:val="000000"/>
                <w:sz w:val="16"/>
                <w:szCs w:val="16"/>
              </w:rPr>
              <w:t>1 725</w:t>
            </w:r>
          </w:p>
        </w:tc>
      </w:tr>
      <w:tr w:rsidR="0023270E" w:rsidRPr="00D55499">
        <w:tc>
          <w:tcPr>
            <w:tcW w:w="376" w:type="pct"/>
          </w:tcPr>
          <w:p w:rsidR="0023270E" w:rsidRPr="00D55499" w:rsidRDefault="0023270E" w:rsidP="008735FD">
            <w:pPr>
              <w:spacing w:before="60" w:line="200" w:lineRule="exact"/>
              <w:rPr>
                <w:color w:val="000000"/>
                <w:sz w:val="16"/>
                <w:szCs w:val="16"/>
              </w:rPr>
            </w:pPr>
            <w:r w:rsidRPr="00D55499">
              <w:rPr>
                <w:bCs/>
                <w:color w:val="000000"/>
                <w:sz w:val="16"/>
                <w:szCs w:val="16"/>
              </w:rPr>
              <w:t>7</w:t>
            </w:r>
          </w:p>
        </w:tc>
        <w:tc>
          <w:tcPr>
            <w:tcW w:w="2696" w:type="pct"/>
          </w:tcPr>
          <w:p w:rsidR="0023270E" w:rsidRPr="00D55499" w:rsidRDefault="0023270E" w:rsidP="008735FD">
            <w:pPr>
              <w:spacing w:before="60" w:line="200" w:lineRule="exact"/>
              <w:rPr>
                <w:color w:val="000000"/>
                <w:sz w:val="16"/>
                <w:szCs w:val="16"/>
              </w:rPr>
            </w:pPr>
            <w:r w:rsidRPr="00D55499">
              <w:rPr>
                <w:bCs/>
                <w:color w:val="000000"/>
                <w:sz w:val="16"/>
                <w:szCs w:val="16"/>
              </w:rPr>
              <w:t xml:space="preserve">Örebro </w:t>
            </w:r>
            <w:r w:rsidR="008735FD" w:rsidRPr="00D55499">
              <w:rPr>
                <w:bCs/>
                <w:color w:val="000000"/>
                <w:sz w:val="16"/>
                <w:szCs w:val="16"/>
              </w:rPr>
              <w:t>universitet</w:t>
            </w:r>
          </w:p>
        </w:tc>
        <w:tc>
          <w:tcPr>
            <w:tcW w:w="725" w:type="pct"/>
          </w:tcPr>
          <w:p w:rsidR="0023270E" w:rsidRPr="00D55499" w:rsidRDefault="0023270E" w:rsidP="008735FD">
            <w:pPr>
              <w:spacing w:before="60" w:line="200" w:lineRule="exact"/>
              <w:ind w:right="170"/>
              <w:jc w:val="right"/>
              <w:rPr>
                <w:color w:val="000000"/>
                <w:sz w:val="16"/>
                <w:szCs w:val="16"/>
              </w:rPr>
            </w:pPr>
            <w:r w:rsidRPr="00D55499">
              <w:rPr>
                <w:color w:val="000000"/>
                <w:sz w:val="16"/>
                <w:szCs w:val="16"/>
              </w:rPr>
              <w:t>80</w:t>
            </w:r>
          </w:p>
        </w:tc>
        <w:tc>
          <w:tcPr>
            <w:tcW w:w="1203" w:type="pct"/>
          </w:tcPr>
          <w:p w:rsidR="0023270E" w:rsidRPr="00D55499" w:rsidRDefault="0023270E" w:rsidP="008735FD">
            <w:pPr>
              <w:spacing w:before="60" w:line="200" w:lineRule="exact"/>
              <w:ind w:right="266"/>
              <w:jc w:val="right"/>
              <w:rPr>
                <w:color w:val="000000"/>
                <w:sz w:val="16"/>
                <w:szCs w:val="16"/>
              </w:rPr>
            </w:pPr>
            <w:r w:rsidRPr="00D55499">
              <w:rPr>
                <w:color w:val="000000"/>
                <w:sz w:val="16"/>
                <w:szCs w:val="16"/>
              </w:rPr>
              <w:t>1 225</w:t>
            </w:r>
          </w:p>
        </w:tc>
      </w:tr>
      <w:tr w:rsidR="0023270E" w:rsidRPr="00D55499">
        <w:tc>
          <w:tcPr>
            <w:tcW w:w="376" w:type="pct"/>
          </w:tcPr>
          <w:p w:rsidR="0023270E" w:rsidRPr="00D55499" w:rsidRDefault="0023270E" w:rsidP="008735FD">
            <w:pPr>
              <w:spacing w:before="60" w:line="200" w:lineRule="exact"/>
              <w:rPr>
                <w:color w:val="000000"/>
                <w:sz w:val="16"/>
                <w:szCs w:val="16"/>
              </w:rPr>
            </w:pPr>
            <w:r w:rsidRPr="00D55499">
              <w:rPr>
                <w:bCs/>
                <w:color w:val="000000"/>
                <w:sz w:val="16"/>
                <w:szCs w:val="16"/>
              </w:rPr>
              <w:t>8</w:t>
            </w:r>
          </w:p>
        </w:tc>
        <w:tc>
          <w:tcPr>
            <w:tcW w:w="2696" w:type="pct"/>
          </w:tcPr>
          <w:p w:rsidR="0023270E" w:rsidRPr="00D55499" w:rsidRDefault="0023270E" w:rsidP="008735FD">
            <w:pPr>
              <w:spacing w:before="60" w:line="200" w:lineRule="exact"/>
              <w:rPr>
                <w:color w:val="000000"/>
                <w:sz w:val="16"/>
                <w:szCs w:val="16"/>
              </w:rPr>
            </w:pPr>
            <w:r w:rsidRPr="00D55499">
              <w:rPr>
                <w:bCs/>
                <w:color w:val="000000"/>
                <w:sz w:val="16"/>
                <w:szCs w:val="16"/>
              </w:rPr>
              <w:t xml:space="preserve">Degerfors </w:t>
            </w:r>
            <w:r w:rsidR="008735FD" w:rsidRPr="00D55499">
              <w:rPr>
                <w:bCs/>
                <w:color w:val="000000"/>
                <w:sz w:val="16"/>
                <w:szCs w:val="16"/>
              </w:rPr>
              <w:t>kommun</w:t>
            </w:r>
          </w:p>
        </w:tc>
        <w:tc>
          <w:tcPr>
            <w:tcW w:w="725" w:type="pct"/>
          </w:tcPr>
          <w:p w:rsidR="0023270E" w:rsidRPr="00D55499" w:rsidRDefault="0023270E" w:rsidP="008735FD">
            <w:pPr>
              <w:spacing w:before="60" w:line="200" w:lineRule="exact"/>
              <w:ind w:right="170"/>
              <w:jc w:val="right"/>
              <w:rPr>
                <w:color w:val="000000"/>
                <w:sz w:val="16"/>
                <w:szCs w:val="16"/>
              </w:rPr>
            </w:pPr>
            <w:r w:rsidRPr="00D55499">
              <w:rPr>
                <w:color w:val="000000"/>
                <w:sz w:val="16"/>
                <w:szCs w:val="16"/>
              </w:rPr>
              <w:t>85</w:t>
            </w:r>
          </w:p>
        </w:tc>
        <w:tc>
          <w:tcPr>
            <w:tcW w:w="1203" w:type="pct"/>
          </w:tcPr>
          <w:p w:rsidR="0023270E" w:rsidRPr="00D55499" w:rsidRDefault="0023270E" w:rsidP="008735FD">
            <w:pPr>
              <w:spacing w:before="60" w:line="200" w:lineRule="exact"/>
              <w:ind w:right="266"/>
              <w:jc w:val="right"/>
              <w:rPr>
                <w:color w:val="000000"/>
                <w:sz w:val="16"/>
                <w:szCs w:val="16"/>
              </w:rPr>
            </w:pPr>
            <w:r w:rsidRPr="00D55499">
              <w:rPr>
                <w:color w:val="000000"/>
                <w:sz w:val="16"/>
                <w:szCs w:val="16"/>
              </w:rPr>
              <w:t>1 075</w:t>
            </w:r>
          </w:p>
        </w:tc>
      </w:tr>
      <w:tr w:rsidR="0023270E" w:rsidRPr="00D55499">
        <w:tc>
          <w:tcPr>
            <w:tcW w:w="376" w:type="pct"/>
          </w:tcPr>
          <w:p w:rsidR="0023270E" w:rsidRPr="00D55499" w:rsidRDefault="0023270E" w:rsidP="008735FD">
            <w:pPr>
              <w:spacing w:before="60" w:line="200" w:lineRule="exact"/>
              <w:rPr>
                <w:color w:val="000000"/>
                <w:sz w:val="16"/>
                <w:szCs w:val="16"/>
              </w:rPr>
            </w:pPr>
            <w:r w:rsidRPr="00D55499">
              <w:rPr>
                <w:bCs/>
                <w:color w:val="000000"/>
                <w:sz w:val="16"/>
                <w:szCs w:val="16"/>
              </w:rPr>
              <w:t>9</w:t>
            </w:r>
          </w:p>
        </w:tc>
        <w:tc>
          <w:tcPr>
            <w:tcW w:w="2696" w:type="pct"/>
          </w:tcPr>
          <w:p w:rsidR="0023270E" w:rsidRPr="00D55499" w:rsidRDefault="0023270E" w:rsidP="008735FD">
            <w:pPr>
              <w:spacing w:before="60" w:line="200" w:lineRule="exact"/>
              <w:rPr>
                <w:color w:val="000000"/>
                <w:sz w:val="16"/>
                <w:szCs w:val="16"/>
              </w:rPr>
            </w:pPr>
            <w:r w:rsidRPr="00D55499">
              <w:rPr>
                <w:bCs/>
                <w:color w:val="000000"/>
                <w:sz w:val="16"/>
                <w:szCs w:val="16"/>
              </w:rPr>
              <w:t xml:space="preserve">Askersunds </w:t>
            </w:r>
            <w:r w:rsidR="008735FD" w:rsidRPr="00D55499">
              <w:rPr>
                <w:bCs/>
                <w:color w:val="000000"/>
                <w:sz w:val="16"/>
                <w:szCs w:val="16"/>
              </w:rPr>
              <w:t>kommun</w:t>
            </w:r>
          </w:p>
        </w:tc>
        <w:tc>
          <w:tcPr>
            <w:tcW w:w="725" w:type="pct"/>
          </w:tcPr>
          <w:p w:rsidR="0023270E" w:rsidRPr="00D55499" w:rsidRDefault="0023270E" w:rsidP="008735FD">
            <w:pPr>
              <w:spacing w:before="60" w:line="200" w:lineRule="exact"/>
              <w:ind w:right="170"/>
              <w:jc w:val="right"/>
              <w:rPr>
                <w:color w:val="000000"/>
                <w:sz w:val="16"/>
                <w:szCs w:val="16"/>
              </w:rPr>
            </w:pPr>
            <w:r w:rsidRPr="00D55499">
              <w:rPr>
                <w:color w:val="000000"/>
                <w:sz w:val="16"/>
                <w:szCs w:val="16"/>
              </w:rPr>
              <w:t>85</w:t>
            </w:r>
          </w:p>
        </w:tc>
        <w:tc>
          <w:tcPr>
            <w:tcW w:w="1203" w:type="pct"/>
          </w:tcPr>
          <w:p w:rsidR="0023270E" w:rsidRPr="00D55499" w:rsidRDefault="0023270E" w:rsidP="008735FD">
            <w:pPr>
              <w:spacing w:before="60" w:line="200" w:lineRule="exact"/>
              <w:ind w:right="266"/>
              <w:jc w:val="right"/>
              <w:rPr>
                <w:color w:val="000000"/>
                <w:sz w:val="16"/>
                <w:szCs w:val="16"/>
              </w:rPr>
            </w:pPr>
            <w:r w:rsidRPr="00D55499">
              <w:rPr>
                <w:color w:val="000000"/>
                <w:sz w:val="16"/>
                <w:szCs w:val="16"/>
              </w:rPr>
              <w:t>1 075</w:t>
            </w:r>
          </w:p>
        </w:tc>
      </w:tr>
      <w:tr w:rsidR="0023270E" w:rsidRPr="00D55499">
        <w:tc>
          <w:tcPr>
            <w:tcW w:w="376" w:type="pct"/>
          </w:tcPr>
          <w:p w:rsidR="0023270E" w:rsidRPr="00D55499" w:rsidRDefault="0023270E" w:rsidP="008735FD">
            <w:pPr>
              <w:spacing w:before="60" w:line="200" w:lineRule="exact"/>
              <w:rPr>
                <w:color w:val="000000"/>
                <w:sz w:val="16"/>
                <w:szCs w:val="16"/>
              </w:rPr>
            </w:pPr>
            <w:r w:rsidRPr="00D55499">
              <w:rPr>
                <w:bCs/>
                <w:color w:val="000000"/>
                <w:sz w:val="16"/>
                <w:szCs w:val="16"/>
              </w:rPr>
              <w:t>10</w:t>
            </w:r>
          </w:p>
        </w:tc>
        <w:tc>
          <w:tcPr>
            <w:tcW w:w="2696" w:type="pct"/>
          </w:tcPr>
          <w:p w:rsidR="0023270E" w:rsidRPr="00D55499" w:rsidRDefault="0023270E" w:rsidP="008735FD">
            <w:pPr>
              <w:spacing w:before="60" w:line="200" w:lineRule="exact"/>
              <w:rPr>
                <w:color w:val="000000"/>
                <w:sz w:val="16"/>
                <w:szCs w:val="16"/>
              </w:rPr>
            </w:pPr>
            <w:r w:rsidRPr="00D55499">
              <w:rPr>
                <w:bCs/>
                <w:color w:val="000000"/>
                <w:sz w:val="16"/>
                <w:szCs w:val="16"/>
              </w:rPr>
              <w:t xml:space="preserve">Hällefors </w:t>
            </w:r>
            <w:r w:rsidR="008735FD" w:rsidRPr="00D55499">
              <w:rPr>
                <w:bCs/>
                <w:color w:val="000000"/>
                <w:sz w:val="16"/>
                <w:szCs w:val="16"/>
              </w:rPr>
              <w:t>kommun</w:t>
            </w:r>
          </w:p>
        </w:tc>
        <w:tc>
          <w:tcPr>
            <w:tcW w:w="725" w:type="pct"/>
          </w:tcPr>
          <w:p w:rsidR="0023270E" w:rsidRPr="00D55499" w:rsidRDefault="0023270E" w:rsidP="008735FD">
            <w:pPr>
              <w:spacing w:before="60" w:line="200" w:lineRule="exact"/>
              <w:ind w:right="170"/>
              <w:jc w:val="right"/>
              <w:rPr>
                <w:color w:val="000000"/>
                <w:sz w:val="16"/>
                <w:szCs w:val="16"/>
              </w:rPr>
            </w:pPr>
            <w:r w:rsidRPr="00D55499">
              <w:rPr>
                <w:color w:val="000000"/>
                <w:sz w:val="16"/>
                <w:szCs w:val="16"/>
              </w:rPr>
              <w:t>85</w:t>
            </w:r>
          </w:p>
        </w:tc>
        <w:tc>
          <w:tcPr>
            <w:tcW w:w="1203" w:type="pct"/>
          </w:tcPr>
          <w:p w:rsidR="0023270E" w:rsidRPr="00D55499" w:rsidRDefault="0023270E" w:rsidP="008735FD">
            <w:pPr>
              <w:spacing w:before="60" w:line="200" w:lineRule="exact"/>
              <w:ind w:right="266"/>
              <w:jc w:val="right"/>
              <w:rPr>
                <w:color w:val="000000"/>
                <w:sz w:val="16"/>
                <w:szCs w:val="16"/>
              </w:rPr>
            </w:pPr>
            <w:r w:rsidRPr="00D55499">
              <w:rPr>
                <w:color w:val="000000"/>
                <w:sz w:val="16"/>
                <w:szCs w:val="16"/>
              </w:rPr>
              <w:t>1 025</w:t>
            </w:r>
          </w:p>
        </w:tc>
      </w:tr>
      <w:tr w:rsidR="0023270E" w:rsidRPr="00D55499">
        <w:tc>
          <w:tcPr>
            <w:tcW w:w="376" w:type="pct"/>
          </w:tcPr>
          <w:p w:rsidR="0023270E" w:rsidRPr="00D55499" w:rsidRDefault="0023270E" w:rsidP="008735FD">
            <w:pPr>
              <w:spacing w:before="60" w:line="200" w:lineRule="exact"/>
              <w:rPr>
                <w:color w:val="000000"/>
                <w:sz w:val="16"/>
                <w:szCs w:val="16"/>
              </w:rPr>
            </w:pPr>
            <w:r w:rsidRPr="00D55499">
              <w:rPr>
                <w:bCs/>
                <w:color w:val="000000"/>
                <w:sz w:val="16"/>
                <w:szCs w:val="16"/>
              </w:rPr>
              <w:t>11</w:t>
            </w:r>
          </w:p>
        </w:tc>
        <w:tc>
          <w:tcPr>
            <w:tcW w:w="2696" w:type="pct"/>
          </w:tcPr>
          <w:p w:rsidR="0023270E" w:rsidRPr="00D55499" w:rsidRDefault="0023270E" w:rsidP="008735FD">
            <w:pPr>
              <w:spacing w:before="60" w:line="200" w:lineRule="exact"/>
              <w:rPr>
                <w:color w:val="000000"/>
                <w:sz w:val="16"/>
                <w:szCs w:val="16"/>
              </w:rPr>
            </w:pPr>
            <w:r w:rsidRPr="00D55499">
              <w:rPr>
                <w:bCs/>
                <w:color w:val="000000"/>
                <w:sz w:val="16"/>
                <w:szCs w:val="16"/>
              </w:rPr>
              <w:t xml:space="preserve">Nora </w:t>
            </w:r>
            <w:r w:rsidR="008735FD" w:rsidRPr="00D55499">
              <w:rPr>
                <w:bCs/>
                <w:color w:val="000000"/>
                <w:sz w:val="16"/>
                <w:szCs w:val="16"/>
              </w:rPr>
              <w:t>kommun</w:t>
            </w:r>
          </w:p>
        </w:tc>
        <w:tc>
          <w:tcPr>
            <w:tcW w:w="725" w:type="pct"/>
          </w:tcPr>
          <w:p w:rsidR="0023270E" w:rsidRPr="00D55499" w:rsidRDefault="0023270E" w:rsidP="008735FD">
            <w:pPr>
              <w:spacing w:before="60" w:line="200" w:lineRule="exact"/>
              <w:ind w:right="170"/>
              <w:jc w:val="right"/>
              <w:rPr>
                <w:color w:val="000000"/>
                <w:sz w:val="16"/>
                <w:szCs w:val="16"/>
              </w:rPr>
            </w:pPr>
            <w:r w:rsidRPr="00D55499">
              <w:rPr>
                <w:color w:val="000000"/>
                <w:sz w:val="16"/>
                <w:szCs w:val="16"/>
              </w:rPr>
              <w:t>85</w:t>
            </w:r>
          </w:p>
        </w:tc>
        <w:tc>
          <w:tcPr>
            <w:tcW w:w="1203" w:type="pct"/>
          </w:tcPr>
          <w:p w:rsidR="0023270E" w:rsidRPr="00D55499" w:rsidRDefault="0023270E" w:rsidP="008735FD">
            <w:pPr>
              <w:spacing w:before="60" w:line="200" w:lineRule="exact"/>
              <w:ind w:right="266"/>
              <w:jc w:val="right"/>
              <w:rPr>
                <w:color w:val="000000"/>
                <w:sz w:val="16"/>
                <w:szCs w:val="16"/>
              </w:rPr>
            </w:pPr>
            <w:r w:rsidRPr="00D55499">
              <w:rPr>
                <w:color w:val="000000"/>
                <w:sz w:val="16"/>
                <w:szCs w:val="16"/>
              </w:rPr>
              <w:t>925</w:t>
            </w:r>
          </w:p>
        </w:tc>
      </w:tr>
      <w:tr w:rsidR="0023270E" w:rsidRPr="00D55499">
        <w:tc>
          <w:tcPr>
            <w:tcW w:w="376" w:type="pct"/>
          </w:tcPr>
          <w:p w:rsidR="0023270E" w:rsidRPr="00D55499" w:rsidRDefault="0023270E" w:rsidP="008735FD">
            <w:pPr>
              <w:spacing w:before="60" w:line="200" w:lineRule="exact"/>
              <w:rPr>
                <w:color w:val="000000"/>
                <w:sz w:val="16"/>
                <w:szCs w:val="16"/>
              </w:rPr>
            </w:pPr>
            <w:r w:rsidRPr="00D55499">
              <w:rPr>
                <w:bCs/>
                <w:color w:val="000000"/>
                <w:sz w:val="16"/>
                <w:szCs w:val="16"/>
              </w:rPr>
              <w:t>12</w:t>
            </w:r>
          </w:p>
        </w:tc>
        <w:tc>
          <w:tcPr>
            <w:tcW w:w="2696" w:type="pct"/>
          </w:tcPr>
          <w:p w:rsidR="0023270E" w:rsidRPr="00D55499" w:rsidRDefault="0023270E" w:rsidP="008735FD">
            <w:pPr>
              <w:spacing w:before="60" w:line="200" w:lineRule="exact"/>
              <w:rPr>
                <w:color w:val="000000"/>
                <w:sz w:val="16"/>
                <w:szCs w:val="16"/>
              </w:rPr>
            </w:pPr>
            <w:r w:rsidRPr="00D55499">
              <w:rPr>
                <w:bCs/>
                <w:color w:val="000000"/>
                <w:sz w:val="16"/>
                <w:szCs w:val="16"/>
              </w:rPr>
              <w:t>Ericsson AB</w:t>
            </w:r>
          </w:p>
        </w:tc>
        <w:tc>
          <w:tcPr>
            <w:tcW w:w="725" w:type="pct"/>
          </w:tcPr>
          <w:p w:rsidR="0023270E" w:rsidRPr="00D55499" w:rsidRDefault="0023270E" w:rsidP="008735FD">
            <w:pPr>
              <w:spacing w:before="60" w:line="200" w:lineRule="exact"/>
              <w:ind w:right="170"/>
              <w:jc w:val="right"/>
              <w:rPr>
                <w:color w:val="000000"/>
                <w:sz w:val="16"/>
                <w:szCs w:val="16"/>
              </w:rPr>
            </w:pPr>
            <w:r w:rsidRPr="00D55499">
              <w:rPr>
                <w:color w:val="000000"/>
                <w:sz w:val="16"/>
                <w:szCs w:val="16"/>
              </w:rPr>
              <w:t>32</w:t>
            </w:r>
          </w:p>
        </w:tc>
        <w:tc>
          <w:tcPr>
            <w:tcW w:w="1203" w:type="pct"/>
          </w:tcPr>
          <w:p w:rsidR="0023270E" w:rsidRPr="00D55499" w:rsidRDefault="0023270E" w:rsidP="008735FD">
            <w:pPr>
              <w:spacing w:before="60" w:line="200" w:lineRule="exact"/>
              <w:ind w:right="266"/>
              <w:jc w:val="right"/>
              <w:rPr>
                <w:color w:val="000000"/>
                <w:sz w:val="16"/>
                <w:szCs w:val="16"/>
              </w:rPr>
            </w:pPr>
            <w:r w:rsidRPr="00D55499">
              <w:rPr>
                <w:color w:val="000000"/>
                <w:sz w:val="16"/>
                <w:szCs w:val="16"/>
              </w:rPr>
              <w:t>825</w:t>
            </w:r>
          </w:p>
        </w:tc>
      </w:tr>
      <w:tr w:rsidR="0023270E" w:rsidRPr="00D55499">
        <w:tc>
          <w:tcPr>
            <w:tcW w:w="376" w:type="pct"/>
          </w:tcPr>
          <w:p w:rsidR="0023270E" w:rsidRPr="00D55499" w:rsidRDefault="0023270E" w:rsidP="008735FD">
            <w:pPr>
              <w:spacing w:before="60" w:line="200" w:lineRule="exact"/>
              <w:rPr>
                <w:color w:val="000000"/>
                <w:sz w:val="16"/>
                <w:szCs w:val="16"/>
              </w:rPr>
            </w:pPr>
            <w:r w:rsidRPr="00D55499">
              <w:rPr>
                <w:bCs/>
                <w:color w:val="000000"/>
                <w:sz w:val="16"/>
                <w:szCs w:val="16"/>
              </w:rPr>
              <w:t>13</w:t>
            </w:r>
          </w:p>
        </w:tc>
        <w:tc>
          <w:tcPr>
            <w:tcW w:w="2696" w:type="pct"/>
          </w:tcPr>
          <w:p w:rsidR="0023270E" w:rsidRPr="00D55499" w:rsidRDefault="0023270E" w:rsidP="008735FD">
            <w:pPr>
              <w:spacing w:before="60" w:line="200" w:lineRule="exact"/>
              <w:rPr>
                <w:color w:val="000000"/>
                <w:sz w:val="16"/>
                <w:szCs w:val="16"/>
              </w:rPr>
            </w:pPr>
            <w:r w:rsidRPr="00D55499">
              <w:rPr>
                <w:bCs/>
                <w:color w:val="000000"/>
                <w:sz w:val="16"/>
                <w:szCs w:val="16"/>
              </w:rPr>
              <w:t>Atlas Copco Rock Drills Aktiebolag</w:t>
            </w:r>
          </w:p>
        </w:tc>
        <w:tc>
          <w:tcPr>
            <w:tcW w:w="725" w:type="pct"/>
          </w:tcPr>
          <w:p w:rsidR="0023270E" w:rsidRPr="00D55499" w:rsidRDefault="0023270E" w:rsidP="008735FD">
            <w:pPr>
              <w:spacing w:before="60" w:line="200" w:lineRule="exact"/>
              <w:ind w:right="170"/>
              <w:jc w:val="right"/>
              <w:rPr>
                <w:color w:val="000000"/>
                <w:sz w:val="16"/>
                <w:szCs w:val="16"/>
              </w:rPr>
            </w:pPr>
            <w:r w:rsidRPr="00D55499">
              <w:rPr>
                <w:color w:val="000000"/>
                <w:sz w:val="16"/>
                <w:szCs w:val="16"/>
              </w:rPr>
              <w:t>29</w:t>
            </w:r>
          </w:p>
        </w:tc>
        <w:tc>
          <w:tcPr>
            <w:tcW w:w="1203" w:type="pct"/>
          </w:tcPr>
          <w:p w:rsidR="0023270E" w:rsidRPr="00D55499" w:rsidRDefault="0023270E" w:rsidP="008735FD">
            <w:pPr>
              <w:spacing w:before="60" w:line="200" w:lineRule="exact"/>
              <w:ind w:right="266"/>
              <w:jc w:val="right"/>
              <w:rPr>
                <w:color w:val="000000"/>
                <w:sz w:val="16"/>
                <w:szCs w:val="16"/>
              </w:rPr>
            </w:pPr>
            <w:r w:rsidRPr="00D55499">
              <w:rPr>
                <w:color w:val="000000"/>
                <w:sz w:val="16"/>
                <w:szCs w:val="16"/>
              </w:rPr>
              <w:t>825</w:t>
            </w:r>
          </w:p>
        </w:tc>
      </w:tr>
      <w:tr w:rsidR="0023270E" w:rsidRPr="00D55499">
        <w:tc>
          <w:tcPr>
            <w:tcW w:w="376" w:type="pct"/>
          </w:tcPr>
          <w:p w:rsidR="0023270E" w:rsidRPr="00D55499" w:rsidRDefault="0023270E" w:rsidP="008735FD">
            <w:pPr>
              <w:spacing w:before="60" w:line="200" w:lineRule="exact"/>
              <w:rPr>
                <w:color w:val="000000"/>
                <w:sz w:val="16"/>
                <w:szCs w:val="16"/>
              </w:rPr>
            </w:pPr>
            <w:r w:rsidRPr="00D55499">
              <w:rPr>
                <w:bCs/>
                <w:color w:val="000000"/>
                <w:sz w:val="16"/>
                <w:szCs w:val="16"/>
              </w:rPr>
              <w:t>14</w:t>
            </w:r>
          </w:p>
        </w:tc>
        <w:tc>
          <w:tcPr>
            <w:tcW w:w="2696" w:type="pct"/>
          </w:tcPr>
          <w:p w:rsidR="0023270E" w:rsidRPr="00D55499" w:rsidRDefault="0023270E" w:rsidP="008735FD">
            <w:pPr>
              <w:spacing w:before="60" w:line="200" w:lineRule="exact"/>
              <w:rPr>
                <w:color w:val="000000"/>
                <w:sz w:val="16"/>
                <w:szCs w:val="16"/>
              </w:rPr>
            </w:pPr>
            <w:r w:rsidRPr="00D55499">
              <w:rPr>
                <w:bCs/>
                <w:color w:val="000000"/>
                <w:sz w:val="16"/>
                <w:szCs w:val="16"/>
              </w:rPr>
              <w:t>Posten Sverige AB</w:t>
            </w:r>
          </w:p>
        </w:tc>
        <w:tc>
          <w:tcPr>
            <w:tcW w:w="725" w:type="pct"/>
          </w:tcPr>
          <w:p w:rsidR="0023270E" w:rsidRPr="00D55499" w:rsidRDefault="0023270E" w:rsidP="008735FD">
            <w:pPr>
              <w:spacing w:before="60" w:line="200" w:lineRule="exact"/>
              <w:ind w:right="170"/>
              <w:jc w:val="right"/>
              <w:rPr>
                <w:color w:val="000000"/>
                <w:sz w:val="16"/>
                <w:szCs w:val="16"/>
              </w:rPr>
            </w:pPr>
            <w:r w:rsidRPr="00D55499">
              <w:rPr>
                <w:color w:val="000000"/>
                <w:sz w:val="16"/>
                <w:szCs w:val="16"/>
              </w:rPr>
              <w:t>64</w:t>
            </w:r>
          </w:p>
        </w:tc>
        <w:tc>
          <w:tcPr>
            <w:tcW w:w="1203" w:type="pct"/>
          </w:tcPr>
          <w:p w:rsidR="0023270E" w:rsidRPr="00D55499" w:rsidRDefault="0023270E" w:rsidP="008735FD">
            <w:pPr>
              <w:spacing w:before="60" w:line="200" w:lineRule="exact"/>
              <w:ind w:right="266"/>
              <w:jc w:val="right"/>
              <w:rPr>
                <w:color w:val="000000"/>
                <w:sz w:val="16"/>
                <w:szCs w:val="16"/>
              </w:rPr>
            </w:pPr>
            <w:r w:rsidRPr="00D55499">
              <w:rPr>
                <w:color w:val="000000"/>
                <w:sz w:val="16"/>
                <w:szCs w:val="16"/>
              </w:rPr>
              <w:t>775</w:t>
            </w:r>
          </w:p>
        </w:tc>
      </w:tr>
      <w:tr w:rsidR="0023270E" w:rsidRPr="00D55499">
        <w:tc>
          <w:tcPr>
            <w:tcW w:w="376" w:type="pct"/>
          </w:tcPr>
          <w:p w:rsidR="0023270E" w:rsidRPr="00D55499" w:rsidRDefault="0023270E" w:rsidP="008735FD">
            <w:pPr>
              <w:spacing w:before="60" w:line="200" w:lineRule="exact"/>
              <w:rPr>
                <w:color w:val="000000"/>
                <w:sz w:val="16"/>
                <w:szCs w:val="16"/>
              </w:rPr>
            </w:pPr>
            <w:r w:rsidRPr="00D55499">
              <w:rPr>
                <w:bCs/>
                <w:color w:val="000000"/>
                <w:sz w:val="16"/>
                <w:szCs w:val="16"/>
              </w:rPr>
              <w:t>15</w:t>
            </w:r>
          </w:p>
        </w:tc>
        <w:tc>
          <w:tcPr>
            <w:tcW w:w="2696" w:type="pct"/>
          </w:tcPr>
          <w:p w:rsidR="0023270E" w:rsidRPr="00D55499" w:rsidRDefault="0023270E" w:rsidP="008735FD">
            <w:pPr>
              <w:spacing w:before="60" w:line="200" w:lineRule="exact"/>
              <w:rPr>
                <w:color w:val="000000"/>
                <w:sz w:val="16"/>
                <w:szCs w:val="16"/>
              </w:rPr>
            </w:pPr>
            <w:r w:rsidRPr="00D55499">
              <w:rPr>
                <w:bCs/>
                <w:color w:val="000000"/>
                <w:sz w:val="16"/>
                <w:szCs w:val="16"/>
              </w:rPr>
              <w:t>Transcom Aktiebolag</w:t>
            </w:r>
          </w:p>
        </w:tc>
        <w:tc>
          <w:tcPr>
            <w:tcW w:w="725" w:type="pct"/>
          </w:tcPr>
          <w:p w:rsidR="0023270E" w:rsidRPr="00D55499" w:rsidRDefault="0023270E" w:rsidP="008735FD">
            <w:pPr>
              <w:spacing w:before="60" w:line="200" w:lineRule="exact"/>
              <w:ind w:right="170"/>
              <w:jc w:val="right"/>
              <w:rPr>
                <w:color w:val="000000"/>
                <w:sz w:val="16"/>
                <w:szCs w:val="16"/>
              </w:rPr>
            </w:pPr>
            <w:r w:rsidRPr="00D55499">
              <w:rPr>
                <w:color w:val="000000"/>
                <w:sz w:val="16"/>
                <w:szCs w:val="16"/>
              </w:rPr>
              <w:t>74</w:t>
            </w:r>
          </w:p>
        </w:tc>
        <w:tc>
          <w:tcPr>
            <w:tcW w:w="1203" w:type="pct"/>
          </w:tcPr>
          <w:p w:rsidR="0023270E" w:rsidRPr="00D55499" w:rsidRDefault="0023270E" w:rsidP="008735FD">
            <w:pPr>
              <w:spacing w:before="60" w:line="200" w:lineRule="exact"/>
              <w:ind w:right="266"/>
              <w:jc w:val="right"/>
              <w:rPr>
                <w:color w:val="000000"/>
                <w:sz w:val="16"/>
                <w:szCs w:val="16"/>
              </w:rPr>
            </w:pPr>
            <w:r w:rsidRPr="00D55499">
              <w:rPr>
                <w:color w:val="000000"/>
                <w:sz w:val="16"/>
                <w:szCs w:val="16"/>
              </w:rPr>
              <w:t>725</w:t>
            </w:r>
          </w:p>
        </w:tc>
      </w:tr>
      <w:tr w:rsidR="0023270E" w:rsidRPr="00D55499">
        <w:tc>
          <w:tcPr>
            <w:tcW w:w="376" w:type="pct"/>
          </w:tcPr>
          <w:p w:rsidR="0023270E" w:rsidRPr="00D55499" w:rsidRDefault="0023270E" w:rsidP="008735FD">
            <w:pPr>
              <w:spacing w:before="60" w:line="200" w:lineRule="exact"/>
              <w:rPr>
                <w:color w:val="000000"/>
                <w:sz w:val="16"/>
                <w:szCs w:val="16"/>
              </w:rPr>
            </w:pPr>
            <w:r w:rsidRPr="00D55499">
              <w:rPr>
                <w:bCs/>
                <w:color w:val="000000"/>
                <w:sz w:val="16"/>
                <w:szCs w:val="16"/>
              </w:rPr>
              <w:t>16</w:t>
            </w:r>
          </w:p>
        </w:tc>
        <w:tc>
          <w:tcPr>
            <w:tcW w:w="2696" w:type="pct"/>
          </w:tcPr>
          <w:p w:rsidR="0023270E" w:rsidRPr="00D55499" w:rsidRDefault="008735FD" w:rsidP="008735FD">
            <w:pPr>
              <w:spacing w:before="60" w:line="200" w:lineRule="exact"/>
              <w:rPr>
                <w:color w:val="000000"/>
                <w:sz w:val="16"/>
                <w:szCs w:val="16"/>
              </w:rPr>
            </w:pPr>
            <w:r w:rsidRPr="00D55499">
              <w:rPr>
                <w:bCs/>
                <w:color w:val="000000"/>
                <w:sz w:val="16"/>
                <w:szCs w:val="16"/>
              </w:rPr>
              <w:t>Statistiska c</w:t>
            </w:r>
            <w:r w:rsidR="0023270E" w:rsidRPr="00D55499">
              <w:rPr>
                <w:bCs/>
                <w:color w:val="000000"/>
                <w:sz w:val="16"/>
                <w:szCs w:val="16"/>
              </w:rPr>
              <w:t>entralbyrån</w:t>
            </w:r>
          </w:p>
        </w:tc>
        <w:tc>
          <w:tcPr>
            <w:tcW w:w="725" w:type="pct"/>
          </w:tcPr>
          <w:p w:rsidR="0023270E" w:rsidRPr="00D55499" w:rsidRDefault="0023270E" w:rsidP="008735FD">
            <w:pPr>
              <w:spacing w:before="60" w:line="200" w:lineRule="exact"/>
              <w:ind w:right="170"/>
              <w:jc w:val="right"/>
              <w:rPr>
                <w:color w:val="000000"/>
                <w:sz w:val="16"/>
                <w:szCs w:val="16"/>
              </w:rPr>
            </w:pPr>
            <w:r w:rsidRPr="00D55499">
              <w:rPr>
                <w:color w:val="000000"/>
                <w:sz w:val="16"/>
                <w:szCs w:val="16"/>
              </w:rPr>
              <w:t>75</w:t>
            </w:r>
          </w:p>
        </w:tc>
        <w:tc>
          <w:tcPr>
            <w:tcW w:w="1203" w:type="pct"/>
          </w:tcPr>
          <w:p w:rsidR="0023270E" w:rsidRPr="00D55499" w:rsidRDefault="0023270E" w:rsidP="008735FD">
            <w:pPr>
              <w:spacing w:before="60" w:line="200" w:lineRule="exact"/>
              <w:ind w:right="266"/>
              <w:jc w:val="right"/>
              <w:rPr>
                <w:color w:val="000000"/>
                <w:sz w:val="16"/>
                <w:szCs w:val="16"/>
              </w:rPr>
            </w:pPr>
            <w:r w:rsidRPr="00D55499">
              <w:rPr>
                <w:color w:val="000000"/>
                <w:sz w:val="16"/>
                <w:szCs w:val="16"/>
              </w:rPr>
              <w:t>675</w:t>
            </w:r>
          </w:p>
        </w:tc>
      </w:tr>
      <w:tr w:rsidR="0023270E" w:rsidRPr="00D55499">
        <w:tc>
          <w:tcPr>
            <w:tcW w:w="376" w:type="pct"/>
          </w:tcPr>
          <w:p w:rsidR="0023270E" w:rsidRPr="00D55499" w:rsidRDefault="0023270E" w:rsidP="008735FD">
            <w:pPr>
              <w:spacing w:before="60" w:line="200" w:lineRule="exact"/>
              <w:rPr>
                <w:color w:val="000000"/>
                <w:sz w:val="16"/>
                <w:szCs w:val="16"/>
              </w:rPr>
            </w:pPr>
            <w:r w:rsidRPr="00D55499">
              <w:rPr>
                <w:bCs/>
                <w:color w:val="000000"/>
                <w:sz w:val="16"/>
                <w:szCs w:val="16"/>
              </w:rPr>
              <w:t>17</w:t>
            </w:r>
          </w:p>
        </w:tc>
        <w:tc>
          <w:tcPr>
            <w:tcW w:w="2696" w:type="pct"/>
          </w:tcPr>
          <w:p w:rsidR="0023270E" w:rsidRPr="00D55499" w:rsidRDefault="0023270E" w:rsidP="008735FD">
            <w:pPr>
              <w:spacing w:before="60" w:line="200" w:lineRule="exact"/>
              <w:rPr>
                <w:color w:val="000000"/>
                <w:sz w:val="16"/>
                <w:szCs w:val="16"/>
              </w:rPr>
            </w:pPr>
            <w:r w:rsidRPr="00D55499">
              <w:rPr>
                <w:bCs/>
                <w:color w:val="000000"/>
                <w:sz w:val="16"/>
                <w:szCs w:val="16"/>
              </w:rPr>
              <w:t>Outokumpu Stainless AB</w:t>
            </w:r>
          </w:p>
        </w:tc>
        <w:tc>
          <w:tcPr>
            <w:tcW w:w="725" w:type="pct"/>
          </w:tcPr>
          <w:p w:rsidR="0023270E" w:rsidRPr="00D55499" w:rsidRDefault="0023270E" w:rsidP="008735FD">
            <w:pPr>
              <w:spacing w:before="60" w:line="200" w:lineRule="exact"/>
              <w:ind w:right="170"/>
              <w:jc w:val="right"/>
              <w:rPr>
                <w:color w:val="000000"/>
                <w:sz w:val="16"/>
                <w:szCs w:val="16"/>
              </w:rPr>
            </w:pPr>
            <w:r w:rsidRPr="00D55499">
              <w:rPr>
                <w:color w:val="000000"/>
                <w:sz w:val="16"/>
                <w:szCs w:val="16"/>
              </w:rPr>
              <w:t>27</w:t>
            </w:r>
          </w:p>
        </w:tc>
        <w:tc>
          <w:tcPr>
            <w:tcW w:w="1203" w:type="pct"/>
          </w:tcPr>
          <w:p w:rsidR="0023270E" w:rsidRPr="00D55499" w:rsidRDefault="0023270E" w:rsidP="008735FD">
            <w:pPr>
              <w:spacing w:before="60" w:line="200" w:lineRule="exact"/>
              <w:ind w:right="266"/>
              <w:jc w:val="right"/>
              <w:rPr>
                <w:color w:val="000000"/>
                <w:sz w:val="16"/>
                <w:szCs w:val="16"/>
              </w:rPr>
            </w:pPr>
            <w:r w:rsidRPr="00D55499">
              <w:rPr>
                <w:color w:val="000000"/>
                <w:sz w:val="16"/>
                <w:szCs w:val="16"/>
              </w:rPr>
              <w:t>675</w:t>
            </w:r>
          </w:p>
        </w:tc>
      </w:tr>
      <w:tr w:rsidR="0023270E" w:rsidRPr="00D55499">
        <w:tc>
          <w:tcPr>
            <w:tcW w:w="376" w:type="pct"/>
          </w:tcPr>
          <w:p w:rsidR="0023270E" w:rsidRPr="00D55499" w:rsidRDefault="0023270E" w:rsidP="008735FD">
            <w:pPr>
              <w:spacing w:before="60" w:line="200" w:lineRule="exact"/>
              <w:rPr>
                <w:color w:val="000000"/>
                <w:sz w:val="16"/>
                <w:szCs w:val="16"/>
              </w:rPr>
            </w:pPr>
            <w:r w:rsidRPr="00D55499">
              <w:rPr>
                <w:bCs/>
                <w:color w:val="000000"/>
                <w:sz w:val="16"/>
                <w:szCs w:val="16"/>
              </w:rPr>
              <w:t>18</w:t>
            </w:r>
          </w:p>
        </w:tc>
        <w:tc>
          <w:tcPr>
            <w:tcW w:w="2696" w:type="pct"/>
          </w:tcPr>
          <w:p w:rsidR="0023270E" w:rsidRPr="00D55499" w:rsidRDefault="0023270E" w:rsidP="008735FD">
            <w:pPr>
              <w:spacing w:before="60" w:line="200" w:lineRule="exact"/>
              <w:rPr>
                <w:color w:val="000000"/>
                <w:sz w:val="16"/>
                <w:szCs w:val="16"/>
              </w:rPr>
            </w:pPr>
            <w:r w:rsidRPr="00D55499">
              <w:rPr>
                <w:bCs/>
                <w:color w:val="000000"/>
                <w:sz w:val="16"/>
                <w:szCs w:val="16"/>
              </w:rPr>
              <w:t>Assidomän Cartonboard AB</w:t>
            </w:r>
          </w:p>
        </w:tc>
        <w:tc>
          <w:tcPr>
            <w:tcW w:w="725" w:type="pct"/>
          </w:tcPr>
          <w:p w:rsidR="0023270E" w:rsidRPr="00D55499" w:rsidRDefault="0023270E" w:rsidP="008735FD">
            <w:pPr>
              <w:spacing w:before="60" w:line="200" w:lineRule="exact"/>
              <w:ind w:right="170"/>
              <w:jc w:val="right"/>
              <w:rPr>
                <w:color w:val="000000"/>
                <w:sz w:val="16"/>
                <w:szCs w:val="16"/>
              </w:rPr>
            </w:pPr>
            <w:r w:rsidRPr="00D55499">
              <w:rPr>
                <w:color w:val="000000"/>
                <w:sz w:val="16"/>
                <w:szCs w:val="16"/>
              </w:rPr>
              <w:t>21</w:t>
            </w:r>
          </w:p>
        </w:tc>
        <w:tc>
          <w:tcPr>
            <w:tcW w:w="1203" w:type="pct"/>
          </w:tcPr>
          <w:p w:rsidR="0023270E" w:rsidRPr="00D55499" w:rsidRDefault="0023270E" w:rsidP="008735FD">
            <w:pPr>
              <w:spacing w:before="60" w:line="200" w:lineRule="exact"/>
              <w:ind w:right="266"/>
              <w:jc w:val="right"/>
              <w:rPr>
                <w:color w:val="000000"/>
                <w:sz w:val="16"/>
                <w:szCs w:val="16"/>
              </w:rPr>
            </w:pPr>
            <w:r w:rsidRPr="00D55499">
              <w:rPr>
                <w:color w:val="000000"/>
                <w:sz w:val="16"/>
                <w:szCs w:val="16"/>
              </w:rPr>
              <w:t>675</w:t>
            </w:r>
          </w:p>
        </w:tc>
      </w:tr>
      <w:tr w:rsidR="0023270E" w:rsidRPr="00D55499">
        <w:tc>
          <w:tcPr>
            <w:tcW w:w="376" w:type="pct"/>
          </w:tcPr>
          <w:p w:rsidR="0023270E" w:rsidRPr="00D55499" w:rsidRDefault="0023270E" w:rsidP="008735FD">
            <w:pPr>
              <w:spacing w:before="60" w:line="200" w:lineRule="exact"/>
              <w:rPr>
                <w:color w:val="000000"/>
                <w:sz w:val="16"/>
                <w:szCs w:val="16"/>
              </w:rPr>
            </w:pPr>
            <w:r w:rsidRPr="00D55499">
              <w:rPr>
                <w:bCs/>
                <w:color w:val="000000"/>
                <w:sz w:val="16"/>
                <w:szCs w:val="16"/>
              </w:rPr>
              <w:t>19</w:t>
            </w:r>
          </w:p>
        </w:tc>
        <w:tc>
          <w:tcPr>
            <w:tcW w:w="2696" w:type="pct"/>
          </w:tcPr>
          <w:p w:rsidR="0023270E" w:rsidRPr="00D55499" w:rsidRDefault="0023270E" w:rsidP="008735FD">
            <w:pPr>
              <w:spacing w:before="60" w:line="200" w:lineRule="exact"/>
              <w:rPr>
                <w:color w:val="000000"/>
                <w:sz w:val="16"/>
                <w:szCs w:val="16"/>
              </w:rPr>
            </w:pPr>
            <w:r w:rsidRPr="00D55499">
              <w:rPr>
                <w:bCs/>
                <w:color w:val="000000"/>
                <w:sz w:val="16"/>
                <w:szCs w:val="16"/>
              </w:rPr>
              <w:t xml:space="preserve">Samhall </w:t>
            </w:r>
            <w:r w:rsidR="008735FD" w:rsidRPr="00D55499">
              <w:rPr>
                <w:bCs/>
                <w:color w:val="000000"/>
                <w:sz w:val="16"/>
                <w:szCs w:val="16"/>
              </w:rPr>
              <w:t>AB</w:t>
            </w:r>
          </w:p>
        </w:tc>
        <w:tc>
          <w:tcPr>
            <w:tcW w:w="725" w:type="pct"/>
          </w:tcPr>
          <w:p w:rsidR="0023270E" w:rsidRPr="00D55499" w:rsidRDefault="0023270E" w:rsidP="008735FD">
            <w:pPr>
              <w:spacing w:before="60" w:line="200" w:lineRule="exact"/>
              <w:ind w:right="170"/>
              <w:jc w:val="right"/>
              <w:rPr>
                <w:color w:val="000000"/>
                <w:sz w:val="16"/>
                <w:szCs w:val="16"/>
              </w:rPr>
            </w:pPr>
            <w:r w:rsidRPr="00D55499">
              <w:rPr>
                <w:color w:val="000000"/>
                <w:sz w:val="16"/>
                <w:szCs w:val="16"/>
              </w:rPr>
              <w:t>74</w:t>
            </w:r>
          </w:p>
        </w:tc>
        <w:tc>
          <w:tcPr>
            <w:tcW w:w="1203" w:type="pct"/>
          </w:tcPr>
          <w:p w:rsidR="0023270E" w:rsidRPr="00D55499" w:rsidRDefault="0023270E" w:rsidP="008735FD">
            <w:pPr>
              <w:spacing w:before="60" w:line="200" w:lineRule="exact"/>
              <w:ind w:right="266"/>
              <w:jc w:val="right"/>
              <w:rPr>
                <w:color w:val="000000"/>
                <w:sz w:val="16"/>
                <w:szCs w:val="16"/>
              </w:rPr>
            </w:pPr>
            <w:r w:rsidRPr="00D55499">
              <w:rPr>
                <w:color w:val="000000"/>
                <w:sz w:val="16"/>
                <w:szCs w:val="16"/>
              </w:rPr>
              <w:t>675</w:t>
            </w:r>
          </w:p>
        </w:tc>
      </w:tr>
      <w:tr w:rsidR="0023270E" w:rsidRPr="00D55499">
        <w:tc>
          <w:tcPr>
            <w:tcW w:w="376" w:type="pct"/>
            <w:tcBorders>
              <w:bottom w:val="single" w:sz="6" w:space="0" w:color="auto"/>
            </w:tcBorders>
          </w:tcPr>
          <w:p w:rsidR="0023270E" w:rsidRPr="00D55499" w:rsidRDefault="0023270E" w:rsidP="008735FD">
            <w:pPr>
              <w:spacing w:before="60" w:line="200" w:lineRule="exact"/>
              <w:rPr>
                <w:color w:val="000000"/>
                <w:sz w:val="16"/>
                <w:szCs w:val="16"/>
              </w:rPr>
            </w:pPr>
            <w:r w:rsidRPr="00D55499">
              <w:rPr>
                <w:bCs/>
                <w:color w:val="000000"/>
                <w:sz w:val="16"/>
                <w:szCs w:val="16"/>
              </w:rPr>
              <w:t>20</w:t>
            </w:r>
          </w:p>
        </w:tc>
        <w:tc>
          <w:tcPr>
            <w:tcW w:w="2696" w:type="pct"/>
            <w:tcBorders>
              <w:bottom w:val="single" w:sz="6" w:space="0" w:color="auto"/>
            </w:tcBorders>
          </w:tcPr>
          <w:p w:rsidR="0023270E" w:rsidRPr="00D55499" w:rsidRDefault="0023270E" w:rsidP="008735FD">
            <w:pPr>
              <w:spacing w:before="60" w:line="200" w:lineRule="exact"/>
              <w:rPr>
                <w:color w:val="000000"/>
                <w:sz w:val="16"/>
                <w:szCs w:val="16"/>
              </w:rPr>
            </w:pPr>
            <w:r w:rsidRPr="00D55499">
              <w:rPr>
                <w:bCs/>
                <w:color w:val="000000"/>
                <w:sz w:val="16"/>
                <w:szCs w:val="16"/>
              </w:rPr>
              <w:t>Volvo Construction Equipment CAB</w:t>
            </w:r>
            <w:r w:rsidR="008735FD" w:rsidRPr="00D55499">
              <w:rPr>
                <w:bCs/>
                <w:color w:val="000000"/>
                <w:sz w:val="16"/>
                <w:szCs w:val="16"/>
              </w:rPr>
              <w:t>:</w:t>
            </w:r>
            <w:r w:rsidRPr="00D55499">
              <w:rPr>
                <w:bCs/>
                <w:color w:val="000000"/>
                <w:sz w:val="16"/>
                <w:szCs w:val="16"/>
              </w:rPr>
              <w:t>s AB</w:t>
            </w:r>
          </w:p>
        </w:tc>
        <w:tc>
          <w:tcPr>
            <w:tcW w:w="725" w:type="pct"/>
            <w:tcBorders>
              <w:bottom w:val="single" w:sz="6" w:space="0" w:color="auto"/>
            </w:tcBorders>
          </w:tcPr>
          <w:p w:rsidR="0023270E" w:rsidRPr="00D55499" w:rsidRDefault="0023270E" w:rsidP="008735FD">
            <w:pPr>
              <w:spacing w:before="60" w:line="200" w:lineRule="exact"/>
              <w:ind w:right="170"/>
              <w:jc w:val="right"/>
              <w:rPr>
                <w:color w:val="000000"/>
                <w:sz w:val="16"/>
                <w:szCs w:val="16"/>
              </w:rPr>
            </w:pPr>
            <w:r w:rsidRPr="00D55499">
              <w:rPr>
                <w:color w:val="000000"/>
                <w:sz w:val="16"/>
                <w:szCs w:val="16"/>
              </w:rPr>
              <w:t>29</w:t>
            </w:r>
          </w:p>
        </w:tc>
        <w:tc>
          <w:tcPr>
            <w:tcW w:w="1203" w:type="pct"/>
            <w:tcBorders>
              <w:bottom w:val="single" w:sz="6" w:space="0" w:color="auto"/>
            </w:tcBorders>
          </w:tcPr>
          <w:p w:rsidR="0023270E" w:rsidRPr="00D55499" w:rsidRDefault="0023270E" w:rsidP="008735FD">
            <w:pPr>
              <w:spacing w:before="60" w:line="200" w:lineRule="exact"/>
              <w:ind w:right="266"/>
              <w:jc w:val="right"/>
              <w:rPr>
                <w:color w:val="000000"/>
                <w:sz w:val="16"/>
                <w:szCs w:val="16"/>
              </w:rPr>
            </w:pPr>
            <w:r w:rsidRPr="00D55499">
              <w:rPr>
                <w:color w:val="000000"/>
                <w:sz w:val="16"/>
                <w:szCs w:val="16"/>
              </w:rPr>
              <w:t>675</w:t>
            </w:r>
          </w:p>
        </w:tc>
      </w:tr>
    </w:tbl>
    <w:p w:rsidR="0023270E" w:rsidRPr="00D55499" w:rsidRDefault="0023270E" w:rsidP="009F2D7A">
      <w:pPr>
        <w:spacing w:before="0"/>
        <w:rPr>
          <w:sz w:val="16"/>
          <w:szCs w:val="16"/>
        </w:rPr>
      </w:pPr>
      <w:r w:rsidRPr="00D55499">
        <w:rPr>
          <w:sz w:val="16"/>
          <w:szCs w:val="16"/>
        </w:rPr>
        <w:t>Källa: SCB</w:t>
      </w:r>
      <w:r w:rsidR="008735FD" w:rsidRPr="00D55499">
        <w:rPr>
          <w:sz w:val="16"/>
          <w:szCs w:val="16"/>
        </w:rPr>
        <w:t>.</w:t>
      </w:r>
    </w:p>
    <w:p w:rsidR="0023270E" w:rsidRPr="00D55499" w:rsidRDefault="0023270E" w:rsidP="00CE2493">
      <w:r w:rsidRPr="00D55499">
        <w:t>3. Marknadsförsörjningen är låg. Bara lite drygt var tredje person som jobbar i Örebro län, jobbar i konkurrensutsatt verksamhet. Det kan vara en förklaring till att medelinkomsten för</w:t>
      </w:r>
      <w:r w:rsidR="008735FD" w:rsidRPr="00D55499">
        <w:t xml:space="preserve"> Örebro läns invånare ligger 10 </w:t>
      </w:r>
      <w:r w:rsidRPr="00D55499">
        <w:t>000 kr under rik</w:t>
      </w:r>
      <w:r w:rsidRPr="00D55499">
        <w:t>s</w:t>
      </w:r>
      <w:r w:rsidRPr="00D55499">
        <w:t xml:space="preserve">snittet per person. </w:t>
      </w:r>
    </w:p>
    <w:p w:rsidR="0023270E" w:rsidRPr="00D55499" w:rsidRDefault="0023270E" w:rsidP="00CE2493">
      <w:pPr>
        <w:rPr>
          <w:b/>
        </w:rPr>
      </w:pPr>
      <w:r w:rsidRPr="00D55499">
        <w:rPr>
          <w:b/>
        </w:rPr>
        <w:t>Medelinkomst för personer i åldern 20</w:t>
      </w:r>
      <w:r w:rsidR="008735FD" w:rsidRPr="00D55499">
        <w:rPr>
          <w:b/>
        </w:rPr>
        <w:t>–</w:t>
      </w:r>
      <w:r w:rsidRPr="00D55499">
        <w:rPr>
          <w:b/>
        </w:rPr>
        <w:t>64 år i Örebro län, 2003</w:t>
      </w:r>
    </w:p>
    <w:tbl>
      <w:tblPr>
        <w:tblStyle w:val="Enkeltabell1"/>
        <w:tblW w:w="5897" w:type="dxa"/>
        <w:tblLook w:val="0000" w:firstRow="0" w:lastRow="0" w:firstColumn="0" w:lastColumn="0" w:noHBand="0" w:noVBand="0"/>
      </w:tblPr>
      <w:tblGrid>
        <w:gridCol w:w="1738"/>
        <w:gridCol w:w="1361"/>
        <w:gridCol w:w="1437"/>
        <w:gridCol w:w="1361"/>
      </w:tblGrid>
      <w:tr w:rsidR="0023270E" w:rsidRPr="00D55499">
        <w:trPr>
          <w:trHeight w:val="285"/>
        </w:trPr>
        <w:tc>
          <w:tcPr>
            <w:tcW w:w="1473" w:type="pct"/>
            <w:tcBorders>
              <w:top w:val="single" w:sz="6" w:space="0" w:color="auto"/>
              <w:bottom w:val="single" w:sz="4" w:space="0" w:color="auto"/>
            </w:tcBorders>
          </w:tcPr>
          <w:p w:rsidR="0023270E" w:rsidRPr="00D55499" w:rsidRDefault="0023270E" w:rsidP="008735FD">
            <w:pPr>
              <w:spacing w:before="60" w:line="200" w:lineRule="exact"/>
              <w:rPr>
                <w:color w:val="000000"/>
                <w:sz w:val="16"/>
                <w:szCs w:val="16"/>
              </w:rPr>
            </w:pPr>
            <w:r w:rsidRPr="00D55499">
              <w:rPr>
                <w:b/>
                <w:bCs/>
                <w:color w:val="000000"/>
                <w:sz w:val="16"/>
                <w:szCs w:val="16"/>
              </w:rPr>
              <w:t>Kön</w:t>
            </w:r>
          </w:p>
        </w:tc>
        <w:tc>
          <w:tcPr>
            <w:tcW w:w="1154" w:type="pct"/>
            <w:tcBorders>
              <w:top w:val="single" w:sz="6" w:space="0" w:color="auto"/>
              <w:bottom w:val="single" w:sz="4" w:space="0" w:color="auto"/>
            </w:tcBorders>
          </w:tcPr>
          <w:p w:rsidR="0023270E" w:rsidRPr="00D55499" w:rsidRDefault="0023270E" w:rsidP="008735FD">
            <w:pPr>
              <w:spacing w:before="60" w:line="200" w:lineRule="exact"/>
              <w:jc w:val="right"/>
              <w:rPr>
                <w:color w:val="000000"/>
                <w:sz w:val="16"/>
                <w:szCs w:val="16"/>
              </w:rPr>
            </w:pPr>
            <w:r w:rsidRPr="00D55499">
              <w:rPr>
                <w:b/>
                <w:bCs/>
                <w:color w:val="000000"/>
                <w:sz w:val="16"/>
                <w:szCs w:val="16"/>
              </w:rPr>
              <w:t>Län</w:t>
            </w:r>
          </w:p>
        </w:tc>
        <w:tc>
          <w:tcPr>
            <w:tcW w:w="1218" w:type="pct"/>
            <w:tcBorders>
              <w:top w:val="single" w:sz="6" w:space="0" w:color="auto"/>
              <w:bottom w:val="single" w:sz="4" w:space="0" w:color="auto"/>
            </w:tcBorders>
          </w:tcPr>
          <w:p w:rsidR="0023270E" w:rsidRPr="00D55499" w:rsidRDefault="0023270E" w:rsidP="008735FD">
            <w:pPr>
              <w:spacing w:before="60" w:line="200" w:lineRule="exact"/>
              <w:jc w:val="right"/>
              <w:rPr>
                <w:color w:val="000000"/>
                <w:sz w:val="16"/>
                <w:szCs w:val="16"/>
              </w:rPr>
            </w:pPr>
            <w:r w:rsidRPr="00D55499">
              <w:rPr>
                <w:b/>
                <w:bCs/>
                <w:color w:val="000000"/>
                <w:sz w:val="16"/>
                <w:szCs w:val="16"/>
              </w:rPr>
              <w:t>Ref.omr</w:t>
            </w:r>
          </w:p>
        </w:tc>
        <w:tc>
          <w:tcPr>
            <w:tcW w:w="1154" w:type="pct"/>
            <w:tcBorders>
              <w:top w:val="single" w:sz="6" w:space="0" w:color="auto"/>
              <w:bottom w:val="single" w:sz="4" w:space="0" w:color="auto"/>
            </w:tcBorders>
          </w:tcPr>
          <w:p w:rsidR="0023270E" w:rsidRPr="00D55499" w:rsidRDefault="0023270E" w:rsidP="008735FD">
            <w:pPr>
              <w:spacing w:before="60" w:line="200" w:lineRule="exact"/>
              <w:jc w:val="right"/>
              <w:rPr>
                <w:color w:val="000000"/>
                <w:sz w:val="16"/>
                <w:szCs w:val="16"/>
              </w:rPr>
            </w:pPr>
            <w:r w:rsidRPr="00D55499">
              <w:rPr>
                <w:b/>
                <w:bCs/>
                <w:color w:val="000000"/>
                <w:sz w:val="16"/>
                <w:szCs w:val="16"/>
              </w:rPr>
              <w:t>Riket</w:t>
            </w:r>
          </w:p>
        </w:tc>
      </w:tr>
      <w:tr w:rsidR="0023270E" w:rsidRPr="00D55499">
        <w:trPr>
          <w:trHeight w:val="285"/>
        </w:trPr>
        <w:tc>
          <w:tcPr>
            <w:tcW w:w="1473" w:type="pct"/>
            <w:tcBorders>
              <w:top w:val="single" w:sz="4" w:space="0" w:color="auto"/>
            </w:tcBorders>
          </w:tcPr>
          <w:p w:rsidR="0023270E" w:rsidRPr="00D55499" w:rsidRDefault="0023270E" w:rsidP="008735FD">
            <w:pPr>
              <w:spacing w:before="60" w:line="200" w:lineRule="exact"/>
              <w:rPr>
                <w:color w:val="000000"/>
                <w:sz w:val="16"/>
                <w:szCs w:val="16"/>
              </w:rPr>
            </w:pPr>
            <w:r w:rsidRPr="00D55499">
              <w:rPr>
                <w:bCs/>
                <w:color w:val="000000"/>
                <w:sz w:val="16"/>
                <w:szCs w:val="16"/>
              </w:rPr>
              <w:t>Män</w:t>
            </w:r>
          </w:p>
        </w:tc>
        <w:tc>
          <w:tcPr>
            <w:tcW w:w="1154" w:type="pct"/>
            <w:tcBorders>
              <w:top w:val="single" w:sz="4" w:space="0" w:color="auto"/>
            </w:tcBorders>
          </w:tcPr>
          <w:p w:rsidR="0023270E" w:rsidRPr="00D55499" w:rsidRDefault="0023270E" w:rsidP="008735FD">
            <w:pPr>
              <w:spacing w:before="60" w:line="200" w:lineRule="exact"/>
              <w:jc w:val="right"/>
              <w:rPr>
                <w:color w:val="000000"/>
                <w:sz w:val="16"/>
                <w:szCs w:val="16"/>
              </w:rPr>
            </w:pPr>
            <w:r w:rsidRPr="00D55499">
              <w:rPr>
                <w:color w:val="000000"/>
                <w:sz w:val="16"/>
                <w:szCs w:val="16"/>
              </w:rPr>
              <w:t>241 923</w:t>
            </w:r>
          </w:p>
        </w:tc>
        <w:tc>
          <w:tcPr>
            <w:tcW w:w="1218" w:type="pct"/>
            <w:tcBorders>
              <w:top w:val="single" w:sz="4" w:space="0" w:color="auto"/>
            </w:tcBorders>
          </w:tcPr>
          <w:p w:rsidR="0023270E" w:rsidRPr="00D55499" w:rsidRDefault="0023270E" w:rsidP="008735FD">
            <w:pPr>
              <w:spacing w:before="60" w:line="200" w:lineRule="exact"/>
              <w:jc w:val="right"/>
              <w:rPr>
                <w:color w:val="000000"/>
                <w:sz w:val="16"/>
                <w:szCs w:val="16"/>
              </w:rPr>
            </w:pPr>
            <w:r w:rsidRPr="00D55499">
              <w:rPr>
                <w:color w:val="000000"/>
                <w:sz w:val="16"/>
                <w:szCs w:val="16"/>
              </w:rPr>
              <w:t>247 571</w:t>
            </w:r>
          </w:p>
        </w:tc>
        <w:tc>
          <w:tcPr>
            <w:tcW w:w="1154" w:type="pct"/>
            <w:tcBorders>
              <w:top w:val="single" w:sz="4" w:space="0" w:color="auto"/>
            </w:tcBorders>
          </w:tcPr>
          <w:p w:rsidR="0023270E" w:rsidRPr="00D55499" w:rsidRDefault="0023270E" w:rsidP="008735FD">
            <w:pPr>
              <w:spacing w:before="60" w:line="200" w:lineRule="exact"/>
              <w:jc w:val="right"/>
              <w:rPr>
                <w:color w:val="000000"/>
                <w:sz w:val="16"/>
                <w:szCs w:val="16"/>
              </w:rPr>
            </w:pPr>
            <w:r w:rsidRPr="00D55499">
              <w:rPr>
                <w:color w:val="000000"/>
                <w:sz w:val="16"/>
                <w:szCs w:val="16"/>
              </w:rPr>
              <w:t>255 076</w:t>
            </w:r>
          </w:p>
        </w:tc>
      </w:tr>
      <w:tr w:rsidR="0023270E" w:rsidRPr="00D55499">
        <w:trPr>
          <w:trHeight w:val="285"/>
        </w:trPr>
        <w:tc>
          <w:tcPr>
            <w:tcW w:w="1473" w:type="pct"/>
          </w:tcPr>
          <w:p w:rsidR="0023270E" w:rsidRPr="00D55499" w:rsidRDefault="0023270E" w:rsidP="008735FD">
            <w:pPr>
              <w:spacing w:before="60" w:line="200" w:lineRule="exact"/>
              <w:rPr>
                <w:color w:val="000000"/>
                <w:sz w:val="16"/>
                <w:szCs w:val="16"/>
              </w:rPr>
            </w:pPr>
            <w:r w:rsidRPr="00D55499">
              <w:rPr>
                <w:bCs/>
                <w:color w:val="000000"/>
                <w:sz w:val="16"/>
                <w:szCs w:val="16"/>
              </w:rPr>
              <w:t>Kvinnor</w:t>
            </w:r>
          </w:p>
        </w:tc>
        <w:tc>
          <w:tcPr>
            <w:tcW w:w="1154" w:type="pct"/>
          </w:tcPr>
          <w:p w:rsidR="0023270E" w:rsidRPr="00D55499" w:rsidRDefault="0023270E" w:rsidP="008735FD">
            <w:pPr>
              <w:spacing w:before="60" w:line="200" w:lineRule="exact"/>
              <w:jc w:val="right"/>
              <w:rPr>
                <w:color w:val="000000"/>
                <w:sz w:val="16"/>
                <w:szCs w:val="16"/>
              </w:rPr>
            </w:pPr>
            <w:r w:rsidRPr="00D55499">
              <w:rPr>
                <w:color w:val="000000"/>
                <w:sz w:val="16"/>
                <w:szCs w:val="16"/>
              </w:rPr>
              <w:t>181 516</w:t>
            </w:r>
          </w:p>
        </w:tc>
        <w:tc>
          <w:tcPr>
            <w:tcW w:w="1218" w:type="pct"/>
          </w:tcPr>
          <w:p w:rsidR="0023270E" w:rsidRPr="00D55499" w:rsidRDefault="0023270E" w:rsidP="008735FD">
            <w:pPr>
              <w:spacing w:before="60" w:line="200" w:lineRule="exact"/>
              <w:jc w:val="right"/>
              <w:rPr>
                <w:color w:val="000000"/>
                <w:sz w:val="16"/>
                <w:szCs w:val="16"/>
              </w:rPr>
            </w:pPr>
            <w:r w:rsidRPr="00D55499">
              <w:rPr>
                <w:color w:val="000000"/>
                <w:sz w:val="16"/>
                <w:szCs w:val="16"/>
              </w:rPr>
              <w:t>182 312</w:t>
            </w:r>
          </w:p>
        </w:tc>
        <w:tc>
          <w:tcPr>
            <w:tcW w:w="1154" w:type="pct"/>
          </w:tcPr>
          <w:p w:rsidR="0023270E" w:rsidRPr="00D55499" w:rsidRDefault="0023270E" w:rsidP="008735FD">
            <w:pPr>
              <w:spacing w:before="60" w:line="200" w:lineRule="exact"/>
              <w:jc w:val="right"/>
              <w:rPr>
                <w:color w:val="000000"/>
                <w:sz w:val="16"/>
                <w:szCs w:val="16"/>
              </w:rPr>
            </w:pPr>
            <w:r w:rsidRPr="00D55499">
              <w:rPr>
                <w:color w:val="000000"/>
                <w:sz w:val="16"/>
                <w:szCs w:val="16"/>
              </w:rPr>
              <w:t>189 315</w:t>
            </w:r>
          </w:p>
        </w:tc>
      </w:tr>
      <w:tr w:rsidR="0023270E" w:rsidRPr="00D55499">
        <w:trPr>
          <w:trHeight w:val="285"/>
        </w:trPr>
        <w:tc>
          <w:tcPr>
            <w:tcW w:w="1473" w:type="pct"/>
            <w:tcBorders>
              <w:bottom w:val="single" w:sz="6" w:space="0" w:color="auto"/>
            </w:tcBorders>
          </w:tcPr>
          <w:p w:rsidR="0023270E" w:rsidRPr="00D55499" w:rsidRDefault="0023270E" w:rsidP="008735FD">
            <w:pPr>
              <w:spacing w:before="60" w:line="200" w:lineRule="exact"/>
              <w:rPr>
                <w:color w:val="000000"/>
                <w:sz w:val="16"/>
                <w:szCs w:val="16"/>
              </w:rPr>
            </w:pPr>
            <w:r w:rsidRPr="00D55499">
              <w:rPr>
                <w:b/>
                <w:bCs/>
                <w:color w:val="000000"/>
                <w:sz w:val="16"/>
                <w:szCs w:val="16"/>
              </w:rPr>
              <w:t>Totalt</w:t>
            </w:r>
          </w:p>
        </w:tc>
        <w:tc>
          <w:tcPr>
            <w:tcW w:w="1154" w:type="pct"/>
            <w:tcBorders>
              <w:bottom w:val="single" w:sz="6" w:space="0" w:color="auto"/>
            </w:tcBorders>
          </w:tcPr>
          <w:p w:rsidR="0023270E" w:rsidRPr="00D55499" w:rsidRDefault="0023270E" w:rsidP="008735FD">
            <w:pPr>
              <w:spacing w:before="60" w:line="200" w:lineRule="exact"/>
              <w:jc w:val="right"/>
              <w:rPr>
                <w:b/>
                <w:color w:val="000000"/>
                <w:sz w:val="16"/>
                <w:szCs w:val="16"/>
              </w:rPr>
            </w:pPr>
            <w:r w:rsidRPr="00D55499">
              <w:rPr>
                <w:b/>
                <w:color w:val="000000"/>
                <w:sz w:val="16"/>
                <w:szCs w:val="16"/>
              </w:rPr>
              <w:t>212 118</w:t>
            </w:r>
          </w:p>
        </w:tc>
        <w:tc>
          <w:tcPr>
            <w:tcW w:w="1218" w:type="pct"/>
            <w:tcBorders>
              <w:bottom w:val="single" w:sz="6" w:space="0" w:color="auto"/>
            </w:tcBorders>
          </w:tcPr>
          <w:p w:rsidR="0023270E" w:rsidRPr="00D55499" w:rsidRDefault="0023270E" w:rsidP="008735FD">
            <w:pPr>
              <w:spacing w:before="60" w:line="200" w:lineRule="exact"/>
              <w:jc w:val="right"/>
              <w:rPr>
                <w:b/>
                <w:color w:val="000000"/>
                <w:sz w:val="16"/>
                <w:szCs w:val="16"/>
              </w:rPr>
            </w:pPr>
            <w:r w:rsidRPr="00D55499">
              <w:rPr>
                <w:b/>
                <w:color w:val="000000"/>
                <w:sz w:val="16"/>
                <w:szCs w:val="16"/>
              </w:rPr>
              <w:t>215 519</w:t>
            </w:r>
          </w:p>
        </w:tc>
        <w:tc>
          <w:tcPr>
            <w:tcW w:w="1154" w:type="pct"/>
            <w:tcBorders>
              <w:bottom w:val="single" w:sz="6" w:space="0" w:color="auto"/>
            </w:tcBorders>
          </w:tcPr>
          <w:p w:rsidR="0023270E" w:rsidRPr="00D55499" w:rsidRDefault="0023270E" w:rsidP="008735FD">
            <w:pPr>
              <w:spacing w:before="60" w:line="200" w:lineRule="exact"/>
              <w:jc w:val="right"/>
              <w:rPr>
                <w:b/>
                <w:color w:val="000000"/>
                <w:sz w:val="16"/>
                <w:szCs w:val="16"/>
              </w:rPr>
            </w:pPr>
            <w:r w:rsidRPr="00D55499">
              <w:rPr>
                <w:b/>
                <w:color w:val="000000"/>
                <w:sz w:val="16"/>
                <w:szCs w:val="16"/>
              </w:rPr>
              <w:t>222 684</w:t>
            </w:r>
          </w:p>
        </w:tc>
      </w:tr>
    </w:tbl>
    <w:p w:rsidR="0023270E" w:rsidRPr="00D55499" w:rsidRDefault="0023270E" w:rsidP="009F2D7A">
      <w:pPr>
        <w:spacing w:before="0"/>
        <w:rPr>
          <w:sz w:val="16"/>
          <w:szCs w:val="16"/>
        </w:rPr>
      </w:pPr>
      <w:r w:rsidRPr="00D55499">
        <w:rPr>
          <w:sz w:val="16"/>
          <w:szCs w:val="16"/>
        </w:rPr>
        <w:t>Källa: SCB</w:t>
      </w:r>
      <w:r w:rsidR="008735FD" w:rsidRPr="00D55499">
        <w:rPr>
          <w:sz w:val="16"/>
          <w:szCs w:val="16"/>
        </w:rPr>
        <w:t>.</w:t>
      </w:r>
    </w:p>
    <w:p w:rsidR="0023270E" w:rsidRPr="00D55499" w:rsidRDefault="0023270E" w:rsidP="00CE2493">
      <w:r w:rsidRPr="00D55499">
        <w:t>Detta – tillsammans med kommunalskatter som ligger betydligt över rikssni</w:t>
      </w:r>
      <w:r w:rsidRPr="00D55499">
        <w:t>t</w:t>
      </w:r>
      <w:r w:rsidRPr="00D55499">
        <w:t>tet – hin</w:t>
      </w:r>
      <w:r w:rsidRPr="00D55499">
        <w:t>d</w:t>
      </w:r>
      <w:r w:rsidRPr="00D55499">
        <w:t>rar framväxten av nya företag. Skatten i t.ex. Hällefors ligger efter den senaste höjnin</w:t>
      </w:r>
      <w:r w:rsidRPr="00D55499">
        <w:t>g</w:t>
      </w:r>
      <w:r w:rsidRPr="00D55499">
        <w:t xml:space="preserve">en </w:t>
      </w:r>
      <w:r w:rsidR="008735FD" w:rsidRPr="00D55499">
        <w:t>1</w:t>
      </w:r>
      <w:r w:rsidRPr="00D55499">
        <w:t xml:space="preserve"> kr över rikssnittet. I Ljusnarsberg är skatten 50 öre högre än snittet och i Lindesberg 75 öre över rikssnittet. Höga kommunalska</w:t>
      </w:r>
      <w:r w:rsidRPr="00D55499">
        <w:t>t</w:t>
      </w:r>
      <w:r w:rsidRPr="00D55499">
        <w:t>ter gör det mindre lönsamt att arb</w:t>
      </w:r>
      <w:r w:rsidRPr="00D55499">
        <w:t>e</w:t>
      </w:r>
      <w:r w:rsidRPr="00D55499">
        <w:t xml:space="preserve">ta och drar undan lokal efterfrågan från t.ex. lokala köpmän. </w:t>
      </w:r>
    </w:p>
    <w:p w:rsidR="0023270E" w:rsidRPr="00D55499" w:rsidRDefault="0023270E" w:rsidP="00CE2493"/>
    <w:p w:rsidR="0023270E" w:rsidRPr="00D55499" w:rsidRDefault="008735FD" w:rsidP="00CE2493">
      <w:pPr>
        <w:rPr>
          <w:b/>
        </w:rPr>
      </w:pPr>
      <w:r w:rsidRPr="00D55499">
        <w:br w:type="page"/>
      </w:r>
      <w:r w:rsidR="0023270E" w:rsidRPr="00D55499">
        <w:rPr>
          <w:b/>
        </w:rPr>
        <w:t>Kommunal skatt per kommun i Ör</w:t>
      </w:r>
      <w:r w:rsidR="0023270E" w:rsidRPr="00D55499">
        <w:rPr>
          <w:b/>
        </w:rPr>
        <w:t>e</w:t>
      </w:r>
      <w:r w:rsidR="0023270E" w:rsidRPr="00D55499">
        <w:rPr>
          <w:b/>
        </w:rPr>
        <w:t>bro län, 2000</w:t>
      </w:r>
      <w:r w:rsidR="009F2D7A" w:rsidRPr="00D55499">
        <w:rPr>
          <w:b/>
        </w:rPr>
        <w:t>–</w:t>
      </w:r>
      <w:r w:rsidR="0023270E" w:rsidRPr="00D55499">
        <w:rPr>
          <w:b/>
        </w:rPr>
        <w:t>2005, kronor</w:t>
      </w:r>
    </w:p>
    <w:tbl>
      <w:tblPr>
        <w:tblStyle w:val="Enkeltabell1"/>
        <w:tblW w:w="5897" w:type="dxa"/>
        <w:tblBorders>
          <w:top w:val="none" w:sz="0" w:space="0" w:color="auto"/>
          <w:bottom w:val="none" w:sz="0" w:space="0" w:color="auto"/>
        </w:tblBorders>
        <w:tblLook w:val="01E0" w:firstRow="1" w:lastRow="1" w:firstColumn="1" w:lastColumn="1" w:noHBand="0" w:noVBand="0"/>
      </w:tblPr>
      <w:tblGrid>
        <w:gridCol w:w="1377"/>
        <w:gridCol w:w="754"/>
        <w:gridCol w:w="754"/>
        <w:gridCol w:w="753"/>
        <w:gridCol w:w="753"/>
        <w:gridCol w:w="753"/>
        <w:gridCol w:w="753"/>
      </w:tblGrid>
      <w:tr w:rsidR="00EA72AE" w:rsidRPr="00D55499">
        <w:trPr>
          <w:cnfStyle w:val="100000000000" w:firstRow="1" w:lastRow="0" w:firstColumn="0" w:lastColumn="0" w:oddVBand="0" w:evenVBand="0" w:oddHBand="0" w:evenHBand="0" w:firstRowFirstColumn="0" w:firstRowLastColumn="0" w:lastRowFirstColumn="0" w:lastRowLastColumn="0"/>
        </w:trPr>
        <w:tc>
          <w:tcPr>
            <w:tcW w:w="0" w:type="auto"/>
            <w:tcBorders>
              <w:top w:val="single" w:sz="6" w:space="0" w:color="auto"/>
              <w:bottom w:val="single" w:sz="6" w:space="0" w:color="auto"/>
            </w:tcBorders>
          </w:tcPr>
          <w:p w:rsidR="007A0B5C" w:rsidRPr="00D55499" w:rsidRDefault="007A0B5C" w:rsidP="009F2D7A">
            <w:pPr>
              <w:spacing w:before="0"/>
              <w:rPr>
                <w:b/>
                <w:sz w:val="16"/>
                <w:szCs w:val="16"/>
              </w:rPr>
            </w:pPr>
          </w:p>
        </w:tc>
        <w:tc>
          <w:tcPr>
            <w:tcW w:w="0" w:type="auto"/>
            <w:tcBorders>
              <w:top w:val="single" w:sz="6" w:space="0" w:color="auto"/>
              <w:bottom w:val="single" w:sz="6" w:space="0" w:color="auto"/>
            </w:tcBorders>
          </w:tcPr>
          <w:p w:rsidR="007A0B5C" w:rsidRPr="00D55499" w:rsidRDefault="007A0B5C" w:rsidP="009F2D7A">
            <w:pPr>
              <w:spacing w:before="0"/>
              <w:rPr>
                <w:b/>
                <w:sz w:val="16"/>
                <w:szCs w:val="16"/>
              </w:rPr>
            </w:pPr>
            <w:r w:rsidRPr="00D55499">
              <w:rPr>
                <w:b/>
                <w:sz w:val="16"/>
                <w:szCs w:val="16"/>
              </w:rPr>
              <w:t>2000</w:t>
            </w:r>
          </w:p>
        </w:tc>
        <w:tc>
          <w:tcPr>
            <w:tcW w:w="0" w:type="auto"/>
            <w:tcBorders>
              <w:top w:val="single" w:sz="6" w:space="0" w:color="auto"/>
              <w:bottom w:val="single" w:sz="6" w:space="0" w:color="auto"/>
            </w:tcBorders>
          </w:tcPr>
          <w:p w:rsidR="007A0B5C" w:rsidRPr="00D55499" w:rsidRDefault="007A0B5C" w:rsidP="009F2D7A">
            <w:pPr>
              <w:spacing w:before="0"/>
              <w:rPr>
                <w:b/>
                <w:sz w:val="16"/>
                <w:szCs w:val="16"/>
              </w:rPr>
            </w:pPr>
            <w:r w:rsidRPr="00D55499">
              <w:rPr>
                <w:b/>
                <w:sz w:val="16"/>
                <w:szCs w:val="16"/>
              </w:rPr>
              <w:t>2001</w:t>
            </w:r>
          </w:p>
        </w:tc>
        <w:tc>
          <w:tcPr>
            <w:tcW w:w="0" w:type="auto"/>
            <w:tcBorders>
              <w:top w:val="single" w:sz="6" w:space="0" w:color="auto"/>
              <w:bottom w:val="single" w:sz="6" w:space="0" w:color="auto"/>
            </w:tcBorders>
          </w:tcPr>
          <w:p w:rsidR="007A0B5C" w:rsidRPr="00D55499" w:rsidRDefault="007A0B5C" w:rsidP="009F2D7A">
            <w:pPr>
              <w:spacing w:before="0"/>
              <w:rPr>
                <w:b/>
                <w:sz w:val="16"/>
                <w:szCs w:val="16"/>
              </w:rPr>
            </w:pPr>
            <w:r w:rsidRPr="00D55499">
              <w:rPr>
                <w:b/>
                <w:sz w:val="16"/>
                <w:szCs w:val="16"/>
              </w:rPr>
              <w:t>2002</w:t>
            </w:r>
          </w:p>
        </w:tc>
        <w:tc>
          <w:tcPr>
            <w:tcW w:w="0" w:type="auto"/>
            <w:tcBorders>
              <w:top w:val="single" w:sz="6" w:space="0" w:color="auto"/>
              <w:bottom w:val="single" w:sz="6" w:space="0" w:color="auto"/>
            </w:tcBorders>
          </w:tcPr>
          <w:p w:rsidR="007A0B5C" w:rsidRPr="00D55499" w:rsidRDefault="007A0B5C" w:rsidP="009F2D7A">
            <w:pPr>
              <w:spacing w:before="0"/>
              <w:rPr>
                <w:b/>
                <w:sz w:val="16"/>
                <w:szCs w:val="16"/>
              </w:rPr>
            </w:pPr>
            <w:r w:rsidRPr="00D55499">
              <w:rPr>
                <w:b/>
                <w:sz w:val="16"/>
                <w:szCs w:val="16"/>
              </w:rPr>
              <w:t>2003</w:t>
            </w:r>
          </w:p>
        </w:tc>
        <w:tc>
          <w:tcPr>
            <w:tcW w:w="0" w:type="auto"/>
            <w:tcBorders>
              <w:top w:val="single" w:sz="6" w:space="0" w:color="auto"/>
              <w:bottom w:val="single" w:sz="6" w:space="0" w:color="auto"/>
            </w:tcBorders>
          </w:tcPr>
          <w:p w:rsidR="007A0B5C" w:rsidRPr="00D55499" w:rsidRDefault="007A0B5C" w:rsidP="009F2D7A">
            <w:pPr>
              <w:spacing w:before="0"/>
              <w:rPr>
                <w:b/>
                <w:sz w:val="16"/>
                <w:szCs w:val="16"/>
              </w:rPr>
            </w:pPr>
            <w:r w:rsidRPr="00D55499">
              <w:rPr>
                <w:b/>
                <w:sz w:val="16"/>
                <w:szCs w:val="16"/>
              </w:rPr>
              <w:t>2004</w:t>
            </w:r>
          </w:p>
        </w:tc>
        <w:tc>
          <w:tcPr>
            <w:tcW w:w="0" w:type="auto"/>
            <w:tcBorders>
              <w:top w:val="single" w:sz="6" w:space="0" w:color="auto"/>
              <w:bottom w:val="single" w:sz="6" w:space="0" w:color="auto"/>
            </w:tcBorders>
          </w:tcPr>
          <w:p w:rsidR="007A0B5C" w:rsidRPr="00D55499" w:rsidRDefault="007A0B5C" w:rsidP="009F2D7A">
            <w:pPr>
              <w:spacing w:before="0"/>
              <w:rPr>
                <w:b/>
                <w:sz w:val="16"/>
                <w:szCs w:val="16"/>
              </w:rPr>
            </w:pPr>
            <w:r w:rsidRPr="00D55499">
              <w:rPr>
                <w:b/>
                <w:sz w:val="16"/>
                <w:szCs w:val="16"/>
              </w:rPr>
              <w:t>2005</w:t>
            </w:r>
          </w:p>
        </w:tc>
      </w:tr>
      <w:tr w:rsidR="000E33A6" w:rsidRPr="00D55499">
        <w:tc>
          <w:tcPr>
            <w:tcW w:w="0" w:type="auto"/>
            <w:tcBorders>
              <w:top w:val="single" w:sz="6" w:space="0" w:color="auto"/>
            </w:tcBorders>
            <w:vAlign w:val="bottom"/>
          </w:tcPr>
          <w:p w:rsidR="007A0B5C" w:rsidRPr="00D55499" w:rsidRDefault="007A0B5C" w:rsidP="000E33A6">
            <w:pPr>
              <w:spacing w:before="60" w:line="200" w:lineRule="exact"/>
              <w:rPr>
                <w:rFonts w:cs="Arial"/>
                <w:sz w:val="16"/>
                <w:szCs w:val="16"/>
              </w:rPr>
            </w:pPr>
            <w:r w:rsidRPr="00D55499">
              <w:rPr>
                <w:rFonts w:cs="Arial"/>
                <w:sz w:val="16"/>
                <w:szCs w:val="16"/>
              </w:rPr>
              <w:t>Laxå</w:t>
            </w:r>
          </w:p>
        </w:tc>
        <w:tc>
          <w:tcPr>
            <w:tcW w:w="0" w:type="auto"/>
            <w:tcBorders>
              <w:top w:val="single" w:sz="6" w:space="0" w:color="auto"/>
            </w:tcBorders>
            <w:vAlign w:val="bottom"/>
          </w:tcPr>
          <w:p w:rsidR="007A0B5C" w:rsidRPr="00D55499" w:rsidRDefault="007A0B5C" w:rsidP="000E33A6">
            <w:pPr>
              <w:spacing w:before="60" w:line="200" w:lineRule="exact"/>
              <w:rPr>
                <w:sz w:val="16"/>
                <w:szCs w:val="16"/>
              </w:rPr>
            </w:pPr>
            <w:r w:rsidRPr="00D55499">
              <w:rPr>
                <w:sz w:val="16"/>
                <w:szCs w:val="16"/>
              </w:rPr>
              <w:t>31,85</w:t>
            </w:r>
          </w:p>
        </w:tc>
        <w:tc>
          <w:tcPr>
            <w:tcW w:w="0" w:type="auto"/>
            <w:tcBorders>
              <w:top w:val="single" w:sz="6" w:space="0" w:color="auto"/>
            </w:tcBorders>
            <w:vAlign w:val="bottom"/>
          </w:tcPr>
          <w:p w:rsidR="007A0B5C" w:rsidRPr="00D55499" w:rsidRDefault="007A0B5C" w:rsidP="000E33A6">
            <w:pPr>
              <w:spacing w:before="60" w:line="200" w:lineRule="exact"/>
              <w:rPr>
                <w:sz w:val="16"/>
                <w:szCs w:val="16"/>
              </w:rPr>
            </w:pPr>
            <w:r w:rsidRPr="00D55499">
              <w:rPr>
                <w:sz w:val="16"/>
                <w:szCs w:val="16"/>
              </w:rPr>
              <w:t>31,85</w:t>
            </w:r>
          </w:p>
        </w:tc>
        <w:tc>
          <w:tcPr>
            <w:tcW w:w="0" w:type="auto"/>
            <w:tcBorders>
              <w:top w:val="single" w:sz="6" w:space="0" w:color="auto"/>
            </w:tcBorders>
            <w:vAlign w:val="bottom"/>
          </w:tcPr>
          <w:p w:rsidR="007A0B5C" w:rsidRPr="00D55499" w:rsidRDefault="00EA72AE" w:rsidP="000E33A6">
            <w:pPr>
              <w:spacing w:before="60" w:line="200" w:lineRule="exact"/>
              <w:rPr>
                <w:sz w:val="16"/>
                <w:szCs w:val="16"/>
              </w:rPr>
            </w:pPr>
            <w:r w:rsidRPr="00D55499">
              <w:rPr>
                <w:sz w:val="16"/>
                <w:szCs w:val="16"/>
              </w:rPr>
              <w:t>32,1</w:t>
            </w:r>
          </w:p>
        </w:tc>
        <w:tc>
          <w:tcPr>
            <w:tcW w:w="0" w:type="auto"/>
            <w:tcBorders>
              <w:top w:val="single" w:sz="6" w:space="0" w:color="auto"/>
            </w:tcBorders>
            <w:vAlign w:val="bottom"/>
          </w:tcPr>
          <w:p w:rsidR="007A0B5C" w:rsidRPr="00D55499" w:rsidRDefault="00EA72AE" w:rsidP="000E33A6">
            <w:pPr>
              <w:spacing w:before="60" w:line="200" w:lineRule="exact"/>
              <w:rPr>
                <w:sz w:val="16"/>
                <w:szCs w:val="16"/>
              </w:rPr>
            </w:pPr>
            <w:r w:rsidRPr="00D55499">
              <w:rPr>
                <w:sz w:val="16"/>
                <w:szCs w:val="16"/>
              </w:rPr>
              <w:t>32,1</w:t>
            </w:r>
          </w:p>
        </w:tc>
        <w:tc>
          <w:tcPr>
            <w:tcW w:w="0" w:type="auto"/>
            <w:tcBorders>
              <w:top w:val="single" w:sz="6" w:space="0" w:color="auto"/>
            </w:tcBorders>
            <w:vAlign w:val="bottom"/>
          </w:tcPr>
          <w:p w:rsidR="007A0B5C" w:rsidRPr="00D55499" w:rsidRDefault="00EA72AE" w:rsidP="000E33A6">
            <w:pPr>
              <w:spacing w:before="60" w:line="200" w:lineRule="exact"/>
              <w:rPr>
                <w:sz w:val="16"/>
                <w:szCs w:val="16"/>
              </w:rPr>
            </w:pPr>
            <w:r w:rsidRPr="00D55499">
              <w:rPr>
                <w:sz w:val="16"/>
                <w:szCs w:val="16"/>
              </w:rPr>
              <w:t>32,1</w:t>
            </w:r>
          </w:p>
        </w:tc>
        <w:tc>
          <w:tcPr>
            <w:tcW w:w="0" w:type="auto"/>
            <w:tcBorders>
              <w:top w:val="single" w:sz="6" w:space="0" w:color="auto"/>
            </w:tcBorders>
            <w:vAlign w:val="bottom"/>
          </w:tcPr>
          <w:p w:rsidR="007A0B5C" w:rsidRPr="00D55499" w:rsidRDefault="00EA72AE" w:rsidP="000E33A6">
            <w:pPr>
              <w:spacing w:before="60" w:line="200" w:lineRule="exact"/>
              <w:rPr>
                <w:sz w:val="16"/>
                <w:szCs w:val="16"/>
              </w:rPr>
            </w:pPr>
            <w:r w:rsidRPr="00D55499">
              <w:rPr>
                <w:sz w:val="16"/>
                <w:szCs w:val="16"/>
              </w:rPr>
              <w:t>32,75</w:t>
            </w:r>
          </w:p>
        </w:tc>
      </w:tr>
      <w:tr w:rsidR="00EA72AE" w:rsidRPr="00D55499">
        <w:tc>
          <w:tcPr>
            <w:tcW w:w="0" w:type="auto"/>
            <w:vAlign w:val="bottom"/>
          </w:tcPr>
          <w:p w:rsidR="00EA72AE" w:rsidRPr="00D55499" w:rsidRDefault="00EA72AE" w:rsidP="000E33A6">
            <w:pPr>
              <w:spacing w:before="60" w:line="200" w:lineRule="exact"/>
              <w:rPr>
                <w:rFonts w:cs="Arial"/>
                <w:sz w:val="16"/>
                <w:szCs w:val="16"/>
              </w:rPr>
            </w:pPr>
            <w:r w:rsidRPr="00D55499">
              <w:rPr>
                <w:sz w:val="16"/>
                <w:szCs w:val="16"/>
              </w:rPr>
              <w:t>Hallsberg</w:t>
            </w:r>
          </w:p>
        </w:tc>
        <w:tc>
          <w:tcPr>
            <w:tcW w:w="0" w:type="auto"/>
            <w:vAlign w:val="bottom"/>
          </w:tcPr>
          <w:p w:rsidR="00EA72AE" w:rsidRPr="00D55499" w:rsidRDefault="00EA72AE" w:rsidP="000E33A6">
            <w:pPr>
              <w:spacing w:before="60" w:line="200" w:lineRule="exact"/>
              <w:rPr>
                <w:sz w:val="16"/>
                <w:szCs w:val="16"/>
              </w:rPr>
            </w:pPr>
            <w:r w:rsidRPr="00D55499">
              <w:rPr>
                <w:sz w:val="16"/>
                <w:szCs w:val="16"/>
              </w:rPr>
              <w:t>31,85</w:t>
            </w:r>
          </w:p>
        </w:tc>
        <w:tc>
          <w:tcPr>
            <w:tcW w:w="0" w:type="auto"/>
            <w:vAlign w:val="bottom"/>
          </w:tcPr>
          <w:p w:rsidR="00EA72AE" w:rsidRPr="00D55499" w:rsidRDefault="00EA72AE" w:rsidP="000E33A6">
            <w:pPr>
              <w:spacing w:before="60" w:line="200" w:lineRule="exact"/>
              <w:rPr>
                <w:sz w:val="16"/>
                <w:szCs w:val="16"/>
              </w:rPr>
            </w:pPr>
            <w:r w:rsidRPr="00D55499">
              <w:rPr>
                <w:sz w:val="16"/>
                <w:szCs w:val="16"/>
              </w:rPr>
              <w:t>31,85</w:t>
            </w:r>
          </w:p>
        </w:tc>
        <w:tc>
          <w:tcPr>
            <w:tcW w:w="0" w:type="auto"/>
            <w:vAlign w:val="bottom"/>
          </w:tcPr>
          <w:p w:rsidR="00EA72AE" w:rsidRPr="00D55499" w:rsidRDefault="00EA72AE" w:rsidP="000E33A6">
            <w:pPr>
              <w:spacing w:before="60" w:line="200" w:lineRule="exact"/>
              <w:rPr>
                <w:sz w:val="16"/>
                <w:szCs w:val="16"/>
              </w:rPr>
            </w:pPr>
            <w:r w:rsidRPr="00D55499">
              <w:rPr>
                <w:sz w:val="16"/>
                <w:szCs w:val="16"/>
              </w:rPr>
              <w:t>32,1</w:t>
            </w:r>
          </w:p>
        </w:tc>
        <w:tc>
          <w:tcPr>
            <w:tcW w:w="0" w:type="auto"/>
            <w:vAlign w:val="bottom"/>
          </w:tcPr>
          <w:p w:rsidR="00EA72AE" w:rsidRPr="00D55499" w:rsidRDefault="00EA72AE" w:rsidP="000E33A6">
            <w:pPr>
              <w:spacing w:before="60" w:line="200" w:lineRule="exact"/>
              <w:rPr>
                <w:sz w:val="16"/>
                <w:szCs w:val="16"/>
              </w:rPr>
            </w:pPr>
            <w:r w:rsidRPr="00D55499">
              <w:rPr>
                <w:sz w:val="16"/>
                <w:szCs w:val="16"/>
              </w:rPr>
              <w:t>32,1</w:t>
            </w:r>
          </w:p>
        </w:tc>
        <w:tc>
          <w:tcPr>
            <w:tcW w:w="0" w:type="auto"/>
            <w:vAlign w:val="bottom"/>
          </w:tcPr>
          <w:p w:rsidR="00EA72AE" w:rsidRPr="00D55499" w:rsidRDefault="00EA72AE" w:rsidP="000E33A6">
            <w:pPr>
              <w:spacing w:before="60" w:line="200" w:lineRule="exact"/>
              <w:rPr>
                <w:sz w:val="16"/>
                <w:szCs w:val="16"/>
              </w:rPr>
            </w:pPr>
            <w:r w:rsidRPr="00D55499">
              <w:rPr>
                <w:sz w:val="16"/>
                <w:szCs w:val="16"/>
              </w:rPr>
              <w:t>32,1</w:t>
            </w:r>
          </w:p>
        </w:tc>
        <w:tc>
          <w:tcPr>
            <w:tcW w:w="0" w:type="auto"/>
            <w:vAlign w:val="bottom"/>
          </w:tcPr>
          <w:p w:rsidR="00EA72AE" w:rsidRPr="00D55499" w:rsidRDefault="00EA72AE" w:rsidP="000E33A6">
            <w:pPr>
              <w:spacing w:before="60" w:line="200" w:lineRule="exact"/>
              <w:rPr>
                <w:sz w:val="16"/>
                <w:szCs w:val="16"/>
              </w:rPr>
            </w:pPr>
            <w:r w:rsidRPr="00D55499">
              <w:rPr>
                <w:sz w:val="16"/>
                <w:szCs w:val="16"/>
              </w:rPr>
              <w:t>32,1</w:t>
            </w:r>
          </w:p>
        </w:tc>
      </w:tr>
      <w:tr w:rsidR="00EA72AE" w:rsidRPr="00D55499">
        <w:tc>
          <w:tcPr>
            <w:tcW w:w="0" w:type="auto"/>
            <w:vAlign w:val="bottom"/>
          </w:tcPr>
          <w:p w:rsidR="00EA72AE" w:rsidRPr="00D55499" w:rsidRDefault="00EA72AE" w:rsidP="000E33A6">
            <w:pPr>
              <w:spacing w:before="60" w:line="200" w:lineRule="exact"/>
              <w:rPr>
                <w:sz w:val="16"/>
                <w:szCs w:val="16"/>
              </w:rPr>
            </w:pPr>
            <w:r w:rsidRPr="00D55499">
              <w:rPr>
                <w:sz w:val="16"/>
                <w:szCs w:val="16"/>
              </w:rPr>
              <w:t>Degerfors</w:t>
            </w:r>
          </w:p>
        </w:tc>
        <w:tc>
          <w:tcPr>
            <w:tcW w:w="0" w:type="auto"/>
            <w:vAlign w:val="bottom"/>
          </w:tcPr>
          <w:p w:rsidR="00EA72AE" w:rsidRPr="00D55499" w:rsidRDefault="00EA72AE" w:rsidP="000E33A6">
            <w:pPr>
              <w:spacing w:before="60" w:line="200" w:lineRule="exact"/>
              <w:rPr>
                <w:sz w:val="16"/>
                <w:szCs w:val="16"/>
              </w:rPr>
            </w:pPr>
            <w:r w:rsidRPr="00D55499">
              <w:rPr>
                <w:sz w:val="16"/>
                <w:szCs w:val="16"/>
              </w:rPr>
              <w:t>31,75</w:t>
            </w:r>
          </w:p>
        </w:tc>
        <w:tc>
          <w:tcPr>
            <w:tcW w:w="0" w:type="auto"/>
            <w:vAlign w:val="bottom"/>
          </w:tcPr>
          <w:p w:rsidR="00EA72AE" w:rsidRPr="00D55499" w:rsidRDefault="00EA72AE" w:rsidP="000E33A6">
            <w:pPr>
              <w:spacing w:before="60" w:line="200" w:lineRule="exact"/>
              <w:rPr>
                <w:sz w:val="16"/>
                <w:szCs w:val="16"/>
              </w:rPr>
            </w:pPr>
            <w:r w:rsidRPr="00D55499">
              <w:rPr>
                <w:sz w:val="16"/>
                <w:szCs w:val="16"/>
              </w:rPr>
              <w:t>31,85</w:t>
            </w:r>
          </w:p>
        </w:tc>
        <w:tc>
          <w:tcPr>
            <w:tcW w:w="0" w:type="auto"/>
            <w:vAlign w:val="bottom"/>
          </w:tcPr>
          <w:p w:rsidR="00EA72AE" w:rsidRPr="00D55499" w:rsidRDefault="00EA72AE" w:rsidP="000E33A6">
            <w:pPr>
              <w:spacing w:before="60" w:line="200" w:lineRule="exact"/>
              <w:rPr>
                <w:sz w:val="16"/>
                <w:szCs w:val="16"/>
              </w:rPr>
            </w:pPr>
            <w:r w:rsidRPr="00D55499">
              <w:rPr>
                <w:sz w:val="16"/>
                <w:szCs w:val="16"/>
              </w:rPr>
              <w:t>32,1</w:t>
            </w:r>
          </w:p>
        </w:tc>
        <w:tc>
          <w:tcPr>
            <w:tcW w:w="0" w:type="auto"/>
            <w:vAlign w:val="bottom"/>
          </w:tcPr>
          <w:p w:rsidR="00EA72AE" w:rsidRPr="00D55499" w:rsidRDefault="00EA72AE" w:rsidP="000E33A6">
            <w:pPr>
              <w:spacing w:before="60" w:line="200" w:lineRule="exact"/>
              <w:rPr>
                <w:sz w:val="16"/>
                <w:szCs w:val="16"/>
              </w:rPr>
            </w:pPr>
            <w:r w:rsidRPr="00D55499">
              <w:rPr>
                <w:sz w:val="16"/>
                <w:szCs w:val="16"/>
              </w:rPr>
              <w:t>32,1</w:t>
            </w:r>
          </w:p>
        </w:tc>
        <w:tc>
          <w:tcPr>
            <w:tcW w:w="0" w:type="auto"/>
            <w:vAlign w:val="bottom"/>
          </w:tcPr>
          <w:p w:rsidR="00EA72AE" w:rsidRPr="00D55499" w:rsidRDefault="00EA72AE" w:rsidP="000E33A6">
            <w:pPr>
              <w:spacing w:before="60" w:line="200" w:lineRule="exact"/>
              <w:rPr>
                <w:sz w:val="16"/>
                <w:szCs w:val="16"/>
              </w:rPr>
            </w:pPr>
            <w:r w:rsidRPr="00D55499">
              <w:rPr>
                <w:sz w:val="16"/>
                <w:szCs w:val="16"/>
              </w:rPr>
              <w:t>32,1</w:t>
            </w:r>
          </w:p>
        </w:tc>
        <w:tc>
          <w:tcPr>
            <w:tcW w:w="0" w:type="auto"/>
            <w:vAlign w:val="bottom"/>
          </w:tcPr>
          <w:p w:rsidR="00EA72AE" w:rsidRPr="00D55499" w:rsidRDefault="00EA72AE" w:rsidP="000E33A6">
            <w:pPr>
              <w:spacing w:before="60" w:line="200" w:lineRule="exact"/>
              <w:rPr>
                <w:sz w:val="16"/>
                <w:szCs w:val="16"/>
              </w:rPr>
            </w:pPr>
            <w:r w:rsidRPr="00D55499">
              <w:rPr>
                <w:sz w:val="16"/>
                <w:szCs w:val="16"/>
              </w:rPr>
              <w:t>32,55</w:t>
            </w:r>
          </w:p>
        </w:tc>
      </w:tr>
      <w:tr w:rsidR="000E33A6" w:rsidRPr="00D55499">
        <w:tc>
          <w:tcPr>
            <w:tcW w:w="0" w:type="auto"/>
            <w:vAlign w:val="bottom"/>
          </w:tcPr>
          <w:p w:rsidR="000E33A6" w:rsidRPr="00D55499" w:rsidRDefault="000E33A6" w:rsidP="000E33A6">
            <w:pPr>
              <w:spacing w:before="60" w:line="200" w:lineRule="exact"/>
              <w:rPr>
                <w:sz w:val="16"/>
                <w:szCs w:val="16"/>
              </w:rPr>
            </w:pPr>
            <w:r w:rsidRPr="00D55499">
              <w:rPr>
                <w:sz w:val="16"/>
                <w:szCs w:val="16"/>
              </w:rPr>
              <w:t>Hällefors</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31,85</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31,85</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32,1</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32,1</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32,6</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32,6</w:t>
            </w:r>
          </w:p>
        </w:tc>
      </w:tr>
      <w:tr w:rsidR="000E33A6" w:rsidRPr="00D55499">
        <w:tc>
          <w:tcPr>
            <w:tcW w:w="0" w:type="auto"/>
            <w:vAlign w:val="bottom"/>
          </w:tcPr>
          <w:p w:rsidR="000E33A6" w:rsidRPr="00D55499" w:rsidRDefault="000E33A6" w:rsidP="000E33A6">
            <w:pPr>
              <w:spacing w:before="60" w:line="200" w:lineRule="exact"/>
              <w:rPr>
                <w:sz w:val="16"/>
                <w:szCs w:val="16"/>
              </w:rPr>
            </w:pPr>
            <w:r w:rsidRPr="00D55499">
              <w:rPr>
                <w:sz w:val="16"/>
                <w:szCs w:val="16"/>
              </w:rPr>
              <w:t>Ljusnarsberg</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31,85</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31,85</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32,1</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32,1</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32,1</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32,1</w:t>
            </w:r>
          </w:p>
        </w:tc>
      </w:tr>
      <w:tr w:rsidR="000E33A6" w:rsidRPr="00D55499">
        <w:tc>
          <w:tcPr>
            <w:tcW w:w="0" w:type="auto"/>
            <w:vAlign w:val="bottom"/>
          </w:tcPr>
          <w:p w:rsidR="000E33A6" w:rsidRPr="00D55499" w:rsidRDefault="000E33A6" w:rsidP="000E33A6">
            <w:pPr>
              <w:spacing w:before="60" w:line="200" w:lineRule="exact"/>
              <w:rPr>
                <w:sz w:val="16"/>
                <w:szCs w:val="16"/>
              </w:rPr>
            </w:pPr>
            <w:r w:rsidRPr="00D55499">
              <w:rPr>
                <w:sz w:val="16"/>
                <w:szCs w:val="16"/>
              </w:rPr>
              <w:t>Örebro</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31,65</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31,65</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31,9</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31,9</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31,9</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31,9</w:t>
            </w:r>
          </w:p>
        </w:tc>
      </w:tr>
      <w:tr w:rsidR="000E33A6" w:rsidRPr="00D55499">
        <w:tc>
          <w:tcPr>
            <w:tcW w:w="0" w:type="auto"/>
            <w:vAlign w:val="bottom"/>
          </w:tcPr>
          <w:p w:rsidR="000E33A6" w:rsidRPr="00D55499" w:rsidRDefault="000E33A6" w:rsidP="000E33A6">
            <w:pPr>
              <w:spacing w:before="60" w:line="200" w:lineRule="exact"/>
              <w:rPr>
                <w:sz w:val="16"/>
                <w:szCs w:val="16"/>
              </w:rPr>
            </w:pPr>
            <w:r w:rsidRPr="00D55499">
              <w:rPr>
                <w:sz w:val="16"/>
                <w:szCs w:val="16"/>
              </w:rPr>
              <w:t>Kumla</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30,85</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30,85</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31,1</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31,1</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31,1</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31,1</w:t>
            </w:r>
          </w:p>
        </w:tc>
      </w:tr>
      <w:tr w:rsidR="000E33A6" w:rsidRPr="00D55499">
        <w:tc>
          <w:tcPr>
            <w:tcW w:w="0" w:type="auto"/>
            <w:vAlign w:val="bottom"/>
          </w:tcPr>
          <w:p w:rsidR="000E33A6" w:rsidRPr="00D55499" w:rsidRDefault="000E33A6" w:rsidP="000E33A6">
            <w:pPr>
              <w:spacing w:before="60" w:line="200" w:lineRule="exact"/>
              <w:rPr>
                <w:sz w:val="16"/>
                <w:szCs w:val="16"/>
              </w:rPr>
            </w:pPr>
            <w:r w:rsidRPr="00D55499">
              <w:rPr>
                <w:sz w:val="16"/>
                <w:szCs w:val="16"/>
              </w:rPr>
              <w:t>Askersund</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31,85</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31,85</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32,1</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32,1</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32,1</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32,</w:t>
            </w:r>
            <w:r w:rsidR="002C4FEE" w:rsidRPr="00D55499">
              <w:rPr>
                <w:sz w:val="16"/>
                <w:szCs w:val="16"/>
              </w:rPr>
              <w:t>4</w:t>
            </w:r>
          </w:p>
        </w:tc>
      </w:tr>
      <w:tr w:rsidR="000E33A6" w:rsidRPr="00D55499">
        <w:tc>
          <w:tcPr>
            <w:tcW w:w="0" w:type="auto"/>
            <w:vAlign w:val="bottom"/>
          </w:tcPr>
          <w:p w:rsidR="000E33A6" w:rsidRPr="00D55499" w:rsidRDefault="000E33A6" w:rsidP="000E33A6">
            <w:pPr>
              <w:spacing w:before="60" w:line="200" w:lineRule="exact"/>
              <w:rPr>
                <w:sz w:val="16"/>
                <w:szCs w:val="16"/>
              </w:rPr>
            </w:pPr>
            <w:r w:rsidRPr="00D55499">
              <w:rPr>
                <w:sz w:val="16"/>
                <w:szCs w:val="16"/>
              </w:rPr>
              <w:t>Karlskoga</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31,85</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31,85</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32</w:t>
            </w:r>
            <w:r w:rsidR="002C4FEE" w:rsidRPr="00D55499">
              <w:rPr>
                <w:sz w:val="16"/>
                <w:szCs w:val="16"/>
              </w:rPr>
              <w:t>,1</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32,</w:t>
            </w:r>
            <w:r w:rsidR="002C4FEE" w:rsidRPr="00D55499">
              <w:rPr>
                <w:sz w:val="16"/>
                <w:szCs w:val="16"/>
              </w:rPr>
              <w:t>1</w:t>
            </w:r>
          </w:p>
        </w:tc>
        <w:tc>
          <w:tcPr>
            <w:tcW w:w="0" w:type="auto"/>
            <w:vAlign w:val="bottom"/>
          </w:tcPr>
          <w:p w:rsidR="000E33A6" w:rsidRPr="00D55499" w:rsidRDefault="002C4FEE" w:rsidP="000E33A6">
            <w:pPr>
              <w:spacing w:before="60" w:line="200" w:lineRule="exact"/>
              <w:rPr>
                <w:sz w:val="16"/>
                <w:szCs w:val="16"/>
              </w:rPr>
            </w:pPr>
            <w:r w:rsidRPr="00D55499">
              <w:rPr>
                <w:sz w:val="16"/>
                <w:szCs w:val="16"/>
              </w:rPr>
              <w:t>32,1</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32,</w:t>
            </w:r>
            <w:r w:rsidR="002C4FEE" w:rsidRPr="00D55499">
              <w:rPr>
                <w:sz w:val="16"/>
                <w:szCs w:val="16"/>
              </w:rPr>
              <w:t>1</w:t>
            </w:r>
          </w:p>
        </w:tc>
      </w:tr>
      <w:tr w:rsidR="000E33A6" w:rsidRPr="00D55499">
        <w:tc>
          <w:tcPr>
            <w:tcW w:w="0" w:type="auto"/>
            <w:vAlign w:val="bottom"/>
          </w:tcPr>
          <w:p w:rsidR="000E33A6" w:rsidRPr="00D55499" w:rsidRDefault="000E33A6" w:rsidP="000E33A6">
            <w:pPr>
              <w:spacing w:before="60" w:line="200" w:lineRule="exact"/>
              <w:rPr>
                <w:sz w:val="16"/>
                <w:szCs w:val="16"/>
              </w:rPr>
            </w:pPr>
            <w:r w:rsidRPr="00D55499">
              <w:rPr>
                <w:sz w:val="16"/>
                <w:szCs w:val="16"/>
              </w:rPr>
              <w:t>Nora</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31,45</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31,45</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32,1</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32,1</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32,</w:t>
            </w:r>
            <w:r w:rsidR="002C4FEE" w:rsidRPr="00D55499">
              <w:rPr>
                <w:sz w:val="16"/>
                <w:szCs w:val="16"/>
              </w:rPr>
              <w:t>6</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32,</w:t>
            </w:r>
            <w:r w:rsidR="002C4FEE" w:rsidRPr="00D55499">
              <w:rPr>
                <w:sz w:val="16"/>
                <w:szCs w:val="16"/>
              </w:rPr>
              <w:t>6</w:t>
            </w:r>
          </w:p>
        </w:tc>
      </w:tr>
      <w:tr w:rsidR="000E33A6" w:rsidRPr="00D55499">
        <w:tc>
          <w:tcPr>
            <w:tcW w:w="0" w:type="auto"/>
            <w:vAlign w:val="bottom"/>
          </w:tcPr>
          <w:p w:rsidR="000E33A6" w:rsidRPr="00D55499" w:rsidRDefault="000E33A6" w:rsidP="000E33A6">
            <w:pPr>
              <w:spacing w:before="60" w:line="200" w:lineRule="exact"/>
              <w:rPr>
                <w:sz w:val="16"/>
                <w:szCs w:val="16"/>
              </w:rPr>
            </w:pPr>
            <w:r w:rsidRPr="00D55499">
              <w:rPr>
                <w:sz w:val="16"/>
                <w:szCs w:val="16"/>
              </w:rPr>
              <w:t>Lindesberg</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31,55</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31,55</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31,8</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32,1</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32,35</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32,35</w:t>
            </w:r>
          </w:p>
        </w:tc>
      </w:tr>
      <w:tr w:rsidR="009F2D7A" w:rsidRPr="00D55499">
        <w:tc>
          <w:tcPr>
            <w:tcW w:w="0" w:type="auto"/>
            <w:vAlign w:val="bottom"/>
          </w:tcPr>
          <w:p w:rsidR="009F2D7A" w:rsidRPr="00D55499" w:rsidRDefault="009F2D7A" w:rsidP="009F2D7A">
            <w:pPr>
              <w:spacing w:before="0" w:line="120" w:lineRule="exact"/>
              <w:rPr>
                <w:sz w:val="16"/>
                <w:szCs w:val="16"/>
              </w:rPr>
            </w:pPr>
          </w:p>
        </w:tc>
        <w:tc>
          <w:tcPr>
            <w:tcW w:w="0" w:type="auto"/>
            <w:vAlign w:val="bottom"/>
          </w:tcPr>
          <w:p w:rsidR="009F2D7A" w:rsidRPr="00D55499" w:rsidRDefault="009F2D7A" w:rsidP="009F2D7A">
            <w:pPr>
              <w:spacing w:before="0" w:line="120" w:lineRule="exact"/>
              <w:rPr>
                <w:sz w:val="16"/>
                <w:szCs w:val="16"/>
              </w:rPr>
            </w:pPr>
          </w:p>
        </w:tc>
        <w:tc>
          <w:tcPr>
            <w:tcW w:w="0" w:type="auto"/>
            <w:vAlign w:val="bottom"/>
          </w:tcPr>
          <w:p w:rsidR="009F2D7A" w:rsidRPr="00D55499" w:rsidRDefault="009F2D7A" w:rsidP="009F2D7A">
            <w:pPr>
              <w:spacing w:before="0" w:line="120" w:lineRule="exact"/>
              <w:rPr>
                <w:sz w:val="16"/>
                <w:szCs w:val="16"/>
              </w:rPr>
            </w:pPr>
          </w:p>
        </w:tc>
        <w:tc>
          <w:tcPr>
            <w:tcW w:w="0" w:type="auto"/>
            <w:vAlign w:val="bottom"/>
          </w:tcPr>
          <w:p w:rsidR="009F2D7A" w:rsidRPr="00D55499" w:rsidRDefault="009F2D7A" w:rsidP="009F2D7A">
            <w:pPr>
              <w:spacing w:before="0" w:line="120" w:lineRule="exact"/>
              <w:rPr>
                <w:sz w:val="16"/>
                <w:szCs w:val="16"/>
              </w:rPr>
            </w:pPr>
          </w:p>
        </w:tc>
        <w:tc>
          <w:tcPr>
            <w:tcW w:w="0" w:type="auto"/>
            <w:vAlign w:val="bottom"/>
          </w:tcPr>
          <w:p w:rsidR="009F2D7A" w:rsidRPr="00D55499" w:rsidRDefault="009F2D7A" w:rsidP="009F2D7A">
            <w:pPr>
              <w:spacing w:before="0" w:line="120" w:lineRule="exact"/>
              <w:rPr>
                <w:sz w:val="16"/>
                <w:szCs w:val="16"/>
              </w:rPr>
            </w:pPr>
          </w:p>
        </w:tc>
        <w:tc>
          <w:tcPr>
            <w:tcW w:w="0" w:type="auto"/>
            <w:vAlign w:val="bottom"/>
          </w:tcPr>
          <w:p w:rsidR="009F2D7A" w:rsidRPr="00D55499" w:rsidRDefault="009F2D7A" w:rsidP="009F2D7A">
            <w:pPr>
              <w:spacing w:before="0" w:line="120" w:lineRule="exact"/>
              <w:rPr>
                <w:sz w:val="16"/>
                <w:szCs w:val="16"/>
              </w:rPr>
            </w:pPr>
          </w:p>
        </w:tc>
        <w:tc>
          <w:tcPr>
            <w:tcW w:w="0" w:type="auto"/>
            <w:vAlign w:val="bottom"/>
          </w:tcPr>
          <w:p w:rsidR="009F2D7A" w:rsidRPr="00D55499" w:rsidRDefault="009F2D7A" w:rsidP="009F2D7A">
            <w:pPr>
              <w:spacing w:before="0" w:line="120" w:lineRule="exact"/>
              <w:rPr>
                <w:sz w:val="16"/>
                <w:szCs w:val="16"/>
              </w:rPr>
            </w:pPr>
          </w:p>
        </w:tc>
      </w:tr>
      <w:tr w:rsidR="000E33A6" w:rsidRPr="00D55499">
        <w:tc>
          <w:tcPr>
            <w:tcW w:w="0" w:type="auto"/>
            <w:vAlign w:val="bottom"/>
          </w:tcPr>
          <w:p w:rsidR="000E33A6" w:rsidRPr="00D55499" w:rsidRDefault="000E33A6" w:rsidP="000E33A6">
            <w:pPr>
              <w:spacing w:before="60" w:line="200" w:lineRule="exact"/>
              <w:rPr>
                <w:sz w:val="16"/>
                <w:szCs w:val="16"/>
              </w:rPr>
            </w:pPr>
            <w:r w:rsidRPr="00D55499">
              <w:rPr>
                <w:sz w:val="16"/>
                <w:szCs w:val="16"/>
              </w:rPr>
              <w:t>Örebro län</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31,64</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31,64</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31,91</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31,93</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31,99</w:t>
            </w:r>
          </w:p>
        </w:tc>
        <w:tc>
          <w:tcPr>
            <w:tcW w:w="0" w:type="auto"/>
            <w:vAlign w:val="bottom"/>
          </w:tcPr>
          <w:p w:rsidR="000E33A6" w:rsidRPr="00D55499" w:rsidRDefault="000E33A6" w:rsidP="000E33A6">
            <w:pPr>
              <w:spacing w:before="60" w:line="200" w:lineRule="exact"/>
              <w:rPr>
                <w:sz w:val="16"/>
                <w:szCs w:val="16"/>
              </w:rPr>
            </w:pPr>
            <w:r w:rsidRPr="00D55499">
              <w:rPr>
                <w:sz w:val="16"/>
                <w:szCs w:val="16"/>
              </w:rPr>
              <w:t>32,03</w:t>
            </w:r>
          </w:p>
        </w:tc>
      </w:tr>
      <w:tr w:rsidR="009F2D7A" w:rsidRPr="00D55499">
        <w:tc>
          <w:tcPr>
            <w:tcW w:w="0" w:type="auto"/>
            <w:vAlign w:val="bottom"/>
          </w:tcPr>
          <w:p w:rsidR="009F2D7A" w:rsidRPr="00D55499" w:rsidRDefault="009F2D7A" w:rsidP="009F2D7A">
            <w:pPr>
              <w:spacing w:before="0" w:line="120" w:lineRule="exact"/>
              <w:rPr>
                <w:sz w:val="16"/>
                <w:szCs w:val="16"/>
              </w:rPr>
            </w:pPr>
          </w:p>
        </w:tc>
        <w:tc>
          <w:tcPr>
            <w:tcW w:w="0" w:type="auto"/>
            <w:vAlign w:val="bottom"/>
          </w:tcPr>
          <w:p w:rsidR="009F2D7A" w:rsidRPr="00D55499" w:rsidRDefault="009F2D7A" w:rsidP="009F2D7A">
            <w:pPr>
              <w:spacing w:before="0" w:line="120" w:lineRule="exact"/>
              <w:rPr>
                <w:sz w:val="16"/>
                <w:szCs w:val="16"/>
              </w:rPr>
            </w:pPr>
          </w:p>
        </w:tc>
        <w:tc>
          <w:tcPr>
            <w:tcW w:w="0" w:type="auto"/>
            <w:vAlign w:val="bottom"/>
          </w:tcPr>
          <w:p w:rsidR="009F2D7A" w:rsidRPr="00D55499" w:rsidRDefault="009F2D7A" w:rsidP="009F2D7A">
            <w:pPr>
              <w:spacing w:before="0" w:line="120" w:lineRule="exact"/>
              <w:rPr>
                <w:sz w:val="16"/>
                <w:szCs w:val="16"/>
              </w:rPr>
            </w:pPr>
          </w:p>
        </w:tc>
        <w:tc>
          <w:tcPr>
            <w:tcW w:w="0" w:type="auto"/>
            <w:vAlign w:val="bottom"/>
          </w:tcPr>
          <w:p w:rsidR="009F2D7A" w:rsidRPr="00D55499" w:rsidRDefault="009F2D7A" w:rsidP="009F2D7A">
            <w:pPr>
              <w:spacing w:before="0" w:line="120" w:lineRule="exact"/>
              <w:rPr>
                <w:sz w:val="16"/>
                <w:szCs w:val="16"/>
              </w:rPr>
            </w:pPr>
          </w:p>
        </w:tc>
        <w:tc>
          <w:tcPr>
            <w:tcW w:w="0" w:type="auto"/>
            <w:vAlign w:val="bottom"/>
          </w:tcPr>
          <w:p w:rsidR="009F2D7A" w:rsidRPr="00D55499" w:rsidRDefault="009F2D7A" w:rsidP="009F2D7A">
            <w:pPr>
              <w:spacing w:before="0" w:line="120" w:lineRule="exact"/>
              <w:rPr>
                <w:sz w:val="16"/>
                <w:szCs w:val="16"/>
              </w:rPr>
            </w:pPr>
          </w:p>
        </w:tc>
        <w:tc>
          <w:tcPr>
            <w:tcW w:w="0" w:type="auto"/>
            <w:vAlign w:val="bottom"/>
          </w:tcPr>
          <w:p w:rsidR="009F2D7A" w:rsidRPr="00D55499" w:rsidRDefault="009F2D7A" w:rsidP="009F2D7A">
            <w:pPr>
              <w:spacing w:before="0" w:line="120" w:lineRule="exact"/>
              <w:rPr>
                <w:sz w:val="16"/>
                <w:szCs w:val="16"/>
              </w:rPr>
            </w:pPr>
          </w:p>
        </w:tc>
        <w:tc>
          <w:tcPr>
            <w:tcW w:w="0" w:type="auto"/>
            <w:vAlign w:val="bottom"/>
          </w:tcPr>
          <w:p w:rsidR="009F2D7A" w:rsidRPr="00D55499" w:rsidRDefault="009F2D7A" w:rsidP="009F2D7A">
            <w:pPr>
              <w:spacing w:before="0" w:line="120" w:lineRule="exact"/>
              <w:rPr>
                <w:sz w:val="16"/>
                <w:szCs w:val="16"/>
              </w:rPr>
            </w:pPr>
          </w:p>
        </w:tc>
      </w:tr>
      <w:tr w:rsidR="000E33A6" w:rsidRPr="00D55499">
        <w:trPr>
          <w:cnfStyle w:val="010000000000" w:firstRow="0" w:lastRow="1" w:firstColumn="0" w:lastColumn="0" w:oddVBand="0" w:evenVBand="0" w:oddHBand="0" w:evenHBand="0" w:firstRowFirstColumn="0" w:firstRowLastColumn="0" w:lastRowFirstColumn="0" w:lastRowLastColumn="0"/>
        </w:trPr>
        <w:tc>
          <w:tcPr>
            <w:tcW w:w="0" w:type="auto"/>
            <w:tcBorders>
              <w:top w:val="none" w:sz="0" w:space="0" w:color="auto"/>
              <w:bottom w:val="single" w:sz="6" w:space="0" w:color="auto"/>
            </w:tcBorders>
            <w:vAlign w:val="bottom"/>
          </w:tcPr>
          <w:p w:rsidR="000E33A6" w:rsidRPr="00D55499" w:rsidRDefault="000E33A6" w:rsidP="000E33A6">
            <w:pPr>
              <w:spacing w:before="60" w:line="200" w:lineRule="exact"/>
              <w:rPr>
                <w:b/>
                <w:sz w:val="16"/>
                <w:szCs w:val="16"/>
              </w:rPr>
            </w:pPr>
            <w:r w:rsidRPr="00D55499">
              <w:rPr>
                <w:b/>
                <w:sz w:val="16"/>
                <w:szCs w:val="16"/>
              </w:rPr>
              <w:t>Riket</w:t>
            </w:r>
          </w:p>
        </w:tc>
        <w:tc>
          <w:tcPr>
            <w:tcW w:w="0" w:type="auto"/>
            <w:tcBorders>
              <w:top w:val="none" w:sz="0" w:space="0" w:color="auto"/>
              <w:bottom w:val="single" w:sz="6" w:space="0" w:color="auto"/>
            </w:tcBorders>
            <w:vAlign w:val="bottom"/>
          </w:tcPr>
          <w:p w:rsidR="000E33A6" w:rsidRPr="00D55499" w:rsidRDefault="000E33A6" w:rsidP="000E33A6">
            <w:pPr>
              <w:spacing w:before="60" w:line="200" w:lineRule="exact"/>
              <w:rPr>
                <w:b/>
                <w:sz w:val="16"/>
                <w:szCs w:val="16"/>
              </w:rPr>
            </w:pPr>
            <w:r w:rsidRPr="00D55499">
              <w:rPr>
                <w:b/>
                <w:sz w:val="16"/>
                <w:szCs w:val="16"/>
              </w:rPr>
              <w:t>30,38</w:t>
            </w:r>
          </w:p>
        </w:tc>
        <w:tc>
          <w:tcPr>
            <w:tcW w:w="0" w:type="auto"/>
            <w:tcBorders>
              <w:top w:val="none" w:sz="0" w:space="0" w:color="auto"/>
              <w:bottom w:val="single" w:sz="6" w:space="0" w:color="auto"/>
            </w:tcBorders>
            <w:vAlign w:val="bottom"/>
          </w:tcPr>
          <w:p w:rsidR="000E33A6" w:rsidRPr="00D55499" w:rsidRDefault="000E33A6" w:rsidP="000E33A6">
            <w:pPr>
              <w:spacing w:before="60" w:line="200" w:lineRule="exact"/>
              <w:rPr>
                <w:b/>
                <w:sz w:val="16"/>
                <w:szCs w:val="16"/>
              </w:rPr>
            </w:pPr>
            <w:r w:rsidRPr="00D55499">
              <w:rPr>
                <w:b/>
                <w:sz w:val="16"/>
                <w:szCs w:val="16"/>
              </w:rPr>
              <w:t>30,53</w:t>
            </w:r>
          </w:p>
        </w:tc>
        <w:tc>
          <w:tcPr>
            <w:tcW w:w="0" w:type="auto"/>
            <w:tcBorders>
              <w:top w:val="none" w:sz="0" w:space="0" w:color="auto"/>
              <w:bottom w:val="single" w:sz="6" w:space="0" w:color="auto"/>
            </w:tcBorders>
            <w:vAlign w:val="bottom"/>
          </w:tcPr>
          <w:p w:rsidR="000E33A6" w:rsidRPr="00D55499" w:rsidRDefault="000E33A6" w:rsidP="000E33A6">
            <w:pPr>
              <w:spacing w:before="60" w:line="200" w:lineRule="exact"/>
              <w:rPr>
                <w:b/>
                <w:sz w:val="16"/>
                <w:szCs w:val="16"/>
              </w:rPr>
            </w:pPr>
            <w:r w:rsidRPr="00D55499">
              <w:rPr>
                <w:b/>
                <w:sz w:val="16"/>
                <w:szCs w:val="16"/>
              </w:rPr>
              <w:t>30,52</w:t>
            </w:r>
          </w:p>
        </w:tc>
        <w:tc>
          <w:tcPr>
            <w:tcW w:w="0" w:type="auto"/>
            <w:tcBorders>
              <w:top w:val="none" w:sz="0" w:space="0" w:color="auto"/>
              <w:bottom w:val="single" w:sz="6" w:space="0" w:color="auto"/>
            </w:tcBorders>
            <w:vAlign w:val="bottom"/>
          </w:tcPr>
          <w:p w:rsidR="000E33A6" w:rsidRPr="00D55499" w:rsidRDefault="000E33A6" w:rsidP="000E33A6">
            <w:pPr>
              <w:spacing w:before="60" w:line="200" w:lineRule="exact"/>
              <w:rPr>
                <w:b/>
                <w:sz w:val="16"/>
                <w:szCs w:val="16"/>
              </w:rPr>
            </w:pPr>
            <w:r w:rsidRPr="00D55499">
              <w:rPr>
                <w:b/>
                <w:sz w:val="16"/>
                <w:szCs w:val="16"/>
              </w:rPr>
              <w:t>31,17</w:t>
            </w:r>
          </w:p>
        </w:tc>
        <w:tc>
          <w:tcPr>
            <w:tcW w:w="0" w:type="auto"/>
            <w:tcBorders>
              <w:top w:val="none" w:sz="0" w:space="0" w:color="auto"/>
              <w:bottom w:val="single" w:sz="6" w:space="0" w:color="auto"/>
            </w:tcBorders>
            <w:vAlign w:val="bottom"/>
          </w:tcPr>
          <w:p w:rsidR="000E33A6" w:rsidRPr="00D55499" w:rsidRDefault="000E33A6" w:rsidP="000E33A6">
            <w:pPr>
              <w:spacing w:before="60" w:line="200" w:lineRule="exact"/>
              <w:rPr>
                <w:b/>
                <w:sz w:val="16"/>
                <w:szCs w:val="16"/>
              </w:rPr>
            </w:pPr>
            <w:r w:rsidRPr="00D55499">
              <w:rPr>
                <w:b/>
                <w:sz w:val="16"/>
                <w:szCs w:val="16"/>
              </w:rPr>
              <w:t>31,51</w:t>
            </w:r>
          </w:p>
        </w:tc>
        <w:tc>
          <w:tcPr>
            <w:tcW w:w="0" w:type="auto"/>
            <w:tcBorders>
              <w:top w:val="none" w:sz="0" w:space="0" w:color="auto"/>
              <w:bottom w:val="single" w:sz="6" w:space="0" w:color="auto"/>
            </w:tcBorders>
            <w:vAlign w:val="bottom"/>
          </w:tcPr>
          <w:p w:rsidR="000E33A6" w:rsidRPr="00D55499" w:rsidRDefault="000E33A6" w:rsidP="000E33A6">
            <w:pPr>
              <w:spacing w:before="60" w:line="200" w:lineRule="exact"/>
              <w:rPr>
                <w:b/>
                <w:sz w:val="16"/>
                <w:szCs w:val="16"/>
              </w:rPr>
            </w:pPr>
            <w:r w:rsidRPr="00D55499">
              <w:rPr>
                <w:b/>
                <w:sz w:val="16"/>
                <w:szCs w:val="16"/>
              </w:rPr>
              <w:t>31,6</w:t>
            </w:r>
          </w:p>
        </w:tc>
      </w:tr>
    </w:tbl>
    <w:p w:rsidR="002C4FEE" w:rsidRPr="00D55499" w:rsidRDefault="002C4FEE" w:rsidP="009F2D7A">
      <w:pPr>
        <w:spacing w:before="0"/>
        <w:rPr>
          <w:sz w:val="16"/>
          <w:szCs w:val="16"/>
        </w:rPr>
      </w:pPr>
      <w:r w:rsidRPr="00D55499">
        <w:rPr>
          <w:sz w:val="16"/>
          <w:szCs w:val="16"/>
        </w:rPr>
        <w:t>Källa: SCB</w:t>
      </w:r>
      <w:r w:rsidR="00AF6135" w:rsidRPr="00D55499">
        <w:rPr>
          <w:sz w:val="16"/>
          <w:szCs w:val="16"/>
        </w:rPr>
        <w:t>.</w:t>
      </w:r>
    </w:p>
    <w:p w:rsidR="0023270E" w:rsidRPr="00D55499" w:rsidRDefault="0023270E" w:rsidP="00CE2493">
      <w:r w:rsidRPr="00D55499">
        <w:t>4. Örebro läns kommuner rankas lågt gällande det lokala företagsklimatets kvalitet. Örebro, som i alla avseenden borde vara en av landets ledande ko</w:t>
      </w:r>
      <w:r w:rsidRPr="00D55499">
        <w:t>m</w:t>
      </w:r>
      <w:r w:rsidRPr="00D55499">
        <w:t>muner, återfinns på 191</w:t>
      </w:r>
      <w:r w:rsidR="00734AE3" w:rsidRPr="00D55499">
        <w:t>:a</w:t>
      </w:r>
      <w:r w:rsidRPr="00D55499">
        <w:t xml:space="preserve"> plats av landets 290 kommuner. Kumla ligger bättre till, men visar en sjunkande tendens. Hällefors företagsklimat rankas på plats 288 bland landets kommuner. Linde</w:t>
      </w:r>
      <w:r w:rsidRPr="00D55499">
        <w:t>s</w:t>
      </w:r>
      <w:r w:rsidRPr="00D55499">
        <w:t xml:space="preserve">bergs kommun hamnar på plats 274 och Ljusnarsberg på plats 215 i Svenskt Näringslivs granskning. </w:t>
      </w:r>
    </w:p>
    <w:p w:rsidR="0023270E" w:rsidRPr="00D55499" w:rsidRDefault="0023270E" w:rsidP="00AF6135">
      <w:pPr>
        <w:pStyle w:val="Normaltindrag"/>
        <w:spacing w:after="120"/>
      </w:pPr>
      <w:r w:rsidRPr="00D55499">
        <w:t xml:space="preserve">I Svenskt </w:t>
      </w:r>
      <w:r w:rsidR="00AE11E6" w:rsidRPr="00D55499">
        <w:t xml:space="preserve">Näringslivs </w:t>
      </w:r>
      <w:r w:rsidRPr="00D55499">
        <w:t>undersökning om företagsklimatet hamnade ko</w:t>
      </w:r>
      <w:r w:rsidRPr="00D55499">
        <w:t>m</w:t>
      </w:r>
      <w:r w:rsidRPr="00D55499">
        <w:t>munerna i Örebro län på följande ranking (av 290 komm</w:t>
      </w:r>
      <w:r w:rsidRPr="00D55499">
        <w:t>u</w:t>
      </w:r>
      <w:r w:rsidRPr="00D55499">
        <w:t>ner):</w:t>
      </w:r>
    </w:p>
    <w:tbl>
      <w:tblPr>
        <w:tblStyle w:val="Tabellrutnt"/>
        <w:tblW w:w="5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1E0" w:firstRow="1" w:lastRow="1" w:firstColumn="1" w:lastColumn="1" w:noHBand="0" w:noVBand="0"/>
      </w:tblPr>
      <w:tblGrid>
        <w:gridCol w:w="2966"/>
        <w:gridCol w:w="2931"/>
      </w:tblGrid>
      <w:tr w:rsidR="0023270E" w:rsidRPr="00D55499">
        <w:tc>
          <w:tcPr>
            <w:tcW w:w="4606" w:type="dxa"/>
            <w:tcBorders>
              <w:top w:val="single" w:sz="6" w:space="0" w:color="auto"/>
              <w:bottom w:val="single" w:sz="6" w:space="0" w:color="auto"/>
            </w:tcBorders>
          </w:tcPr>
          <w:p w:rsidR="0023270E" w:rsidRPr="00D55499" w:rsidRDefault="0023270E" w:rsidP="00AE11E6">
            <w:pPr>
              <w:spacing w:before="60" w:line="200" w:lineRule="exact"/>
              <w:rPr>
                <w:b/>
                <w:sz w:val="16"/>
                <w:szCs w:val="16"/>
              </w:rPr>
            </w:pPr>
            <w:r w:rsidRPr="00D55499">
              <w:rPr>
                <w:b/>
                <w:sz w:val="16"/>
                <w:szCs w:val="16"/>
              </w:rPr>
              <w:t>Kommun</w:t>
            </w:r>
          </w:p>
        </w:tc>
        <w:tc>
          <w:tcPr>
            <w:tcW w:w="4606" w:type="dxa"/>
            <w:tcBorders>
              <w:top w:val="single" w:sz="6" w:space="0" w:color="auto"/>
              <w:bottom w:val="single" w:sz="6" w:space="0" w:color="auto"/>
            </w:tcBorders>
          </w:tcPr>
          <w:p w:rsidR="0023270E" w:rsidRPr="00D55499" w:rsidRDefault="0023270E" w:rsidP="00AE11E6">
            <w:pPr>
              <w:spacing w:before="60" w:line="200" w:lineRule="exact"/>
              <w:ind w:right="266"/>
              <w:jc w:val="right"/>
              <w:rPr>
                <w:b/>
                <w:sz w:val="16"/>
                <w:szCs w:val="16"/>
              </w:rPr>
            </w:pPr>
            <w:r w:rsidRPr="00D55499">
              <w:rPr>
                <w:b/>
                <w:sz w:val="16"/>
                <w:szCs w:val="16"/>
              </w:rPr>
              <w:t>Plats</w:t>
            </w:r>
          </w:p>
        </w:tc>
      </w:tr>
      <w:tr w:rsidR="0023270E" w:rsidRPr="00D55499">
        <w:tc>
          <w:tcPr>
            <w:tcW w:w="4606" w:type="dxa"/>
            <w:tcBorders>
              <w:top w:val="single" w:sz="6" w:space="0" w:color="auto"/>
            </w:tcBorders>
          </w:tcPr>
          <w:p w:rsidR="0023270E" w:rsidRPr="00D55499" w:rsidRDefault="0023270E" w:rsidP="00AE11E6">
            <w:pPr>
              <w:spacing w:before="60" w:line="200" w:lineRule="exact"/>
              <w:rPr>
                <w:sz w:val="16"/>
                <w:szCs w:val="16"/>
              </w:rPr>
            </w:pPr>
            <w:r w:rsidRPr="00D55499">
              <w:rPr>
                <w:sz w:val="16"/>
                <w:szCs w:val="16"/>
              </w:rPr>
              <w:t>Kumla</w:t>
            </w:r>
          </w:p>
        </w:tc>
        <w:tc>
          <w:tcPr>
            <w:tcW w:w="4606" w:type="dxa"/>
            <w:tcBorders>
              <w:top w:val="single" w:sz="6" w:space="0" w:color="auto"/>
            </w:tcBorders>
          </w:tcPr>
          <w:p w:rsidR="0023270E" w:rsidRPr="00D55499" w:rsidRDefault="0023270E" w:rsidP="00AE11E6">
            <w:pPr>
              <w:spacing w:before="60" w:line="200" w:lineRule="exact"/>
              <w:ind w:right="266"/>
              <w:jc w:val="right"/>
              <w:rPr>
                <w:sz w:val="16"/>
                <w:szCs w:val="16"/>
              </w:rPr>
            </w:pPr>
            <w:r w:rsidRPr="00D55499">
              <w:rPr>
                <w:sz w:val="16"/>
                <w:szCs w:val="16"/>
              </w:rPr>
              <w:t>57</w:t>
            </w:r>
          </w:p>
        </w:tc>
      </w:tr>
      <w:tr w:rsidR="0023270E" w:rsidRPr="00D55499">
        <w:tc>
          <w:tcPr>
            <w:tcW w:w="4606" w:type="dxa"/>
          </w:tcPr>
          <w:p w:rsidR="0023270E" w:rsidRPr="00D55499" w:rsidRDefault="0023270E" w:rsidP="00AE11E6">
            <w:pPr>
              <w:spacing w:before="60" w:line="200" w:lineRule="exact"/>
              <w:rPr>
                <w:sz w:val="16"/>
                <w:szCs w:val="16"/>
              </w:rPr>
            </w:pPr>
            <w:r w:rsidRPr="00D55499">
              <w:rPr>
                <w:sz w:val="16"/>
                <w:szCs w:val="16"/>
              </w:rPr>
              <w:t>Karlskoga</w:t>
            </w:r>
          </w:p>
        </w:tc>
        <w:tc>
          <w:tcPr>
            <w:tcW w:w="4606" w:type="dxa"/>
          </w:tcPr>
          <w:p w:rsidR="0023270E" w:rsidRPr="00D55499" w:rsidRDefault="0023270E" w:rsidP="00AE11E6">
            <w:pPr>
              <w:spacing w:before="60" w:line="200" w:lineRule="exact"/>
              <w:ind w:right="266"/>
              <w:jc w:val="right"/>
              <w:rPr>
                <w:sz w:val="16"/>
                <w:szCs w:val="16"/>
              </w:rPr>
            </w:pPr>
            <w:r w:rsidRPr="00D55499">
              <w:rPr>
                <w:sz w:val="16"/>
                <w:szCs w:val="16"/>
              </w:rPr>
              <w:t>98</w:t>
            </w:r>
          </w:p>
        </w:tc>
      </w:tr>
      <w:tr w:rsidR="0023270E" w:rsidRPr="00D55499">
        <w:tc>
          <w:tcPr>
            <w:tcW w:w="4606" w:type="dxa"/>
          </w:tcPr>
          <w:p w:rsidR="0023270E" w:rsidRPr="00D55499" w:rsidRDefault="0023270E" w:rsidP="00AE11E6">
            <w:pPr>
              <w:spacing w:before="60" w:line="200" w:lineRule="exact"/>
              <w:rPr>
                <w:sz w:val="16"/>
                <w:szCs w:val="16"/>
              </w:rPr>
            </w:pPr>
            <w:r w:rsidRPr="00D55499">
              <w:rPr>
                <w:sz w:val="16"/>
                <w:szCs w:val="16"/>
              </w:rPr>
              <w:t>Nora</w:t>
            </w:r>
          </w:p>
        </w:tc>
        <w:tc>
          <w:tcPr>
            <w:tcW w:w="4606" w:type="dxa"/>
          </w:tcPr>
          <w:p w:rsidR="0023270E" w:rsidRPr="00D55499" w:rsidRDefault="0023270E" w:rsidP="00AE11E6">
            <w:pPr>
              <w:spacing w:before="60" w:line="200" w:lineRule="exact"/>
              <w:ind w:right="266"/>
              <w:jc w:val="right"/>
              <w:rPr>
                <w:sz w:val="16"/>
                <w:szCs w:val="16"/>
              </w:rPr>
            </w:pPr>
            <w:r w:rsidRPr="00D55499">
              <w:rPr>
                <w:sz w:val="16"/>
                <w:szCs w:val="16"/>
              </w:rPr>
              <w:t>155</w:t>
            </w:r>
          </w:p>
        </w:tc>
      </w:tr>
      <w:tr w:rsidR="0023270E" w:rsidRPr="00D55499">
        <w:tc>
          <w:tcPr>
            <w:tcW w:w="4606" w:type="dxa"/>
          </w:tcPr>
          <w:p w:rsidR="0023270E" w:rsidRPr="00D55499" w:rsidRDefault="0023270E" w:rsidP="00AE11E6">
            <w:pPr>
              <w:spacing w:before="60" w:line="200" w:lineRule="exact"/>
              <w:rPr>
                <w:sz w:val="16"/>
                <w:szCs w:val="16"/>
              </w:rPr>
            </w:pPr>
            <w:r w:rsidRPr="00D55499">
              <w:rPr>
                <w:sz w:val="16"/>
                <w:szCs w:val="16"/>
              </w:rPr>
              <w:t>Lekeberg</w:t>
            </w:r>
          </w:p>
        </w:tc>
        <w:tc>
          <w:tcPr>
            <w:tcW w:w="4606" w:type="dxa"/>
          </w:tcPr>
          <w:p w:rsidR="0023270E" w:rsidRPr="00D55499" w:rsidRDefault="0023270E" w:rsidP="00AE11E6">
            <w:pPr>
              <w:spacing w:before="60" w:line="200" w:lineRule="exact"/>
              <w:ind w:right="266"/>
              <w:jc w:val="right"/>
              <w:rPr>
                <w:sz w:val="16"/>
                <w:szCs w:val="16"/>
              </w:rPr>
            </w:pPr>
            <w:r w:rsidRPr="00D55499">
              <w:rPr>
                <w:sz w:val="16"/>
                <w:szCs w:val="16"/>
              </w:rPr>
              <w:t>172</w:t>
            </w:r>
          </w:p>
        </w:tc>
      </w:tr>
      <w:tr w:rsidR="0023270E" w:rsidRPr="00D55499">
        <w:tc>
          <w:tcPr>
            <w:tcW w:w="4606" w:type="dxa"/>
          </w:tcPr>
          <w:p w:rsidR="0023270E" w:rsidRPr="00D55499" w:rsidRDefault="0023270E" w:rsidP="00AE11E6">
            <w:pPr>
              <w:spacing w:before="60" w:line="200" w:lineRule="exact"/>
              <w:rPr>
                <w:sz w:val="16"/>
                <w:szCs w:val="16"/>
              </w:rPr>
            </w:pPr>
            <w:r w:rsidRPr="00D55499">
              <w:rPr>
                <w:sz w:val="16"/>
                <w:szCs w:val="16"/>
              </w:rPr>
              <w:t>Hallsberg</w:t>
            </w:r>
          </w:p>
        </w:tc>
        <w:tc>
          <w:tcPr>
            <w:tcW w:w="4606" w:type="dxa"/>
          </w:tcPr>
          <w:p w:rsidR="0023270E" w:rsidRPr="00D55499" w:rsidRDefault="0023270E" w:rsidP="00AE11E6">
            <w:pPr>
              <w:spacing w:before="60" w:line="200" w:lineRule="exact"/>
              <w:ind w:right="266"/>
              <w:jc w:val="right"/>
              <w:rPr>
                <w:sz w:val="16"/>
                <w:szCs w:val="16"/>
              </w:rPr>
            </w:pPr>
            <w:r w:rsidRPr="00D55499">
              <w:rPr>
                <w:sz w:val="16"/>
                <w:szCs w:val="16"/>
              </w:rPr>
              <w:t>177</w:t>
            </w:r>
          </w:p>
        </w:tc>
      </w:tr>
      <w:tr w:rsidR="0023270E" w:rsidRPr="00D55499">
        <w:tc>
          <w:tcPr>
            <w:tcW w:w="4606" w:type="dxa"/>
          </w:tcPr>
          <w:p w:rsidR="0023270E" w:rsidRPr="00D55499" w:rsidRDefault="0023270E" w:rsidP="00AE11E6">
            <w:pPr>
              <w:spacing w:before="60" w:line="200" w:lineRule="exact"/>
              <w:rPr>
                <w:sz w:val="16"/>
                <w:szCs w:val="16"/>
              </w:rPr>
            </w:pPr>
            <w:r w:rsidRPr="00D55499">
              <w:rPr>
                <w:sz w:val="16"/>
                <w:szCs w:val="16"/>
              </w:rPr>
              <w:t>Örebro</w:t>
            </w:r>
          </w:p>
        </w:tc>
        <w:tc>
          <w:tcPr>
            <w:tcW w:w="4606" w:type="dxa"/>
          </w:tcPr>
          <w:p w:rsidR="0023270E" w:rsidRPr="00D55499" w:rsidRDefault="0023270E" w:rsidP="00AE11E6">
            <w:pPr>
              <w:spacing w:before="60" w:line="200" w:lineRule="exact"/>
              <w:ind w:right="266"/>
              <w:jc w:val="right"/>
              <w:rPr>
                <w:sz w:val="16"/>
                <w:szCs w:val="16"/>
              </w:rPr>
            </w:pPr>
            <w:r w:rsidRPr="00D55499">
              <w:rPr>
                <w:sz w:val="16"/>
                <w:szCs w:val="16"/>
              </w:rPr>
              <w:t>191</w:t>
            </w:r>
          </w:p>
        </w:tc>
      </w:tr>
      <w:tr w:rsidR="0023270E" w:rsidRPr="00D55499">
        <w:tc>
          <w:tcPr>
            <w:tcW w:w="4606" w:type="dxa"/>
          </w:tcPr>
          <w:p w:rsidR="0023270E" w:rsidRPr="00D55499" w:rsidRDefault="0023270E" w:rsidP="00AE11E6">
            <w:pPr>
              <w:spacing w:before="60" w:line="200" w:lineRule="exact"/>
              <w:rPr>
                <w:sz w:val="16"/>
                <w:szCs w:val="16"/>
              </w:rPr>
            </w:pPr>
            <w:r w:rsidRPr="00D55499">
              <w:rPr>
                <w:sz w:val="16"/>
                <w:szCs w:val="16"/>
              </w:rPr>
              <w:t>Askersund</w:t>
            </w:r>
          </w:p>
        </w:tc>
        <w:tc>
          <w:tcPr>
            <w:tcW w:w="4606" w:type="dxa"/>
          </w:tcPr>
          <w:p w:rsidR="0023270E" w:rsidRPr="00D55499" w:rsidRDefault="0023270E" w:rsidP="00AE11E6">
            <w:pPr>
              <w:spacing w:before="60" w:line="200" w:lineRule="exact"/>
              <w:ind w:right="266"/>
              <w:jc w:val="right"/>
              <w:rPr>
                <w:sz w:val="16"/>
                <w:szCs w:val="16"/>
              </w:rPr>
            </w:pPr>
            <w:r w:rsidRPr="00D55499">
              <w:rPr>
                <w:sz w:val="16"/>
                <w:szCs w:val="16"/>
              </w:rPr>
              <w:t>193</w:t>
            </w:r>
          </w:p>
        </w:tc>
      </w:tr>
      <w:tr w:rsidR="0023270E" w:rsidRPr="00D55499">
        <w:tc>
          <w:tcPr>
            <w:tcW w:w="4606" w:type="dxa"/>
          </w:tcPr>
          <w:p w:rsidR="0023270E" w:rsidRPr="00D55499" w:rsidRDefault="0023270E" w:rsidP="00AE11E6">
            <w:pPr>
              <w:spacing w:before="60" w:line="200" w:lineRule="exact"/>
              <w:rPr>
                <w:sz w:val="16"/>
                <w:szCs w:val="16"/>
              </w:rPr>
            </w:pPr>
            <w:r w:rsidRPr="00D55499">
              <w:rPr>
                <w:sz w:val="16"/>
                <w:szCs w:val="16"/>
              </w:rPr>
              <w:t>Ljusnarsberg</w:t>
            </w:r>
          </w:p>
        </w:tc>
        <w:tc>
          <w:tcPr>
            <w:tcW w:w="4606" w:type="dxa"/>
          </w:tcPr>
          <w:p w:rsidR="0023270E" w:rsidRPr="00D55499" w:rsidRDefault="0023270E" w:rsidP="00AE11E6">
            <w:pPr>
              <w:spacing w:before="60" w:line="200" w:lineRule="exact"/>
              <w:ind w:right="266"/>
              <w:jc w:val="right"/>
              <w:rPr>
                <w:sz w:val="16"/>
                <w:szCs w:val="16"/>
              </w:rPr>
            </w:pPr>
            <w:r w:rsidRPr="00D55499">
              <w:rPr>
                <w:sz w:val="16"/>
                <w:szCs w:val="16"/>
              </w:rPr>
              <w:t>215</w:t>
            </w:r>
          </w:p>
        </w:tc>
      </w:tr>
      <w:tr w:rsidR="0023270E" w:rsidRPr="00D55499">
        <w:tc>
          <w:tcPr>
            <w:tcW w:w="4606" w:type="dxa"/>
          </w:tcPr>
          <w:p w:rsidR="0023270E" w:rsidRPr="00D55499" w:rsidRDefault="0023270E" w:rsidP="00AE11E6">
            <w:pPr>
              <w:spacing w:before="60" w:line="200" w:lineRule="exact"/>
              <w:rPr>
                <w:sz w:val="16"/>
                <w:szCs w:val="16"/>
              </w:rPr>
            </w:pPr>
            <w:r w:rsidRPr="00D55499">
              <w:rPr>
                <w:sz w:val="16"/>
                <w:szCs w:val="16"/>
              </w:rPr>
              <w:t>Degerfors</w:t>
            </w:r>
          </w:p>
        </w:tc>
        <w:tc>
          <w:tcPr>
            <w:tcW w:w="4606" w:type="dxa"/>
          </w:tcPr>
          <w:p w:rsidR="0023270E" w:rsidRPr="00D55499" w:rsidRDefault="0023270E" w:rsidP="00AE11E6">
            <w:pPr>
              <w:spacing w:before="60" w:line="200" w:lineRule="exact"/>
              <w:ind w:right="266"/>
              <w:jc w:val="right"/>
              <w:rPr>
                <w:sz w:val="16"/>
                <w:szCs w:val="16"/>
              </w:rPr>
            </w:pPr>
            <w:r w:rsidRPr="00D55499">
              <w:rPr>
                <w:sz w:val="16"/>
                <w:szCs w:val="16"/>
              </w:rPr>
              <w:t>218</w:t>
            </w:r>
          </w:p>
        </w:tc>
      </w:tr>
      <w:tr w:rsidR="0023270E" w:rsidRPr="00D55499">
        <w:tc>
          <w:tcPr>
            <w:tcW w:w="4606" w:type="dxa"/>
          </w:tcPr>
          <w:p w:rsidR="0023270E" w:rsidRPr="00D55499" w:rsidRDefault="0023270E" w:rsidP="00AE11E6">
            <w:pPr>
              <w:spacing w:before="60" w:line="200" w:lineRule="exact"/>
              <w:rPr>
                <w:sz w:val="16"/>
                <w:szCs w:val="16"/>
              </w:rPr>
            </w:pPr>
            <w:r w:rsidRPr="00D55499">
              <w:rPr>
                <w:sz w:val="16"/>
                <w:szCs w:val="16"/>
              </w:rPr>
              <w:t>Laxå</w:t>
            </w:r>
          </w:p>
        </w:tc>
        <w:tc>
          <w:tcPr>
            <w:tcW w:w="4606" w:type="dxa"/>
          </w:tcPr>
          <w:p w:rsidR="0023270E" w:rsidRPr="00D55499" w:rsidRDefault="0023270E" w:rsidP="00AE11E6">
            <w:pPr>
              <w:spacing w:before="60" w:line="200" w:lineRule="exact"/>
              <w:ind w:right="266"/>
              <w:jc w:val="right"/>
              <w:rPr>
                <w:sz w:val="16"/>
                <w:szCs w:val="16"/>
              </w:rPr>
            </w:pPr>
            <w:r w:rsidRPr="00D55499">
              <w:rPr>
                <w:sz w:val="16"/>
                <w:szCs w:val="16"/>
              </w:rPr>
              <w:t>238</w:t>
            </w:r>
          </w:p>
        </w:tc>
      </w:tr>
      <w:tr w:rsidR="0023270E" w:rsidRPr="00D55499">
        <w:tc>
          <w:tcPr>
            <w:tcW w:w="4606" w:type="dxa"/>
          </w:tcPr>
          <w:p w:rsidR="0023270E" w:rsidRPr="00D55499" w:rsidRDefault="0023270E" w:rsidP="00AE11E6">
            <w:pPr>
              <w:spacing w:before="60" w:line="200" w:lineRule="exact"/>
              <w:rPr>
                <w:sz w:val="16"/>
                <w:szCs w:val="16"/>
              </w:rPr>
            </w:pPr>
            <w:r w:rsidRPr="00D55499">
              <w:rPr>
                <w:sz w:val="16"/>
                <w:szCs w:val="16"/>
              </w:rPr>
              <w:t>Lindesberg</w:t>
            </w:r>
          </w:p>
        </w:tc>
        <w:tc>
          <w:tcPr>
            <w:tcW w:w="4606" w:type="dxa"/>
          </w:tcPr>
          <w:p w:rsidR="0023270E" w:rsidRPr="00D55499" w:rsidRDefault="0023270E" w:rsidP="00AE11E6">
            <w:pPr>
              <w:spacing w:before="60" w:line="200" w:lineRule="exact"/>
              <w:ind w:right="266"/>
              <w:jc w:val="right"/>
              <w:rPr>
                <w:sz w:val="16"/>
                <w:szCs w:val="16"/>
              </w:rPr>
            </w:pPr>
            <w:r w:rsidRPr="00D55499">
              <w:rPr>
                <w:sz w:val="16"/>
                <w:szCs w:val="16"/>
              </w:rPr>
              <w:t>274</w:t>
            </w:r>
          </w:p>
        </w:tc>
      </w:tr>
      <w:tr w:rsidR="0023270E" w:rsidRPr="00D55499">
        <w:tc>
          <w:tcPr>
            <w:tcW w:w="4606" w:type="dxa"/>
            <w:tcBorders>
              <w:bottom w:val="single" w:sz="6" w:space="0" w:color="auto"/>
            </w:tcBorders>
          </w:tcPr>
          <w:p w:rsidR="0023270E" w:rsidRPr="00D55499" w:rsidRDefault="0023270E" w:rsidP="00AE11E6">
            <w:pPr>
              <w:spacing w:before="60" w:line="200" w:lineRule="exact"/>
              <w:rPr>
                <w:sz w:val="16"/>
                <w:szCs w:val="16"/>
              </w:rPr>
            </w:pPr>
            <w:r w:rsidRPr="00D55499">
              <w:rPr>
                <w:sz w:val="16"/>
                <w:szCs w:val="16"/>
              </w:rPr>
              <w:t>Hällefors</w:t>
            </w:r>
          </w:p>
        </w:tc>
        <w:tc>
          <w:tcPr>
            <w:tcW w:w="4606" w:type="dxa"/>
            <w:tcBorders>
              <w:bottom w:val="single" w:sz="6" w:space="0" w:color="auto"/>
            </w:tcBorders>
          </w:tcPr>
          <w:p w:rsidR="0023270E" w:rsidRPr="00D55499" w:rsidRDefault="0023270E" w:rsidP="00AE11E6">
            <w:pPr>
              <w:spacing w:before="60" w:line="200" w:lineRule="exact"/>
              <w:ind w:right="266"/>
              <w:jc w:val="right"/>
              <w:rPr>
                <w:sz w:val="16"/>
                <w:szCs w:val="16"/>
              </w:rPr>
            </w:pPr>
            <w:r w:rsidRPr="00D55499">
              <w:rPr>
                <w:sz w:val="16"/>
                <w:szCs w:val="16"/>
              </w:rPr>
              <w:t>288</w:t>
            </w:r>
          </w:p>
        </w:tc>
      </w:tr>
    </w:tbl>
    <w:p w:rsidR="0023270E" w:rsidRPr="00D55499" w:rsidRDefault="0023270E" w:rsidP="00CE2493">
      <w:r w:rsidRPr="00D55499">
        <w:t>5. Utbildningsnivån i Örebro län är lägre än i riket. Detta trots det nya unive</w:t>
      </w:r>
      <w:r w:rsidRPr="00D55499">
        <w:t>r</w:t>
      </w:r>
      <w:r w:rsidRPr="00D55499">
        <w:t xml:space="preserve">sitetet i Örebro. </w:t>
      </w:r>
    </w:p>
    <w:p w:rsidR="0023270E" w:rsidRPr="00D55499" w:rsidRDefault="0023270E" w:rsidP="00CE2493">
      <w:pPr>
        <w:pStyle w:val="Normaltindrag"/>
      </w:pPr>
      <w:r w:rsidRPr="00D55499">
        <w:t>Ett allvarligt faktum är att samtidigt som arbetslösheten är skyhög säger mer än vart femte företag i Örebro län att bristen på lämplig arbetskraft är så svår att det hindrar företagens tillväxt. Matchningen av arbetssökande och arbet</w:t>
      </w:r>
      <w:r w:rsidRPr="00D55499">
        <w:t>s</w:t>
      </w:r>
      <w:r w:rsidRPr="00D55499">
        <w:t>givare måste alltså bli mycket bättre, liksom anpassningen av det lokala u</w:t>
      </w:r>
      <w:r w:rsidRPr="00D55499">
        <w:t>t</w:t>
      </w:r>
      <w:r w:rsidRPr="00D55499">
        <w:t xml:space="preserve">bildningsutbudet. </w:t>
      </w:r>
    </w:p>
    <w:p w:rsidR="0023270E" w:rsidRPr="00D55499" w:rsidRDefault="0023270E" w:rsidP="00CE2493">
      <w:pPr>
        <w:rPr>
          <w:b/>
        </w:rPr>
      </w:pPr>
      <w:r w:rsidRPr="00D55499">
        <w:rPr>
          <w:b/>
        </w:rPr>
        <w:t>Högsta utbildningsnivå 2004 för personer i åldern 20</w:t>
      </w:r>
      <w:r w:rsidR="00F018C3" w:rsidRPr="00D55499">
        <w:rPr>
          <w:b/>
        </w:rPr>
        <w:t>–</w:t>
      </w:r>
      <w:r w:rsidRPr="00D55499">
        <w:rPr>
          <w:b/>
        </w:rPr>
        <w:t>64 år</w:t>
      </w:r>
    </w:p>
    <w:tbl>
      <w:tblPr>
        <w:tblStyle w:val="Enkeltabell1"/>
        <w:tblW w:w="5897" w:type="dxa"/>
        <w:tblLook w:val="0000" w:firstRow="0" w:lastRow="0" w:firstColumn="0" w:lastColumn="0" w:noHBand="0" w:noVBand="0"/>
      </w:tblPr>
      <w:tblGrid>
        <w:gridCol w:w="1871"/>
        <w:gridCol w:w="926"/>
        <w:gridCol w:w="746"/>
        <w:gridCol w:w="804"/>
        <w:gridCol w:w="746"/>
        <w:gridCol w:w="804"/>
      </w:tblGrid>
      <w:tr w:rsidR="0023270E" w:rsidRPr="00D55499">
        <w:trPr>
          <w:trHeight w:val="285"/>
        </w:trPr>
        <w:tc>
          <w:tcPr>
            <w:tcW w:w="1623" w:type="pct"/>
            <w:vMerge w:val="restart"/>
            <w:tcBorders>
              <w:top w:val="single" w:sz="6" w:space="0" w:color="auto"/>
            </w:tcBorders>
          </w:tcPr>
          <w:p w:rsidR="0023270E" w:rsidRPr="00D55499" w:rsidRDefault="0023270E" w:rsidP="009F2D7A">
            <w:pPr>
              <w:spacing w:before="60" w:line="200" w:lineRule="exact"/>
              <w:rPr>
                <w:color w:val="000000"/>
                <w:sz w:val="16"/>
                <w:szCs w:val="16"/>
              </w:rPr>
            </w:pPr>
            <w:r w:rsidRPr="00D55499">
              <w:rPr>
                <w:b/>
                <w:bCs/>
                <w:color w:val="000000"/>
                <w:sz w:val="16"/>
                <w:szCs w:val="16"/>
              </w:rPr>
              <w:t>Nivå</w:t>
            </w:r>
          </w:p>
        </w:tc>
        <w:tc>
          <w:tcPr>
            <w:tcW w:w="820" w:type="pct"/>
            <w:vMerge w:val="restart"/>
            <w:tcBorders>
              <w:top w:val="single" w:sz="6" w:space="0" w:color="auto"/>
            </w:tcBorders>
          </w:tcPr>
          <w:p w:rsidR="0023270E" w:rsidRPr="00D55499" w:rsidRDefault="0023270E" w:rsidP="009F2D7A">
            <w:pPr>
              <w:spacing w:before="60" w:line="200" w:lineRule="exact"/>
              <w:rPr>
                <w:color w:val="000000"/>
                <w:sz w:val="16"/>
                <w:szCs w:val="16"/>
              </w:rPr>
            </w:pPr>
            <w:r w:rsidRPr="00D55499">
              <w:rPr>
                <w:b/>
                <w:bCs/>
                <w:color w:val="000000"/>
                <w:sz w:val="16"/>
                <w:szCs w:val="16"/>
              </w:rPr>
              <w:t>Antal</w:t>
            </w:r>
            <w:r w:rsidR="00F018C3" w:rsidRPr="00D55499">
              <w:rPr>
                <w:b/>
                <w:bCs/>
                <w:color w:val="000000"/>
                <w:sz w:val="16"/>
                <w:szCs w:val="16"/>
              </w:rPr>
              <w:br/>
            </w:r>
          </w:p>
        </w:tc>
        <w:tc>
          <w:tcPr>
            <w:tcW w:w="1255" w:type="pct"/>
            <w:gridSpan w:val="2"/>
            <w:tcBorders>
              <w:top w:val="single" w:sz="6" w:space="0" w:color="auto"/>
              <w:bottom w:val="single" w:sz="6" w:space="0" w:color="auto"/>
            </w:tcBorders>
          </w:tcPr>
          <w:p w:rsidR="0023270E" w:rsidRPr="00D55499" w:rsidRDefault="0023270E" w:rsidP="009F2D7A">
            <w:pPr>
              <w:spacing w:before="60" w:line="200" w:lineRule="exact"/>
              <w:jc w:val="center"/>
              <w:rPr>
                <w:color w:val="000000"/>
                <w:sz w:val="16"/>
                <w:szCs w:val="16"/>
              </w:rPr>
            </w:pPr>
            <w:r w:rsidRPr="00D55499">
              <w:rPr>
                <w:b/>
                <w:bCs/>
                <w:color w:val="000000"/>
                <w:sz w:val="16"/>
                <w:szCs w:val="16"/>
              </w:rPr>
              <w:t>Andel i (%)</w:t>
            </w:r>
          </w:p>
        </w:tc>
        <w:tc>
          <w:tcPr>
            <w:tcW w:w="1302" w:type="pct"/>
            <w:gridSpan w:val="2"/>
            <w:tcBorders>
              <w:top w:val="single" w:sz="6" w:space="0" w:color="auto"/>
              <w:bottom w:val="single" w:sz="6" w:space="0" w:color="auto"/>
            </w:tcBorders>
          </w:tcPr>
          <w:p w:rsidR="0023270E" w:rsidRPr="00D55499" w:rsidRDefault="00F018C3" w:rsidP="009F2D7A">
            <w:pPr>
              <w:spacing w:before="60" w:line="200" w:lineRule="exact"/>
              <w:jc w:val="center"/>
              <w:rPr>
                <w:color w:val="000000"/>
                <w:sz w:val="16"/>
                <w:szCs w:val="16"/>
              </w:rPr>
            </w:pPr>
            <w:r w:rsidRPr="00D55499">
              <w:rPr>
                <w:b/>
                <w:bCs/>
                <w:color w:val="000000"/>
                <w:sz w:val="16"/>
                <w:szCs w:val="16"/>
              </w:rPr>
              <w:t>D</w:t>
            </w:r>
            <w:r w:rsidR="0023270E" w:rsidRPr="00D55499">
              <w:rPr>
                <w:b/>
                <w:bCs/>
                <w:color w:val="000000"/>
                <w:sz w:val="16"/>
                <w:szCs w:val="16"/>
              </w:rPr>
              <w:t>ärav kvinnor</w:t>
            </w:r>
          </w:p>
        </w:tc>
      </w:tr>
      <w:tr w:rsidR="0023270E" w:rsidRPr="00D55499">
        <w:trPr>
          <w:trHeight w:val="285"/>
        </w:trPr>
        <w:tc>
          <w:tcPr>
            <w:tcW w:w="1623" w:type="pct"/>
            <w:vMerge/>
            <w:tcBorders>
              <w:bottom w:val="single" w:sz="4" w:space="0" w:color="auto"/>
            </w:tcBorders>
          </w:tcPr>
          <w:p w:rsidR="0023270E" w:rsidRPr="00D55499" w:rsidRDefault="0023270E" w:rsidP="009F2D7A">
            <w:pPr>
              <w:spacing w:before="60" w:line="200" w:lineRule="exact"/>
              <w:rPr>
                <w:color w:val="000000"/>
                <w:sz w:val="16"/>
                <w:szCs w:val="16"/>
              </w:rPr>
            </w:pPr>
          </w:p>
        </w:tc>
        <w:tc>
          <w:tcPr>
            <w:tcW w:w="820" w:type="pct"/>
            <w:vMerge/>
            <w:tcBorders>
              <w:bottom w:val="single" w:sz="4" w:space="0" w:color="auto"/>
            </w:tcBorders>
          </w:tcPr>
          <w:p w:rsidR="0023270E" w:rsidRPr="00D55499" w:rsidRDefault="0023270E" w:rsidP="009F2D7A">
            <w:pPr>
              <w:spacing w:before="60" w:line="200" w:lineRule="exact"/>
              <w:rPr>
                <w:color w:val="000000"/>
                <w:sz w:val="16"/>
                <w:szCs w:val="16"/>
              </w:rPr>
            </w:pPr>
          </w:p>
        </w:tc>
        <w:tc>
          <w:tcPr>
            <w:tcW w:w="605" w:type="pct"/>
            <w:tcBorders>
              <w:top w:val="single" w:sz="6" w:space="0" w:color="auto"/>
              <w:bottom w:val="single" w:sz="4" w:space="0" w:color="auto"/>
            </w:tcBorders>
          </w:tcPr>
          <w:p w:rsidR="0023270E" w:rsidRPr="00D55499" w:rsidRDefault="009F2D7A" w:rsidP="009F2D7A">
            <w:pPr>
              <w:spacing w:before="60" w:line="200" w:lineRule="exact"/>
              <w:ind w:right="170"/>
              <w:jc w:val="right"/>
              <w:rPr>
                <w:color w:val="000000"/>
                <w:sz w:val="16"/>
                <w:szCs w:val="16"/>
              </w:rPr>
            </w:pPr>
            <w:r w:rsidRPr="00D55499">
              <w:rPr>
                <w:b/>
                <w:bCs/>
                <w:color w:val="000000"/>
                <w:sz w:val="16"/>
                <w:szCs w:val="16"/>
              </w:rPr>
              <w:t>Län</w:t>
            </w:r>
          </w:p>
        </w:tc>
        <w:tc>
          <w:tcPr>
            <w:tcW w:w="651" w:type="pct"/>
            <w:tcBorders>
              <w:top w:val="single" w:sz="6" w:space="0" w:color="auto"/>
              <w:bottom w:val="single" w:sz="4" w:space="0" w:color="auto"/>
            </w:tcBorders>
          </w:tcPr>
          <w:p w:rsidR="0023270E" w:rsidRPr="00D55499" w:rsidRDefault="0023270E" w:rsidP="009F2D7A">
            <w:pPr>
              <w:spacing w:before="60" w:line="200" w:lineRule="exact"/>
              <w:ind w:right="170"/>
              <w:jc w:val="right"/>
              <w:rPr>
                <w:color w:val="000000"/>
                <w:sz w:val="16"/>
                <w:szCs w:val="16"/>
              </w:rPr>
            </w:pPr>
            <w:r w:rsidRPr="00D55499">
              <w:rPr>
                <w:b/>
                <w:bCs/>
                <w:color w:val="000000"/>
                <w:sz w:val="16"/>
                <w:szCs w:val="16"/>
              </w:rPr>
              <w:t>Riket</w:t>
            </w:r>
          </w:p>
        </w:tc>
        <w:tc>
          <w:tcPr>
            <w:tcW w:w="651" w:type="pct"/>
            <w:tcBorders>
              <w:top w:val="single" w:sz="6" w:space="0" w:color="auto"/>
              <w:bottom w:val="single" w:sz="4" w:space="0" w:color="auto"/>
            </w:tcBorders>
          </w:tcPr>
          <w:p w:rsidR="0023270E" w:rsidRPr="00D55499" w:rsidRDefault="0023270E" w:rsidP="009F2D7A">
            <w:pPr>
              <w:spacing w:before="60" w:line="200" w:lineRule="exact"/>
              <w:ind w:right="170"/>
              <w:jc w:val="right"/>
              <w:rPr>
                <w:color w:val="000000"/>
                <w:sz w:val="16"/>
                <w:szCs w:val="16"/>
              </w:rPr>
            </w:pPr>
            <w:r w:rsidRPr="00D55499">
              <w:rPr>
                <w:b/>
                <w:bCs/>
                <w:color w:val="000000"/>
                <w:sz w:val="16"/>
                <w:szCs w:val="16"/>
              </w:rPr>
              <w:t>Län</w:t>
            </w:r>
          </w:p>
        </w:tc>
        <w:tc>
          <w:tcPr>
            <w:tcW w:w="651" w:type="pct"/>
            <w:tcBorders>
              <w:top w:val="single" w:sz="6" w:space="0" w:color="auto"/>
              <w:bottom w:val="single" w:sz="4" w:space="0" w:color="auto"/>
            </w:tcBorders>
          </w:tcPr>
          <w:p w:rsidR="0023270E" w:rsidRPr="00D55499" w:rsidRDefault="0023270E" w:rsidP="009F2D7A">
            <w:pPr>
              <w:spacing w:before="60" w:line="200" w:lineRule="exact"/>
              <w:ind w:right="170"/>
              <w:jc w:val="right"/>
              <w:rPr>
                <w:color w:val="000000"/>
                <w:sz w:val="16"/>
                <w:szCs w:val="16"/>
              </w:rPr>
            </w:pPr>
            <w:r w:rsidRPr="00D55499">
              <w:rPr>
                <w:b/>
                <w:bCs/>
                <w:color w:val="000000"/>
                <w:sz w:val="16"/>
                <w:szCs w:val="16"/>
              </w:rPr>
              <w:t>Riket</w:t>
            </w:r>
          </w:p>
        </w:tc>
      </w:tr>
      <w:tr w:rsidR="0023270E" w:rsidRPr="00D55499">
        <w:trPr>
          <w:trHeight w:val="285"/>
        </w:trPr>
        <w:tc>
          <w:tcPr>
            <w:tcW w:w="1623" w:type="pct"/>
            <w:tcBorders>
              <w:top w:val="single" w:sz="4" w:space="0" w:color="auto"/>
              <w:bottom w:val="nil"/>
            </w:tcBorders>
          </w:tcPr>
          <w:p w:rsidR="0023270E" w:rsidRPr="00D55499" w:rsidRDefault="0023270E" w:rsidP="009F2D7A">
            <w:pPr>
              <w:spacing w:before="60" w:line="200" w:lineRule="exact"/>
              <w:rPr>
                <w:color w:val="000000"/>
                <w:sz w:val="16"/>
                <w:szCs w:val="16"/>
              </w:rPr>
            </w:pPr>
            <w:r w:rsidRPr="00D55499">
              <w:rPr>
                <w:bCs/>
                <w:color w:val="000000"/>
                <w:sz w:val="16"/>
                <w:szCs w:val="16"/>
              </w:rPr>
              <w:t>Förgymnasial utb.</w:t>
            </w:r>
          </w:p>
        </w:tc>
        <w:tc>
          <w:tcPr>
            <w:tcW w:w="820" w:type="pct"/>
            <w:tcBorders>
              <w:top w:val="single" w:sz="4" w:space="0" w:color="auto"/>
              <w:bottom w:val="nil"/>
            </w:tcBorders>
          </w:tcPr>
          <w:p w:rsidR="0023270E" w:rsidRPr="00D55499" w:rsidRDefault="0023270E" w:rsidP="009F2D7A">
            <w:pPr>
              <w:spacing w:before="60" w:line="200" w:lineRule="exact"/>
              <w:ind w:left="-57" w:right="227"/>
              <w:jc w:val="right"/>
              <w:rPr>
                <w:color w:val="000000"/>
                <w:sz w:val="16"/>
                <w:szCs w:val="16"/>
              </w:rPr>
            </w:pPr>
            <w:r w:rsidRPr="00D55499">
              <w:rPr>
                <w:color w:val="000000"/>
                <w:sz w:val="16"/>
                <w:szCs w:val="16"/>
              </w:rPr>
              <w:t>29 301</w:t>
            </w:r>
          </w:p>
        </w:tc>
        <w:tc>
          <w:tcPr>
            <w:tcW w:w="605" w:type="pct"/>
            <w:tcBorders>
              <w:top w:val="single" w:sz="4" w:space="0" w:color="auto"/>
              <w:bottom w:val="nil"/>
            </w:tcBorders>
          </w:tcPr>
          <w:p w:rsidR="0023270E" w:rsidRPr="00D55499" w:rsidRDefault="00F018C3" w:rsidP="009F2D7A">
            <w:pPr>
              <w:spacing w:before="60" w:line="200" w:lineRule="exact"/>
              <w:ind w:right="170"/>
              <w:jc w:val="right"/>
              <w:rPr>
                <w:color w:val="000000"/>
                <w:sz w:val="16"/>
                <w:szCs w:val="16"/>
              </w:rPr>
            </w:pPr>
            <w:r w:rsidRPr="00D55499">
              <w:rPr>
                <w:color w:val="000000"/>
                <w:sz w:val="16"/>
                <w:szCs w:val="16"/>
              </w:rPr>
              <w:t>18,</w:t>
            </w:r>
            <w:r w:rsidR="0023270E" w:rsidRPr="00D55499">
              <w:rPr>
                <w:color w:val="000000"/>
                <w:sz w:val="16"/>
                <w:szCs w:val="16"/>
              </w:rPr>
              <w:t xml:space="preserve">4 </w:t>
            </w:r>
          </w:p>
        </w:tc>
        <w:tc>
          <w:tcPr>
            <w:tcW w:w="651" w:type="pct"/>
            <w:tcBorders>
              <w:top w:val="single" w:sz="4" w:space="0" w:color="auto"/>
              <w:bottom w:val="nil"/>
            </w:tcBorders>
          </w:tcPr>
          <w:p w:rsidR="0023270E" w:rsidRPr="00D55499" w:rsidRDefault="00F018C3" w:rsidP="009F2D7A">
            <w:pPr>
              <w:spacing w:before="60" w:line="200" w:lineRule="exact"/>
              <w:ind w:right="227"/>
              <w:jc w:val="right"/>
              <w:rPr>
                <w:color w:val="000000"/>
                <w:sz w:val="16"/>
                <w:szCs w:val="16"/>
              </w:rPr>
            </w:pPr>
            <w:r w:rsidRPr="00D55499">
              <w:rPr>
                <w:color w:val="000000"/>
                <w:sz w:val="16"/>
                <w:szCs w:val="16"/>
              </w:rPr>
              <w:t>17,</w:t>
            </w:r>
            <w:r w:rsidR="0023270E" w:rsidRPr="00D55499">
              <w:rPr>
                <w:color w:val="000000"/>
                <w:sz w:val="16"/>
                <w:szCs w:val="16"/>
              </w:rPr>
              <w:t xml:space="preserve">1 </w:t>
            </w:r>
          </w:p>
        </w:tc>
        <w:tc>
          <w:tcPr>
            <w:tcW w:w="651" w:type="pct"/>
            <w:tcBorders>
              <w:top w:val="single" w:sz="4" w:space="0" w:color="auto"/>
              <w:bottom w:val="nil"/>
            </w:tcBorders>
          </w:tcPr>
          <w:p w:rsidR="0023270E" w:rsidRPr="00D55499" w:rsidRDefault="0023270E" w:rsidP="009F2D7A">
            <w:pPr>
              <w:spacing w:before="60" w:line="200" w:lineRule="exact"/>
              <w:ind w:right="170"/>
              <w:jc w:val="right"/>
              <w:rPr>
                <w:color w:val="000000"/>
                <w:sz w:val="16"/>
                <w:szCs w:val="16"/>
              </w:rPr>
            </w:pPr>
            <w:r w:rsidRPr="00D55499">
              <w:rPr>
                <w:color w:val="000000"/>
                <w:sz w:val="16"/>
                <w:szCs w:val="16"/>
              </w:rPr>
              <w:t>16</w:t>
            </w:r>
            <w:r w:rsidR="00F018C3" w:rsidRPr="00D55499">
              <w:rPr>
                <w:color w:val="000000"/>
                <w:sz w:val="16"/>
                <w:szCs w:val="16"/>
              </w:rPr>
              <w:t>,</w:t>
            </w:r>
            <w:r w:rsidRPr="00D55499">
              <w:rPr>
                <w:color w:val="000000"/>
                <w:sz w:val="16"/>
                <w:szCs w:val="16"/>
              </w:rPr>
              <w:t xml:space="preserve">4 </w:t>
            </w:r>
          </w:p>
        </w:tc>
        <w:tc>
          <w:tcPr>
            <w:tcW w:w="651" w:type="pct"/>
            <w:tcBorders>
              <w:top w:val="single" w:sz="4" w:space="0" w:color="auto"/>
              <w:bottom w:val="nil"/>
            </w:tcBorders>
          </w:tcPr>
          <w:p w:rsidR="0023270E" w:rsidRPr="00D55499" w:rsidRDefault="0023270E" w:rsidP="009F2D7A">
            <w:pPr>
              <w:spacing w:before="60" w:line="200" w:lineRule="exact"/>
              <w:ind w:right="227"/>
              <w:jc w:val="right"/>
              <w:rPr>
                <w:color w:val="000000"/>
                <w:sz w:val="16"/>
                <w:szCs w:val="16"/>
              </w:rPr>
            </w:pPr>
            <w:r w:rsidRPr="00D55499">
              <w:rPr>
                <w:color w:val="000000"/>
                <w:sz w:val="16"/>
                <w:szCs w:val="16"/>
              </w:rPr>
              <w:t>15</w:t>
            </w:r>
            <w:r w:rsidR="00F018C3" w:rsidRPr="00D55499">
              <w:rPr>
                <w:color w:val="000000"/>
                <w:sz w:val="16"/>
                <w:szCs w:val="16"/>
              </w:rPr>
              <w:t>,</w:t>
            </w:r>
            <w:r w:rsidRPr="00D55499">
              <w:rPr>
                <w:color w:val="000000"/>
                <w:sz w:val="16"/>
                <w:szCs w:val="16"/>
              </w:rPr>
              <w:t xml:space="preserve">1 </w:t>
            </w:r>
          </w:p>
        </w:tc>
      </w:tr>
      <w:tr w:rsidR="0023270E" w:rsidRPr="00D55499">
        <w:trPr>
          <w:trHeight w:val="285"/>
        </w:trPr>
        <w:tc>
          <w:tcPr>
            <w:tcW w:w="1623" w:type="pct"/>
            <w:tcBorders>
              <w:top w:val="nil"/>
            </w:tcBorders>
          </w:tcPr>
          <w:p w:rsidR="0023270E" w:rsidRPr="00D55499" w:rsidRDefault="0023270E" w:rsidP="009F2D7A">
            <w:pPr>
              <w:spacing w:before="60" w:line="200" w:lineRule="exact"/>
              <w:rPr>
                <w:color w:val="000000"/>
                <w:sz w:val="16"/>
                <w:szCs w:val="16"/>
              </w:rPr>
            </w:pPr>
            <w:r w:rsidRPr="00D55499">
              <w:rPr>
                <w:bCs/>
                <w:color w:val="000000"/>
                <w:sz w:val="16"/>
                <w:szCs w:val="16"/>
              </w:rPr>
              <w:t>Gymnasial</w:t>
            </w:r>
          </w:p>
        </w:tc>
        <w:tc>
          <w:tcPr>
            <w:tcW w:w="820" w:type="pct"/>
            <w:tcBorders>
              <w:top w:val="nil"/>
            </w:tcBorders>
          </w:tcPr>
          <w:p w:rsidR="0023270E" w:rsidRPr="00D55499" w:rsidRDefault="0023270E" w:rsidP="009F2D7A">
            <w:pPr>
              <w:spacing w:before="60" w:line="200" w:lineRule="exact"/>
              <w:ind w:left="-57" w:right="227"/>
              <w:jc w:val="right"/>
              <w:rPr>
                <w:color w:val="000000"/>
                <w:sz w:val="16"/>
                <w:szCs w:val="16"/>
              </w:rPr>
            </w:pPr>
            <w:r w:rsidRPr="00D55499">
              <w:rPr>
                <w:color w:val="000000"/>
                <w:sz w:val="16"/>
                <w:szCs w:val="16"/>
              </w:rPr>
              <w:t>82 437</w:t>
            </w:r>
          </w:p>
        </w:tc>
        <w:tc>
          <w:tcPr>
            <w:tcW w:w="605" w:type="pct"/>
            <w:tcBorders>
              <w:top w:val="nil"/>
            </w:tcBorders>
          </w:tcPr>
          <w:p w:rsidR="0023270E" w:rsidRPr="00D55499" w:rsidRDefault="00F018C3" w:rsidP="009F2D7A">
            <w:pPr>
              <w:spacing w:before="60" w:line="200" w:lineRule="exact"/>
              <w:ind w:right="170"/>
              <w:jc w:val="right"/>
              <w:rPr>
                <w:color w:val="000000"/>
                <w:sz w:val="16"/>
                <w:szCs w:val="16"/>
              </w:rPr>
            </w:pPr>
            <w:r w:rsidRPr="00D55499">
              <w:rPr>
                <w:color w:val="000000"/>
                <w:sz w:val="16"/>
                <w:szCs w:val="16"/>
              </w:rPr>
              <w:t>51,</w:t>
            </w:r>
            <w:r w:rsidR="0023270E" w:rsidRPr="00D55499">
              <w:rPr>
                <w:color w:val="000000"/>
                <w:sz w:val="16"/>
                <w:szCs w:val="16"/>
              </w:rPr>
              <w:t xml:space="preserve">9 </w:t>
            </w:r>
          </w:p>
        </w:tc>
        <w:tc>
          <w:tcPr>
            <w:tcW w:w="651" w:type="pct"/>
            <w:tcBorders>
              <w:top w:val="nil"/>
            </w:tcBorders>
          </w:tcPr>
          <w:p w:rsidR="0023270E" w:rsidRPr="00D55499" w:rsidRDefault="0023270E" w:rsidP="009F2D7A">
            <w:pPr>
              <w:spacing w:before="60" w:line="200" w:lineRule="exact"/>
              <w:ind w:right="227"/>
              <w:jc w:val="right"/>
              <w:rPr>
                <w:color w:val="000000"/>
                <w:sz w:val="16"/>
                <w:szCs w:val="16"/>
              </w:rPr>
            </w:pPr>
            <w:r w:rsidRPr="00D55499">
              <w:rPr>
                <w:color w:val="000000"/>
                <w:sz w:val="16"/>
                <w:szCs w:val="16"/>
              </w:rPr>
              <w:t>48</w:t>
            </w:r>
            <w:r w:rsidR="00F018C3" w:rsidRPr="00D55499">
              <w:rPr>
                <w:color w:val="000000"/>
                <w:sz w:val="16"/>
                <w:szCs w:val="16"/>
              </w:rPr>
              <w:t>,</w:t>
            </w:r>
            <w:r w:rsidRPr="00D55499">
              <w:rPr>
                <w:color w:val="000000"/>
                <w:sz w:val="16"/>
                <w:szCs w:val="16"/>
              </w:rPr>
              <w:t xml:space="preserve">6 </w:t>
            </w:r>
          </w:p>
        </w:tc>
        <w:tc>
          <w:tcPr>
            <w:tcW w:w="651" w:type="pct"/>
            <w:tcBorders>
              <w:top w:val="nil"/>
            </w:tcBorders>
          </w:tcPr>
          <w:p w:rsidR="0023270E" w:rsidRPr="00D55499" w:rsidRDefault="0023270E" w:rsidP="009F2D7A">
            <w:pPr>
              <w:spacing w:before="60" w:line="200" w:lineRule="exact"/>
              <w:ind w:right="170"/>
              <w:jc w:val="right"/>
              <w:rPr>
                <w:color w:val="000000"/>
                <w:sz w:val="16"/>
                <w:szCs w:val="16"/>
              </w:rPr>
            </w:pPr>
            <w:r w:rsidRPr="00D55499">
              <w:rPr>
                <w:color w:val="000000"/>
                <w:sz w:val="16"/>
                <w:szCs w:val="16"/>
              </w:rPr>
              <w:t>49</w:t>
            </w:r>
            <w:r w:rsidR="00F018C3" w:rsidRPr="00D55499">
              <w:rPr>
                <w:color w:val="000000"/>
                <w:sz w:val="16"/>
                <w:szCs w:val="16"/>
              </w:rPr>
              <w:t>,</w:t>
            </w:r>
            <w:r w:rsidRPr="00D55499">
              <w:rPr>
                <w:color w:val="000000"/>
                <w:sz w:val="16"/>
                <w:szCs w:val="16"/>
              </w:rPr>
              <w:t xml:space="preserve">7 </w:t>
            </w:r>
          </w:p>
        </w:tc>
        <w:tc>
          <w:tcPr>
            <w:tcW w:w="651" w:type="pct"/>
            <w:tcBorders>
              <w:top w:val="nil"/>
            </w:tcBorders>
          </w:tcPr>
          <w:p w:rsidR="0023270E" w:rsidRPr="00D55499" w:rsidRDefault="0023270E" w:rsidP="009F2D7A">
            <w:pPr>
              <w:spacing w:before="60" w:line="200" w:lineRule="exact"/>
              <w:ind w:right="227"/>
              <w:jc w:val="right"/>
              <w:rPr>
                <w:color w:val="000000"/>
                <w:sz w:val="16"/>
                <w:szCs w:val="16"/>
              </w:rPr>
            </w:pPr>
            <w:r w:rsidRPr="00D55499">
              <w:rPr>
                <w:color w:val="000000"/>
                <w:sz w:val="16"/>
                <w:szCs w:val="16"/>
              </w:rPr>
              <w:t>47</w:t>
            </w:r>
            <w:r w:rsidR="00F018C3" w:rsidRPr="00D55499">
              <w:rPr>
                <w:color w:val="000000"/>
                <w:sz w:val="16"/>
                <w:szCs w:val="16"/>
              </w:rPr>
              <w:t>,</w:t>
            </w:r>
            <w:r w:rsidRPr="00D55499">
              <w:rPr>
                <w:color w:val="000000"/>
                <w:sz w:val="16"/>
                <w:szCs w:val="16"/>
              </w:rPr>
              <w:t xml:space="preserve">5 </w:t>
            </w:r>
          </w:p>
        </w:tc>
      </w:tr>
      <w:tr w:rsidR="0023270E" w:rsidRPr="00D55499">
        <w:trPr>
          <w:trHeight w:val="285"/>
        </w:trPr>
        <w:tc>
          <w:tcPr>
            <w:tcW w:w="1623" w:type="pct"/>
          </w:tcPr>
          <w:p w:rsidR="0023270E" w:rsidRPr="00D55499" w:rsidRDefault="0023270E" w:rsidP="009F2D7A">
            <w:pPr>
              <w:spacing w:before="60" w:line="200" w:lineRule="exact"/>
              <w:rPr>
                <w:color w:val="000000"/>
                <w:sz w:val="16"/>
                <w:szCs w:val="16"/>
              </w:rPr>
            </w:pPr>
            <w:r w:rsidRPr="00D55499">
              <w:rPr>
                <w:bCs/>
                <w:color w:val="000000"/>
                <w:sz w:val="16"/>
                <w:szCs w:val="16"/>
              </w:rPr>
              <w:t>Eftergym &lt; 2 år</w:t>
            </w:r>
          </w:p>
        </w:tc>
        <w:tc>
          <w:tcPr>
            <w:tcW w:w="820" w:type="pct"/>
          </w:tcPr>
          <w:p w:rsidR="0023270E" w:rsidRPr="00D55499" w:rsidRDefault="0023270E" w:rsidP="009F2D7A">
            <w:pPr>
              <w:spacing w:before="60" w:line="200" w:lineRule="exact"/>
              <w:ind w:left="-57" w:right="227"/>
              <w:jc w:val="right"/>
              <w:rPr>
                <w:color w:val="000000"/>
                <w:sz w:val="16"/>
                <w:szCs w:val="16"/>
              </w:rPr>
            </w:pPr>
            <w:r w:rsidRPr="00D55499">
              <w:rPr>
                <w:color w:val="000000"/>
                <w:sz w:val="16"/>
                <w:szCs w:val="16"/>
              </w:rPr>
              <w:t>10 005</w:t>
            </w:r>
          </w:p>
        </w:tc>
        <w:tc>
          <w:tcPr>
            <w:tcW w:w="605" w:type="pct"/>
          </w:tcPr>
          <w:p w:rsidR="0023270E" w:rsidRPr="00D55499" w:rsidRDefault="00F018C3" w:rsidP="009F2D7A">
            <w:pPr>
              <w:spacing w:before="60" w:line="200" w:lineRule="exact"/>
              <w:ind w:right="170"/>
              <w:jc w:val="right"/>
              <w:rPr>
                <w:color w:val="000000"/>
                <w:sz w:val="16"/>
                <w:szCs w:val="16"/>
              </w:rPr>
            </w:pPr>
            <w:r w:rsidRPr="00D55499">
              <w:rPr>
                <w:color w:val="000000"/>
                <w:sz w:val="16"/>
                <w:szCs w:val="16"/>
              </w:rPr>
              <w:t>6,</w:t>
            </w:r>
            <w:r w:rsidR="0023270E" w:rsidRPr="00D55499">
              <w:rPr>
                <w:color w:val="000000"/>
                <w:sz w:val="16"/>
                <w:szCs w:val="16"/>
              </w:rPr>
              <w:t xml:space="preserve">3 </w:t>
            </w:r>
          </w:p>
        </w:tc>
        <w:tc>
          <w:tcPr>
            <w:tcW w:w="651" w:type="pct"/>
          </w:tcPr>
          <w:p w:rsidR="0023270E" w:rsidRPr="00D55499" w:rsidRDefault="00F018C3" w:rsidP="009F2D7A">
            <w:pPr>
              <w:spacing w:before="60" w:line="200" w:lineRule="exact"/>
              <w:ind w:right="227"/>
              <w:jc w:val="right"/>
              <w:rPr>
                <w:color w:val="000000"/>
                <w:sz w:val="16"/>
                <w:szCs w:val="16"/>
              </w:rPr>
            </w:pPr>
            <w:r w:rsidRPr="00D55499">
              <w:rPr>
                <w:color w:val="000000"/>
                <w:sz w:val="16"/>
                <w:szCs w:val="16"/>
              </w:rPr>
              <w:t>6,</w:t>
            </w:r>
            <w:r w:rsidR="0023270E" w:rsidRPr="00D55499">
              <w:rPr>
                <w:color w:val="000000"/>
                <w:sz w:val="16"/>
                <w:szCs w:val="16"/>
              </w:rPr>
              <w:t xml:space="preserve">6 </w:t>
            </w:r>
          </w:p>
        </w:tc>
        <w:tc>
          <w:tcPr>
            <w:tcW w:w="651" w:type="pct"/>
          </w:tcPr>
          <w:p w:rsidR="0023270E" w:rsidRPr="00D55499" w:rsidRDefault="0023270E" w:rsidP="009F2D7A">
            <w:pPr>
              <w:spacing w:before="60" w:line="200" w:lineRule="exact"/>
              <w:ind w:right="170"/>
              <w:jc w:val="right"/>
              <w:rPr>
                <w:color w:val="000000"/>
                <w:sz w:val="16"/>
                <w:szCs w:val="16"/>
              </w:rPr>
            </w:pPr>
            <w:r w:rsidRPr="00D55499">
              <w:rPr>
                <w:color w:val="000000"/>
                <w:sz w:val="16"/>
                <w:szCs w:val="16"/>
              </w:rPr>
              <w:t>5</w:t>
            </w:r>
            <w:r w:rsidR="00F018C3" w:rsidRPr="00D55499">
              <w:rPr>
                <w:color w:val="000000"/>
                <w:sz w:val="16"/>
                <w:szCs w:val="16"/>
              </w:rPr>
              <w:t>,</w:t>
            </w:r>
            <w:r w:rsidRPr="00D55499">
              <w:rPr>
                <w:color w:val="000000"/>
                <w:sz w:val="16"/>
                <w:szCs w:val="16"/>
              </w:rPr>
              <w:t xml:space="preserve">5 </w:t>
            </w:r>
          </w:p>
        </w:tc>
        <w:tc>
          <w:tcPr>
            <w:tcW w:w="651" w:type="pct"/>
          </w:tcPr>
          <w:p w:rsidR="0023270E" w:rsidRPr="00D55499" w:rsidRDefault="0023270E" w:rsidP="009F2D7A">
            <w:pPr>
              <w:spacing w:before="60" w:line="200" w:lineRule="exact"/>
              <w:ind w:right="227"/>
              <w:jc w:val="right"/>
              <w:rPr>
                <w:color w:val="000000"/>
                <w:sz w:val="16"/>
                <w:szCs w:val="16"/>
              </w:rPr>
            </w:pPr>
            <w:r w:rsidRPr="00D55499">
              <w:rPr>
                <w:color w:val="000000"/>
                <w:sz w:val="16"/>
                <w:szCs w:val="16"/>
              </w:rPr>
              <w:t>5</w:t>
            </w:r>
            <w:r w:rsidR="00F018C3" w:rsidRPr="00D55499">
              <w:rPr>
                <w:color w:val="000000"/>
                <w:sz w:val="16"/>
                <w:szCs w:val="16"/>
              </w:rPr>
              <w:t>,6</w:t>
            </w:r>
            <w:r w:rsidRPr="00D55499">
              <w:rPr>
                <w:color w:val="000000"/>
                <w:sz w:val="16"/>
                <w:szCs w:val="16"/>
              </w:rPr>
              <w:t xml:space="preserve"> </w:t>
            </w:r>
          </w:p>
        </w:tc>
      </w:tr>
      <w:tr w:rsidR="0023270E" w:rsidRPr="00D55499">
        <w:trPr>
          <w:trHeight w:val="285"/>
        </w:trPr>
        <w:tc>
          <w:tcPr>
            <w:tcW w:w="1623" w:type="pct"/>
          </w:tcPr>
          <w:p w:rsidR="0023270E" w:rsidRPr="00D55499" w:rsidRDefault="0023270E" w:rsidP="009F2D7A">
            <w:pPr>
              <w:spacing w:before="60" w:line="200" w:lineRule="exact"/>
              <w:rPr>
                <w:color w:val="000000"/>
                <w:sz w:val="16"/>
                <w:szCs w:val="16"/>
              </w:rPr>
            </w:pPr>
            <w:r w:rsidRPr="00D55499">
              <w:rPr>
                <w:bCs/>
                <w:color w:val="000000"/>
                <w:sz w:val="16"/>
                <w:szCs w:val="16"/>
              </w:rPr>
              <w:t>Eftergym &gt;= 2 år</w:t>
            </w:r>
          </w:p>
        </w:tc>
        <w:tc>
          <w:tcPr>
            <w:tcW w:w="820" w:type="pct"/>
          </w:tcPr>
          <w:p w:rsidR="0023270E" w:rsidRPr="00D55499" w:rsidRDefault="0023270E" w:rsidP="009F2D7A">
            <w:pPr>
              <w:spacing w:before="60" w:line="200" w:lineRule="exact"/>
              <w:ind w:left="-57" w:right="227"/>
              <w:jc w:val="right"/>
              <w:rPr>
                <w:color w:val="000000"/>
                <w:sz w:val="16"/>
                <w:szCs w:val="16"/>
              </w:rPr>
            </w:pPr>
            <w:r w:rsidRPr="00D55499">
              <w:rPr>
                <w:color w:val="000000"/>
                <w:sz w:val="16"/>
                <w:szCs w:val="16"/>
              </w:rPr>
              <w:t>34 827</w:t>
            </w:r>
          </w:p>
        </w:tc>
        <w:tc>
          <w:tcPr>
            <w:tcW w:w="605" w:type="pct"/>
          </w:tcPr>
          <w:p w:rsidR="0023270E" w:rsidRPr="00D55499" w:rsidRDefault="00F018C3" w:rsidP="009F2D7A">
            <w:pPr>
              <w:spacing w:before="60" w:line="200" w:lineRule="exact"/>
              <w:ind w:right="170"/>
              <w:jc w:val="right"/>
              <w:rPr>
                <w:color w:val="000000"/>
                <w:sz w:val="16"/>
                <w:szCs w:val="16"/>
              </w:rPr>
            </w:pPr>
            <w:r w:rsidRPr="00D55499">
              <w:rPr>
                <w:color w:val="000000"/>
                <w:sz w:val="16"/>
                <w:szCs w:val="16"/>
              </w:rPr>
              <w:t>21,</w:t>
            </w:r>
            <w:r w:rsidR="0023270E" w:rsidRPr="00D55499">
              <w:rPr>
                <w:color w:val="000000"/>
                <w:sz w:val="16"/>
                <w:szCs w:val="16"/>
              </w:rPr>
              <w:t xml:space="preserve">9 </w:t>
            </w:r>
          </w:p>
        </w:tc>
        <w:tc>
          <w:tcPr>
            <w:tcW w:w="651" w:type="pct"/>
          </w:tcPr>
          <w:p w:rsidR="0023270E" w:rsidRPr="00D55499" w:rsidRDefault="0023270E" w:rsidP="009F2D7A">
            <w:pPr>
              <w:spacing w:before="60" w:line="200" w:lineRule="exact"/>
              <w:ind w:right="227"/>
              <w:jc w:val="right"/>
              <w:rPr>
                <w:color w:val="000000"/>
                <w:sz w:val="16"/>
                <w:szCs w:val="16"/>
              </w:rPr>
            </w:pPr>
            <w:r w:rsidRPr="00D55499">
              <w:rPr>
                <w:color w:val="000000"/>
                <w:sz w:val="16"/>
                <w:szCs w:val="16"/>
              </w:rPr>
              <w:t>25</w:t>
            </w:r>
            <w:r w:rsidR="00F018C3" w:rsidRPr="00D55499">
              <w:rPr>
                <w:color w:val="000000"/>
                <w:sz w:val="16"/>
                <w:szCs w:val="16"/>
              </w:rPr>
              <w:t>,</w:t>
            </w:r>
            <w:r w:rsidRPr="00D55499">
              <w:rPr>
                <w:color w:val="000000"/>
                <w:sz w:val="16"/>
                <w:szCs w:val="16"/>
              </w:rPr>
              <w:t xml:space="preserve">4 </w:t>
            </w:r>
          </w:p>
        </w:tc>
        <w:tc>
          <w:tcPr>
            <w:tcW w:w="651" w:type="pct"/>
          </w:tcPr>
          <w:p w:rsidR="0023270E" w:rsidRPr="00D55499" w:rsidRDefault="0023270E" w:rsidP="009F2D7A">
            <w:pPr>
              <w:spacing w:before="60" w:line="200" w:lineRule="exact"/>
              <w:ind w:right="170"/>
              <w:jc w:val="right"/>
              <w:rPr>
                <w:color w:val="000000"/>
                <w:sz w:val="16"/>
                <w:szCs w:val="16"/>
              </w:rPr>
            </w:pPr>
            <w:r w:rsidRPr="00D55499">
              <w:rPr>
                <w:color w:val="000000"/>
                <w:sz w:val="16"/>
                <w:szCs w:val="16"/>
              </w:rPr>
              <w:t>27</w:t>
            </w:r>
            <w:r w:rsidR="00F018C3" w:rsidRPr="00D55499">
              <w:rPr>
                <w:color w:val="000000"/>
                <w:sz w:val="16"/>
                <w:szCs w:val="16"/>
              </w:rPr>
              <w:t>,</w:t>
            </w:r>
            <w:r w:rsidRPr="00D55499">
              <w:rPr>
                <w:color w:val="000000"/>
                <w:sz w:val="16"/>
                <w:szCs w:val="16"/>
              </w:rPr>
              <w:t xml:space="preserve">0 </w:t>
            </w:r>
          </w:p>
        </w:tc>
        <w:tc>
          <w:tcPr>
            <w:tcW w:w="651" w:type="pct"/>
          </w:tcPr>
          <w:p w:rsidR="0023270E" w:rsidRPr="00D55499" w:rsidRDefault="0023270E" w:rsidP="009F2D7A">
            <w:pPr>
              <w:spacing w:before="60" w:line="200" w:lineRule="exact"/>
              <w:ind w:right="227"/>
              <w:jc w:val="right"/>
              <w:rPr>
                <w:color w:val="000000"/>
                <w:sz w:val="16"/>
                <w:szCs w:val="16"/>
              </w:rPr>
            </w:pPr>
            <w:r w:rsidRPr="00D55499">
              <w:rPr>
                <w:color w:val="000000"/>
                <w:sz w:val="16"/>
                <w:szCs w:val="16"/>
              </w:rPr>
              <w:t>29</w:t>
            </w:r>
            <w:r w:rsidR="00F018C3" w:rsidRPr="00D55499">
              <w:rPr>
                <w:color w:val="000000"/>
                <w:sz w:val="16"/>
                <w:szCs w:val="16"/>
              </w:rPr>
              <w:t>,</w:t>
            </w:r>
            <w:r w:rsidRPr="00D55499">
              <w:rPr>
                <w:color w:val="000000"/>
                <w:sz w:val="16"/>
                <w:szCs w:val="16"/>
              </w:rPr>
              <w:t xml:space="preserve">9 </w:t>
            </w:r>
          </w:p>
        </w:tc>
      </w:tr>
      <w:tr w:rsidR="0023270E" w:rsidRPr="00D55499">
        <w:trPr>
          <w:trHeight w:val="285"/>
        </w:trPr>
        <w:tc>
          <w:tcPr>
            <w:tcW w:w="1623" w:type="pct"/>
          </w:tcPr>
          <w:p w:rsidR="0023270E" w:rsidRPr="00D55499" w:rsidRDefault="0023270E" w:rsidP="009F2D7A">
            <w:pPr>
              <w:spacing w:before="60" w:line="200" w:lineRule="exact"/>
              <w:rPr>
                <w:color w:val="000000"/>
                <w:sz w:val="16"/>
                <w:szCs w:val="16"/>
              </w:rPr>
            </w:pPr>
            <w:r w:rsidRPr="00D55499">
              <w:rPr>
                <w:bCs/>
                <w:color w:val="000000"/>
                <w:sz w:val="16"/>
                <w:szCs w:val="16"/>
              </w:rPr>
              <w:t>Forskarutb</w:t>
            </w:r>
            <w:r w:rsidR="00F018C3" w:rsidRPr="00D55499">
              <w:rPr>
                <w:bCs/>
                <w:color w:val="000000"/>
                <w:sz w:val="16"/>
                <w:szCs w:val="16"/>
              </w:rPr>
              <w:t>ild</w:t>
            </w:r>
            <w:r w:rsidRPr="00D55499">
              <w:rPr>
                <w:bCs/>
                <w:color w:val="000000"/>
                <w:sz w:val="16"/>
                <w:szCs w:val="16"/>
              </w:rPr>
              <w:t>ade</w:t>
            </w:r>
          </w:p>
        </w:tc>
        <w:tc>
          <w:tcPr>
            <w:tcW w:w="820" w:type="pct"/>
          </w:tcPr>
          <w:p w:rsidR="0023270E" w:rsidRPr="00D55499" w:rsidRDefault="0023270E" w:rsidP="009F2D7A">
            <w:pPr>
              <w:spacing w:before="60" w:line="200" w:lineRule="exact"/>
              <w:ind w:left="-57" w:right="227"/>
              <w:jc w:val="right"/>
              <w:rPr>
                <w:color w:val="000000"/>
                <w:sz w:val="16"/>
                <w:szCs w:val="16"/>
              </w:rPr>
            </w:pPr>
            <w:r w:rsidRPr="00D55499">
              <w:rPr>
                <w:color w:val="000000"/>
                <w:sz w:val="16"/>
                <w:szCs w:val="16"/>
              </w:rPr>
              <w:t>582</w:t>
            </w:r>
          </w:p>
        </w:tc>
        <w:tc>
          <w:tcPr>
            <w:tcW w:w="605" w:type="pct"/>
          </w:tcPr>
          <w:p w:rsidR="0023270E" w:rsidRPr="00D55499" w:rsidRDefault="00F018C3" w:rsidP="009F2D7A">
            <w:pPr>
              <w:spacing w:before="60" w:line="200" w:lineRule="exact"/>
              <w:ind w:right="170"/>
              <w:jc w:val="right"/>
              <w:rPr>
                <w:color w:val="000000"/>
                <w:sz w:val="16"/>
                <w:szCs w:val="16"/>
              </w:rPr>
            </w:pPr>
            <w:r w:rsidRPr="00D55499">
              <w:rPr>
                <w:color w:val="000000"/>
                <w:sz w:val="16"/>
                <w:szCs w:val="16"/>
              </w:rPr>
              <w:t>0,</w:t>
            </w:r>
            <w:r w:rsidR="0023270E" w:rsidRPr="00D55499">
              <w:rPr>
                <w:color w:val="000000"/>
                <w:sz w:val="16"/>
                <w:szCs w:val="16"/>
              </w:rPr>
              <w:t xml:space="preserve">4 </w:t>
            </w:r>
          </w:p>
        </w:tc>
        <w:tc>
          <w:tcPr>
            <w:tcW w:w="651" w:type="pct"/>
          </w:tcPr>
          <w:p w:rsidR="0023270E" w:rsidRPr="00D55499" w:rsidRDefault="00F018C3" w:rsidP="009F2D7A">
            <w:pPr>
              <w:spacing w:before="60" w:line="200" w:lineRule="exact"/>
              <w:ind w:right="227"/>
              <w:jc w:val="right"/>
              <w:rPr>
                <w:color w:val="000000"/>
                <w:sz w:val="16"/>
                <w:szCs w:val="16"/>
              </w:rPr>
            </w:pPr>
            <w:r w:rsidRPr="00D55499">
              <w:rPr>
                <w:color w:val="000000"/>
                <w:sz w:val="16"/>
                <w:szCs w:val="16"/>
              </w:rPr>
              <w:t>0,</w:t>
            </w:r>
            <w:r w:rsidR="0023270E" w:rsidRPr="00D55499">
              <w:rPr>
                <w:color w:val="000000"/>
                <w:sz w:val="16"/>
                <w:szCs w:val="16"/>
              </w:rPr>
              <w:t xml:space="preserve">9 </w:t>
            </w:r>
          </w:p>
        </w:tc>
        <w:tc>
          <w:tcPr>
            <w:tcW w:w="651" w:type="pct"/>
          </w:tcPr>
          <w:p w:rsidR="0023270E" w:rsidRPr="00D55499" w:rsidRDefault="0023270E" w:rsidP="009F2D7A">
            <w:pPr>
              <w:spacing w:before="60" w:line="200" w:lineRule="exact"/>
              <w:ind w:right="170"/>
              <w:jc w:val="right"/>
              <w:rPr>
                <w:color w:val="000000"/>
                <w:sz w:val="16"/>
                <w:szCs w:val="16"/>
              </w:rPr>
            </w:pPr>
            <w:r w:rsidRPr="00D55499">
              <w:rPr>
                <w:color w:val="000000"/>
                <w:sz w:val="16"/>
                <w:szCs w:val="16"/>
              </w:rPr>
              <w:t>0</w:t>
            </w:r>
            <w:r w:rsidR="00F018C3" w:rsidRPr="00D55499">
              <w:rPr>
                <w:color w:val="000000"/>
                <w:sz w:val="16"/>
                <w:szCs w:val="16"/>
              </w:rPr>
              <w:t>,</w:t>
            </w:r>
            <w:r w:rsidRPr="00D55499">
              <w:rPr>
                <w:color w:val="000000"/>
                <w:sz w:val="16"/>
                <w:szCs w:val="16"/>
              </w:rPr>
              <w:t xml:space="preserve">2 </w:t>
            </w:r>
          </w:p>
        </w:tc>
        <w:tc>
          <w:tcPr>
            <w:tcW w:w="651" w:type="pct"/>
          </w:tcPr>
          <w:p w:rsidR="0023270E" w:rsidRPr="00D55499" w:rsidRDefault="00F018C3" w:rsidP="009F2D7A">
            <w:pPr>
              <w:spacing w:before="60" w:line="200" w:lineRule="exact"/>
              <w:ind w:right="227"/>
              <w:jc w:val="right"/>
              <w:rPr>
                <w:color w:val="000000"/>
                <w:sz w:val="16"/>
                <w:szCs w:val="16"/>
              </w:rPr>
            </w:pPr>
            <w:r w:rsidRPr="00D55499">
              <w:rPr>
                <w:color w:val="000000"/>
                <w:sz w:val="16"/>
                <w:szCs w:val="16"/>
              </w:rPr>
              <w:t>0,</w:t>
            </w:r>
            <w:r w:rsidR="0023270E" w:rsidRPr="00D55499">
              <w:rPr>
                <w:color w:val="000000"/>
                <w:sz w:val="16"/>
                <w:szCs w:val="16"/>
              </w:rPr>
              <w:t xml:space="preserve">6 </w:t>
            </w:r>
          </w:p>
        </w:tc>
      </w:tr>
      <w:tr w:rsidR="0023270E" w:rsidRPr="00D55499">
        <w:trPr>
          <w:trHeight w:val="285"/>
        </w:trPr>
        <w:tc>
          <w:tcPr>
            <w:tcW w:w="1623" w:type="pct"/>
          </w:tcPr>
          <w:p w:rsidR="0023270E" w:rsidRPr="00D55499" w:rsidRDefault="0023270E" w:rsidP="009F2D7A">
            <w:pPr>
              <w:spacing w:before="60" w:line="200" w:lineRule="exact"/>
              <w:rPr>
                <w:color w:val="000000"/>
                <w:sz w:val="16"/>
                <w:szCs w:val="16"/>
              </w:rPr>
            </w:pPr>
            <w:r w:rsidRPr="00D55499">
              <w:rPr>
                <w:bCs/>
                <w:color w:val="000000"/>
                <w:sz w:val="16"/>
                <w:szCs w:val="16"/>
              </w:rPr>
              <w:t>Okända</w:t>
            </w:r>
          </w:p>
        </w:tc>
        <w:tc>
          <w:tcPr>
            <w:tcW w:w="820" w:type="pct"/>
          </w:tcPr>
          <w:p w:rsidR="0023270E" w:rsidRPr="00D55499" w:rsidRDefault="0023270E" w:rsidP="009F2D7A">
            <w:pPr>
              <w:spacing w:before="60" w:line="200" w:lineRule="exact"/>
              <w:ind w:left="-57" w:right="227"/>
              <w:jc w:val="right"/>
              <w:rPr>
                <w:color w:val="000000"/>
                <w:sz w:val="16"/>
                <w:szCs w:val="16"/>
              </w:rPr>
            </w:pPr>
            <w:r w:rsidRPr="00D55499">
              <w:rPr>
                <w:color w:val="000000"/>
                <w:sz w:val="16"/>
                <w:szCs w:val="16"/>
              </w:rPr>
              <w:t>1 724</w:t>
            </w:r>
          </w:p>
        </w:tc>
        <w:tc>
          <w:tcPr>
            <w:tcW w:w="605" w:type="pct"/>
          </w:tcPr>
          <w:p w:rsidR="0023270E" w:rsidRPr="00D55499" w:rsidRDefault="00F018C3" w:rsidP="009F2D7A">
            <w:pPr>
              <w:spacing w:before="60" w:line="200" w:lineRule="exact"/>
              <w:ind w:right="170"/>
              <w:jc w:val="right"/>
              <w:rPr>
                <w:color w:val="000000"/>
                <w:sz w:val="16"/>
                <w:szCs w:val="16"/>
              </w:rPr>
            </w:pPr>
            <w:r w:rsidRPr="00D55499">
              <w:rPr>
                <w:color w:val="000000"/>
                <w:sz w:val="16"/>
                <w:szCs w:val="16"/>
              </w:rPr>
              <w:t>1,</w:t>
            </w:r>
            <w:r w:rsidR="0023270E" w:rsidRPr="00D55499">
              <w:rPr>
                <w:color w:val="000000"/>
                <w:sz w:val="16"/>
                <w:szCs w:val="16"/>
              </w:rPr>
              <w:t xml:space="preserve">1 </w:t>
            </w:r>
          </w:p>
        </w:tc>
        <w:tc>
          <w:tcPr>
            <w:tcW w:w="651" w:type="pct"/>
          </w:tcPr>
          <w:p w:rsidR="0023270E" w:rsidRPr="00D55499" w:rsidRDefault="00F018C3" w:rsidP="009F2D7A">
            <w:pPr>
              <w:spacing w:before="60" w:line="200" w:lineRule="exact"/>
              <w:ind w:right="227"/>
              <w:jc w:val="right"/>
              <w:rPr>
                <w:color w:val="000000"/>
                <w:sz w:val="16"/>
                <w:szCs w:val="16"/>
              </w:rPr>
            </w:pPr>
            <w:r w:rsidRPr="00D55499">
              <w:rPr>
                <w:color w:val="000000"/>
                <w:sz w:val="16"/>
                <w:szCs w:val="16"/>
              </w:rPr>
              <w:t>1,</w:t>
            </w:r>
            <w:r w:rsidR="0023270E" w:rsidRPr="00D55499">
              <w:rPr>
                <w:color w:val="000000"/>
                <w:sz w:val="16"/>
                <w:szCs w:val="16"/>
              </w:rPr>
              <w:t xml:space="preserve">4 </w:t>
            </w:r>
          </w:p>
        </w:tc>
        <w:tc>
          <w:tcPr>
            <w:tcW w:w="651" w:type="pct"/>
          </w:tcPr>
          <w:p w:rsidR="0023270E" w:rsidRPr="00D55499" w:rsidRDefault="0023270E" w:rsidP="009F2D7A">
            <w:pPr>
              <w:spacing w:before="60" w:line="200" w:lineRule="exact"/>
              <w:ind w:right="170"/>
              <w:jc w:val="right"/>
              <w:rPr>
                <w:color w:val="000000"/>
                <w:sz w:val="16"/>
                <w:szCs w:val="16"/>
              </w:rPr>
            </w:pPr>
            <w:r w:rsidRPr="00D55499">
              <w:rPr>
                <w:color w:val="000000"/>
                <w:sz w:val="16"/>
                <w:szCs w:val="16"/>
              </w:rPr>
              <w:t>1</w:t>
            </w:r>
            <w:r w:rsidR="00F018C3" w:rsidRPr="00D55499">
              <w:rPr>
                <w:color w:val="000000"/>
                <w:sz w:val="16"/>
                <w:szCs w:val="16"/>
              </w:rPr>
              <w:t>,</w:t>
            </w:r>
            <w:r w:rsidRPr="00D55499">
              <w:rPr>
                <w:color w:val="000000"/>
                <w:sz w:val="16"/>
                <w:szCs w:val="16"/>
              </w:rPr>
              <w:t xml:space="preserve">2 </w:t>
            </w:r>
          </w:p>
        </w:tc>
        <w:tc>
          <w:tcPr>
            <w:tcW w:w="651" w:type="pct"/>
          </w:tcPr>
          <w:p w:rsidR="0023270E" w:rsidRPr="00D55499" w:rsidRDefault="00F018C3" w:rsidP="009F2D7A">
            <w:pPr>
              <w:spacing w:before="60" w:line="200" w:lineRule="exact"/>
              <w:ind w:right="227"/>
              <w:jc w:val="right"/>
              <w:rPr>
                <w:color w:val="000000"/>
                <w:sz w:val="16"/>
                <w:szCs w:val="16"/>
              </w:rPr>
            </w:pPr>
            <w:r w:rsidRPr="00D55499">
              <w:rPr>
                <w:color w:val="000000"/>
                <w:sz w:val="16"/>
                <w:szCs w:val="16"/>
              </w:rPr>
              <w:t>1,</w:t>
            </w:r>
            <w:r w:rsidR="0023270E" w:rsidRPr="00D55499">
              <w:rPr>
                <w:color w:val="000000"/>
                <w:sz w:val="16"/>
                <w:szCs w:val="16"/>
              </w:rPr>
              <w:t xml:space="preserve">3 </w:t>
            </w:r>
          </w:p>
        </w:tc>
      </w:tr>
      <w:tr w:rsidR="0023270E" w:rsidRPr="00D55499">
        <w:trPr>
          <w:trHeight w:val="285"/>
        </w:trPr>
        <w:tc>
          <w:tcPr>
            <w:tcW w:w="1623" w:type="pct"/>
            <w:tcBorders>
              <w:bottom w:val="single" w:sz="6" w:space="0" w:color="auto"/>
            </w:tcBorders>
          </w:tcPr>
          <w:p w:rsidR="0023270E" w:rsidRPr="00D55499" w:rsidRDefault="0023270E" w:rsidP="009F2D7A">
            <w:pPr>
              <w:spacing w:before="60" w:line="200" w:lineRule="exact"/>
              <w:rPr>
                <w:b/>
                <w:color w:val="000000"/>
                <w:sz w:val="16"/>
                <w:szCs w:val="16"/>
              </w:rPr>
            </w:pPr>
            <w:r w:rsidRPr="00D55499">
              <w:rPr>
                <w:b/>
                <w:bCs/>
                <w:color w:val="000000"/>
                <w:sz w:val="16"/>
                <w:szCs w:val="16"/>
              </w:rPr>
              <w:t>Totalt</w:t>
            </w:r>
          </w:p>
        </w:tc>
        <w:tc>
          <w:tcPr>
            <w:tcW w:w="820" w:type="pct"/>
            <w:tcBorders>
              <w:bottom w:val="single" w:sz="6" w:space="0" w:color="auto"/>
            </w:tcBorders>
          </w:tcPr>
          <w:p w:rsidR="0023270E" w:rsidRPr="00D55499" w:rsidRDefault="0023270E" w:rsidP="009F2D7A">
            <w:pPr>
              <w:spacing w:before="60" w:line="200" w:lineRule="exact"/>
              <w:ind w:left="-57" w:right="227"/>
              <w:jc w:val="right"/>
              <w:rPr>
                <w:b/>
                <w:color w:val="000000"/>
                <w:sz w:val="16"/>
                <w:szCs w:val="16"/>
              </w:rPr>
            </w:pPr>
            <w:r w:rsidRPr="00D55499">
              <w:rPr>
                <w:b/>
                <w:color w:val="000000"/>
                <w:sz w:val="16"/>
                <w:szCs w:val="16"/>
              </w:rPr>
              <w:t>158 876</w:t>
            </w:r>
          </w:p>
        </w:tc>
        <w:tc>
          <w:tcPr>
            <w:tcW w:w="605" w:type="pct"/>
            <w:tcBorders>
              <w:bottom w:val="single" w:sz="6" w:space="0" w:color="auto"/>
            </w:tcBorders>
          </w:tcPr>
          <w:p w:rsidR="0023270E" w:rsidRPr="00D55499" w:rsidRDefault="00F018C3" w:rsidP="009F2D7A">
            <w:pPr>
              <w:spacing w:before="60" w:line="200" w:lineRule="exact"/>
              <w:ind w:right="170"/>
              <w:jc w:val="right"/>
              <w:rPr>
                <w:b/>
                <w:color w:val="000000"/>
                <w:sz w:val="16"/>
                <w:szCs w:val="16"/>
              </w:rPr>
            </w:pPr>
            <w:r w:rsidRPr="00D55499">
              <w:rPr>
                <w:b/>
                <w:color w:val="000000"/>
                <w:sz w:val="16"/>
                <w:szCs w:val="16"/>
              </w:rPr>
              <w:t>100,</w:t>
            </w:r>
            <w:r w:rsidR="0023270E" w:rsidRPr="00D55499">
              <w:rPr>
                <w:b/>
                <w:color w:val="000000"/>
                <w:sz w:val="16"/>
                <w:szCs w:val="16"/>
              </w:rPr>
              <w:t>0</w:t>
            </w:r>
          </w:p>
        </w:tc>
        <w:tc>
          <w:tcPr>
            <w:tcW w:w="651" w:type="pct"/>
            <w:tcBorders>
              <w:bottom w:val="single" w:sz="6" w:space="0" w:color="auto"/>
            </w:tcBorders>
          </w:tcPr>
          <w:p w:rsidR="0023270E" w:rsidRPr="00D55499" w:rsidRDefault="0023270E" w:rsidP="009F2D7A">
            <w:pPr>
              <w:spacing w:before="60" w:line="200" w:lineRule="exact"/>
              <w:ind w:right="227"/>
              <w:jc w:val="right"/>
              <w:rPr>
                <w:b/>
                <w:color w:val="000000"/>
                <w:sz w:val="16"/>
                <w:szCs w:val="16"/>
              </w:rPr>
            </w:pPr>
            <w:r w:rsidRPr="00D55499">
              <w:rPr>
                <w:b/>
                <w:color w:val="000000"/>
                <w:sz w:val="16"/>
                <w:szCs w:val="16"/>
              </w:rPr>
              <w:t>100</w:t>
            </w:r>
            <w:r w:rsidR="00F018C3" w:rsidRPr="00D55499">
              <w:rPr>
                <w:b/>
                <w:color w:val="000000"/>
                <w:sz w:val="16"/>
                <w:szCs w:val="16"/>
              </w:rPr>
              <w:t>,</w:t>
            </w:r>
            <w:r w:rsidRPr="00D55499">
              <w:rPr>
                <w:b/>
                <w:color w:val="000000"/>
                <w:sz w:val="16"/>
                <w:szCs w:val="16"/>
              </w:rPr>
              <w:t>0</w:t>
            </w:r>
          </w:p>
        </w:tc>
        <w:tc>
          <w:tcPr>
            <w:tcW w:w="651" w:type="pct"/>
            <w:tcBorders>
              <w:bottom w:val="single" w:sz="6" w:space="0" w:color="auto"/>
            </w:tcBorders>
          </w:tcPr>
          <w:p w:rsidR="0023270E" w:rsidRPr="00D55499" w:rsidRDefault="0023270E" w:rsidP="009F2D7A">
            <w:pPr>
              <w:spacing w:before="60" w:line="200" w:lineRule="exact"/>
              <w:ind w:right="170"/>
              <w:jc w:val="right"/>
              <w:rPr>
                <w:b/>
                <w:color w:val="000000"/>
                <w:sz w:val="16"/>
                <w:szCs w:val="16"/>
              </w:rPr>
            </w:pPr>
            <w:r w:rsidRPr="00D55499">
              <w:rPr>
                <w:b/>
                <w:color w:val="000000"/>
                <w:sz w:val="16"/>
                <w:szCs w:val="16"/>
              </w:rPr>
              <w:t>100.0</w:t>
            </w:r>
          </w:p>
        </w:tc>
        <w:tc>
          <w:tcPr>
            <w:tcW w:w="651" w:type="pct"/>
            <w:tcBorders>
              <w:bottom w:val="single" w:sz="6" w:space="0" w:color="auto"/>
            </w:tcBorders>
          </w:tcPr>
          <w:p w:rsidR="0023270E" w:rsidRPr="00D55499" w:rsidRDefault="0023270E" w:rsidP="009F2D7A">
            <w:pPr>
              <w:spacing w:before="60" w:line="200" w:lineRule="exact"/>
              <w:ind w:right="227"/>
              <w:jc w:val="right"/>
              <w:rPr>
                <w:b/>
                <w:color w:val="000000"/>
                <w:sz w:val="16"/>
                <w:szCs w:val="16"/>
              </w:rPr>
            </w:pPr>
            <w:r w:rsidRPr="00D55499">
              <w:rPr>
                <w:b/>
                <w:color w:val="000000"/>
                <w:sz w:val="16"/>
                <w:szCs w:val="16"/>
              </w:rPr>
              <w:t>1</w:t>
            </w:r>
            <w:r w:rsidR="00F018C3" w:rsidRPr="00D55499">
              <w:rPr>
                <w:b/>
                <w:color w:val="000000"/>
                <w:sz w:val="16"/>
                <w:szCs w:val="16"/>
              </w:rPr>
              <w:t>00,</w:t>
            </w:r>
            <w:r w:rsidRPr="00D55499">
              <w:rPr>
                <w:b/>
                <w:color w:val="000000"/>
                <w:sz w:val="16"/>
                <w:szCs w:val="16"/>
              </w:rPr>
              <w:t>0</w:t>
            </w:r>
          </w:p>
        </w:tc>
      </w:tr>
    </w:tbl>
    <w:p w:rsidR="0023270E" w:rsidRPr="00D55499" w:rsidRDefault="0023270E" w:rsidP="009F2D7A">
      <w:pPr>
        <w:spacing w:before="0"/>
        <w:rPr>
          <w:sz w:val="16"/>
          <w:szCs w:val="16"/>
        </w:rPr>
      </w:pPr>
      <w:r w:rsidRPr="00D55499">
        <w:rPr>
          <w:sz w:val="16"/>
          <w:szCs w:val="16"/>
        </w:rPr>
        <w:t>Källa: SCB</w:t>
      </w:r>
      <w:r w:rsidR="00F018C3" w:rsidRPr="00D55499">
        <w:rPr>
          <w:sz w:val="16"/>
          <w:szCs w:val="16"/>
        </w:rPr>
        <w:t>.</w:t>
      </w:r>
    </w:p>
    <w:p w:rsidR="0023270E" w:rsidRPr="00D55499" w:rsidRDefault="0023270E" w:rsidP="009F2D7A">
      <w:r w:rsidRPr="00D55499">
        <w:t>Det nationella näringsklimatet kan hjälpas eller stjälpas lokalt, vilket Svenskt Nä</w:t>
      </w:r>
      <w:r w:rsidRPr="00D55499">
        <w:t>r</w:t>
      </w:r>
      <w:r w:rsidRPr="00D55499">
        <w:t>ingslivs undersökningar visar. Kommunikationer, utbildningens kvalitet och inriktning, skattetrycket och hanteringen av lokala regelverk är exempel på lokala frågor som p</w:t>
      </w:r>
      <w:r w:rsidRPr="00D55499">
        <w:t>å</w:t>
      </w:r>
      <w:r w:rsidRPr="00D55499">
        <w:t>verkar företagandets förutsättningar. Ytterst beror företagsklimatets kvalitet på attityden till företagande bland kommu</w:t>
      </w:r>
      <w:r w:rsidRPr="00D55499">
        <w:t>n</w:t>
      </w:r>
      <w:r w:rsidRPr="00D55499">
        <w:t>politiker och förvaltning. Lokala åtgärder för ett bättre företagsklimat faller dock utom ramen för denna motion.</w:t>
      </w:r>
    </w:p>
    <w:p w:rsidR="0023270E" w:rsidRPr="00D55499" w:rsidRDefault="0023270E" w:rsidP="00CE2493">
      <w:pPr>
        <w:pStyle w:val="Normaltindrag"/>
      </w:pPr>
      <w:r w:rsidRPr="00D55499">
        <w:t>På nationell nivå krävs dock följande för att skapa bättre förutsättningar för föret</w:t>
      </w:r>
      <w:r w:rsidRPr="00D55499">
        <w:t>a</w:t>
      </w:r>
      <w:r w:rsidRPr="00D55499">
        <w:t>gande och jobb.</w:t>
      </w:r>
    </w:p>
    <w:p w:rsidR="0023270E" w:rsidRPr="00D55499" w:rsidRDefault="0023270E" w:rsidP="00CE2493">
      <w:pPr>
        <w:pStyle w:val="Normaltindrag"/>
      </w:pPr>
      <w:r w:rsidRPr="00D55499">
        <w:t xml:space="preserve">1. En inkomstskattereform, som gör det mer lönsamt att arbeta, särskilt för låg- och medelinkomsttagare. Det skall alltid löna sig att gå från bidrag till arbete och att arbeta mer. Men det skall också löna sig att driva företag och skapa arbete för andra i Sverige. </w:t>
      </w:r>
    </w:p>
    <w:p w:rsidR="0023270E" w:rsidRPr="00D55499" w:rsidRDefault="0023270E" w:rsidP="00CE2493">
      <w:pPr>
        <w:pStyle w:val="Normaltindrag"/>
      </w:pPr>
      <w:r w:rsidRPr="00D55499">
        <w:t>Skattesänkningar på vanliga arbetsinkomster och den ökade trygghet som arbete och egenförsörjning ger kommer på sikt också att ha positiva effekter på efterfrågan i ek</w:t>
      </w:r>
      <w:r w:rsidRPr="00D55499">
        <w:t>o</w:t>
      </w:r>
      <w:r w:rsidRPr="00D55499">
        <w:t>nomin.</w:t>
      </w:r>
    </w:p>
    <w:p w:rsidR="0023270E" w:rsidRPr="00D55499" w:rsidRDefault="0023270E" w:rsidP="00CE2493">
      <w:pPr>
        <w:pStyle w:val="Normaltindrag"/>
      </w:pPr>
      <w:r w:rsidRPr="00D55499">
        <w:t xml:space="preserve">Värnskatten – som i praktiken är en extra skatt på arbete och utbildning – bör på sikt avskaffas. </w:t>
      </w:r>
    </w:p>
    <w:p w:rsidR="0023270E" w:rsidRPr="00D55499" w:rsidRDefault="0023270E" w:rsidP="00CE2493">
      <w:pPr>
        <w:pStyle w:val="Normaltindrag"/>
      </w:pPr>
      <w:r w:rsidRPr="00D55499">
        <w:t>2. För att stärka småföretagens villkor och därmed förutsättningarna för nya jobb bör arbetsgivaravgifterna för småföretag som anställer sänkas. Fö</w:t>
      </w:r>
      <w:r w:rsidRPr="00D55499">
        <w:t>r</w:t>
      </w:r>
      <w:r w:rsidRPr="00D55499">
        <w:t>mögenhetsskatten, som hindrar inhemska investeringar, bör tas bort. Fåman</w:t>
      </w:r>
      <w:r w:rsidRPr="00D55499">
        <w:t>s</w:t>
      </w:r>
      <w:r w:rsidRPr="00D55499">
        <w:t xml:space="preserve">bolagsreglerna </w:t>
      </w:r>
      <w:r w:rsidR="00F018C3" w:rsidRPr="00D55499">
        <w:t>– kanske mer kända som 3:12-</w:t>
      </w:r>
      <w:r w:rsidRPr="00D55499">
        <w:t xml:space="preserve">reglerna – bör förenklas. </w:t>
      </w:r>
    </w:p>
    <w:p w:rsidR="0023270E" w:rsidRPr="00D55499" w:rsidRDefault="0023270E" w:rsidP="00CE2493">
      <w:pPr>
        <w:pStyle w:val="Normaltindrag"/>
      </w:pPr>
      <w:r w:rsidRPr="00D55499">
        <w:t>3. För att stärka småföretags tillgång till kapital bör en möjlighet att skjuta upp vins</w:t>
      </w:r>
      <w:r w:rsidRPr="00D55499">
        <w:t>t</w:t>
      </w:r>
      <w:r w:rsidRPr="00D55499">
        <w:t>beskattning införas för företagare som säljer sitt företag men vill investera i ett nytt företag. Samma skäl talar för ett riskkapitalavdrag för pr</w:t>
      </w:r>
      <w:r w:rsidRPr="00D55499">
        <w:t>i</w:t>
      </w:r>
      <w:r w:rsidRPr="00D55499">
        <w:t xml:space="preserve">vatpersoner. </w:t>
      </w:r>
    </w:p>
    <w:p w:rsidR="0023270E" w:rsidRPr="00D55499" w:rsidRDefault="0023270E" w:rsidP="00CE2493">
      <w:pPr>
        <w:pStyle w:val="Normaltindrag"/>
      </w:pPr>
      <w:r w:rsidRPr="00D55499">
        <w:t>4. Hanteringen av snåriga regler kostar upp till 30</w:t>
      </w:r>
      <w:r w:rsidR="00F018C3" w:rsidRPr="00D55499">
        <w:t xml:space="preserve"> </w:t>
      </w:r>
      <w:r w:rsidRPr="00D55499">
        <w:t>000 kr per anställd för småf</w:t>
      </w:r>
      <w:r w:rsidRPr="00D55499">
        <w:t>ö</w:t>
      </w:r>
      <w:r w:rsidRPr="00D55499">
        <w:t>retag att hantera. Totalt uppgår kostnaden till 60</w:t>
      </w:r>
      <w:r w:rsidR="00F018C3" w:rsidRPr="00D55499">
        <w:t>–</w:t>
      </w:r>
      <w:r w:rsidRPr="00D55499">
        <w:t>70 miljarder kronor per år. Krångel och byråkrati måste minskas för mindre företag. En kons</w:t>
      </w:r>
      <w:r w:rsidRPr="00D55499">
        <w:t>e</w:t>
      </w:r>
      <w:r w:rsidRPr="00D55499">
        <w:t xml:space="preserve">kvensanalys bör göras innan några nya regler införs. </w:t>
      </w:r>
    </w:p>
    <w:p w:rsidR="0023270E" w:rsidRPr="00D55499" w:rsidRDefault="0023270E" w:rsidP="00CE2493">
      <w:pPr>
        <w:pStyle w:val="Normaltindrag"/>
      </w:pPr>
      <w:r w:rsidRPr="00D55499">
        <w:t xml:space="preserve">5. </w:t>
      </w:r>
      <w:r w:rsidRPr="00D55499">
        <w:rPr>
          <w:spacing w:val="-2"/>
          <w:szCs w:val="19"/>
        </w:rPr>
        <w:t>Den privata tjänstesektorn bör öppnas för nya arbeten genom att en ska</w:t>
      </w:r>
      <w:r w:rsidRPr="00D55499">
        <w:t>tt</w:t>
      </w:r>
      <w:r w:rsidRPr="00D55499">
        <w:t>e</w:t>
      </w:r>
      <w:r w:rsidRPr="00D55499">
        <w:t xml:space="preserve">reduktion för köp av hushållsnära tjänster införs. </w:t>
      </w:r>
    </w:p>
    <w:p w:rsidR="0023270E" w:rsidRPr="00D55499" w:rsidRDefault="0023270E" w:rsidP="00CE2493">
      <w:pPr>
        <w:pStyle w:val="Normaltindrag"/>
      </w:pPr>
      <w:r w:rsidRPr="00D55499">
        <w:t>Sverige behöver fler som arbetar. Detta kan bara åstadkommas genom bättre föru</w:t>
      </w:r>
      <w:r w:rsidRPr="00D55499">
        <w:t>t</w:t>
      </w:r>
      <w:r w:rsidRPr="00D55499">
        <w:t xml:space="preserve">sättningar för företagande och jobb.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018C3" w:rsidRPr="00D55499">
        <w:tblPrEx>
          <w:tblCellMar>
            <w:top w:w="0" w:type="dxa"/>
            <w:bottom w:w="0" w:type="dxa"/>
          </w:tblCellMar>
        </w:tblPrEx>
        <w:trPr>
          <w:cantSplit/>
        </w:trPr>
        <w:tc>
          <w:tcPr>
            <w:tcW w:w="3046" w:type="dxa"/>
          </w:tcPr>
          <w:p w:rsidR="00F018C3" w:rsidRPr="00D55499" w:rsidRDefault="00F018C3" w:rsidP="00F018C3">
            <w:pPr>
              <w:pStyle w:val="UnderskriftDatum"/>
              <w:spacing w:before="240"/>
            </w:pPr>
            <w:r w:rsidRPr="00D55499">
              <w:t>Stockholm den 23 september 2005</w:t>
            </w:r>
          </w:p>
        </w:tc>
        <w:tc>
          <w:tcPr>
            <w:tcW w:w="3047" w:type="dxa"/>
          </w:tcPr>
          <w:p w:rsidR="00F018C3" w:rsidRPr="00D55499" w:rsidRDefault="00F018C3" w:rsidP="00F018C3">
            <w:pPr>
              <w:pStyle w:val="Underskrifter"/>
              <w:spacing w:before="240"/>
            </w:pPr>
          </w:p>
        </w:tc>
      </w:tr>
      <w:tr w:rsidR="00F018C3" w:rsidRPr="00D55499">
        <w:tblPrEx>
          <w:tblCellMar>
            <w:top w:w="0" w:type="dxa"/>
            <w:bottom w:w="0" w:type="dxa"/>
          </w:tblCellMar>
        </w:tblPrEx>
        <w:trPr>
          <w:cantSplit/>
        </w:trPr>
        <w:tc>
          <w:tcPr>
            <w:tcW w:w="3046" w:type="dxa"/>
          </w:tcPr>
          <w:p w:rsidR="00F018C3" w:rsidRPr="00D55499" w:rsidRDefault="00F018C3" w:rsidP="00F018C3">
            <w:pPr>
              <w:pStyle w:val="Underskrifter"/>
            </w:pPr>
            <w:r w:rsidRPr="00D55499">
              <w:t>Sten Tolgfors (m)</w:t>
            </w:r>
          </w:p>
        </w:tc>
        <w:tc>
          <w:tcPr>
            <w:tcW w:w="3047" w:type="dxa"/>
          </w:tcPr>
          <w:p w:rsidR="00F018C3" w:rsidRPr="00D55499" w:rsidRDefault="00F018C3" w:rsidP="00F018C3">
            <w:pPr>
              <w:pStyle w:val="Underskrifter"/>
            </w:pPr>
          </w:p>
        </w:tc>
      </w:tr>
    </w:tbl>
    <w:p w:rsidR="0023270E" w:rsidRPr="00D55499" w:rsidRDefault="0023270E" w:rsidP="00F018C3">
      <w:pPr>
        <w:pStyle w:val="Normaltindrag"/>
      </w:pPr>
    </w:p>
    <w:sectPr w:rsidR="0023270E" w:rsidRPr="00D55499" w:rsidSect="00F018C3">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1327" w:rsidRPr="00D55499" w:rsidRDefault="00231327">
      <w:r w:rsidRPr="00D55499">
        <w:separator/>
      </w:r>
    </w:p>
  </w:endnote>
  <w:endnote w:type="continuationSeparator" w:id="0">
    <w:p w:rsidR="00231327" w:rsidRPr="00D55499" w:rsidRDefault="00231327">
      <w:r w:rsidRPr="00D554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967" w:rsidRPr="00D55499" w:rsidRDefault="00D55499" w:rsidP="00F018C3">
    <w:pPr>
      <w:pStyle w:val="Sidfot"/>
    </w:pPr>
    <w:r w:rsidRPr="00D554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731922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8C3" w:rsidRDefault="00F018C3">
                          <w:pPr>
                            <w:pStyle w:val="NormalS5sidnrV"/>
                          </w:pPr>
                          <w:r>
                            <w:fldChar w:fldCharType="begin"/>
                          </w:r>
                          <w:r>
                            <w:instrText xml:space="preserve"> PAGE *\charformat</w:instrText>
                          </w:r>
                          <w:r>
                            <w:fldChar w:fldCharType="separate"/>
                          </w:r>
                          <w:r w:rsidR="00AF6135">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18C3" w:rsidRDefault="00F018C3">
                    <w:pPr>
                      <w:pStyle w:val="NormalS5sidnrV"/>
                    </w:pPr>
                    <w:r>
                      <w:fldChar w:fldCharType="begin"/>
                    </w:r>
                    <w:r>
                      <w:instrText xml:space="preserve"> PAGE *\charformat</w:instrText>
                    </w:r>
                    <w:r>
                      <w:fldChar w:fldCharType="separate"/>
                    </w:r>
                    <w:r w:rsidR="00AF6135">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967" w:rsidRPr="00D55499" w:rsidRDefault="00D55499" w:rsidP="00F018C3">
    <w:pPr>
      <w:pStyle w:val="Sidfot"/>
    </w:pPr>
    <w:r w:rsidRPr="00D554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646232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8C3" w:rsidRDefault="00F018C3">
                          <w:pPr>
                            <w:pStyle w:val="NormalS5sidnrH"/>
                            <w:ind w:right="0"/>
                          </w:pPr>
                          <w:r>
                            <w:fldChar w:fldCharType="begin"/>
                          </w:r>
                          <w:r>
                            <w:instrText xml:space="preserve"> PAGE *\charformat</w:instrText>
                          </w:r>
                          <w:r>
                            <w:fldChar w:fldCharType="separate"/>
                          </w:r>
                          <w:r w:rsidR="00AF6135">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18C3" w:rsidRDefault="00F018C3">
                    <w:pPr>
                      <w:pStyle w:val="NormalS5sidnrH"/>
                      <w:ind w:right="0"/>
                    </w:pPr>
                    <w:r>
                      <w:fldChar w:fldCharType="begin"/>
                    </w:r>
                    <w:r>
                      <w:instrText xml:space="preserve"> PAGE *\charformat</w:instrText>
                    </w:r>
                    <w:r>
                      <w:fldChar w:fldCharType="separate"/>
                    </w:r>
                    <w:r w:rsidR="00AF6135">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967" w:rsidRPr="00D55499" w:rsidRDefault="00D55499" w:rsidP="00F018C3">
    <w:pPr>
      <w:pStyle w:val="Sidfot"/>
    </w:pPr>
    <w:r w:rsidRPr="00D554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5234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8C3" w:rsidRDefault="00F018C3">
                          <w:pPr>
                            <w:pStyle w:val="NormalS5sidnrH"/>
                            <w:ind w:right="0"/>
                          </w:pPr>
                          <w:r>
                            <w:fldChar w:fldCharType="begin"/>
                          </w:r>
                          <w:r>
                            <w:instrText xml:space="preserve"> PAGE *\charformat</w:instrText>
                          </w:r>
                          <w:r>
                            <w:fldChar w:fldCharType="separate"/>
                          </w:r>
                          <w:r w:rsidR="00AF613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18C3" w:rsidRDefault="00F018C3">
                    <w:pPr>
                      <w:pStyle w:val="NormalS5sidnrH"/>
                      <w:ind w:right="0"/>
                    </w:pPr>
                    <w:r>
                      <w:fldChar w:fldCharType="begin"/>
                    </w:r>
                    <w:r>
                      <w:instrText xml:space="preserve"> PAGE *\charformat</w:instrText>
                    </w:r>
                    <w:r>
                      <w:fldChar w:fldCharType="separate"/>
                    </w:r>
                    <w:r w:rsidR="00AF613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1327" w:rsidRPr="00D55499" w:rsidRDefault="00231327">
      <w:r w:rsidRPr="00D55499">
        <w:separator/>
      </w:r>
    </w:p>
  </w:footnote>
  <w:footnote w:type="continuationSeparator" w:id="0">
    <w:p w:rsidR="00231327" w:rsidRPr="00D55499" w:rsidRDefault="00231327">
      <w:r w:rsidRPr="00D554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967" w:rsidRPr="00D55499" w:rsidRDefault="00D55499" w:rsidP="00F018C3">
    <w:pPr>
      <w:pStyle w:val="Sidhuvud"/>
    </w:pPr>
    <w:r w:rsidRPr="00D554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087707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8C3" w:rsidRDefault="00F018C3">
                          <w:pPr>
                            <w:pStyle w:val="KantRubrikS5V"/>
                          </w:pPr>
                          <w:r>
                            <w:fldChar w:fldCharType="begin"/>
                          </w:r>
                          <w:r>
                            <w:instrText xml:space="preserve"> DOCPROPERTY "YearUser" *\charformat </w:instrText>
                          </w:r>
                          <w:r>
                            <w:fldChar w:fldCharType="separate"/>
                          </w:r>
                          <w:r w:rsidR="00AF6135">
                            <w:t>2005/06</w:t>
                          </w:r>
                          <w:r>
                            <w:fldChar w:fldCharType="end"/>
                          </w:r>
                          <w:r>
                            <w:t>:</w:t>
                          </w:r>
                          <w:r>
                            <w:fldChar w:fldCharType="begin"/>
                          </w:r>
                          <w:r>
                            <w:instrText xml:space="preserve"> DOCPROPERTY "Motionsnummer" *\charformat </w:instrText>
                          </w:r>
                          <w:r>
                            <w:fldChar w:fldCharType="separate"/>
                          </w:r>
                          <w:r w:rsidR="00AF6135">
                            <w:t>Sk298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18C3" w:rsidRDefault="00F018C3">
                    <w:pPr>
                      <w:pStyle w:val="KantRubrikS5V"/>
                    </w:pPr>
                    <w:r>
                      <w:fldChar w:fldCharType="begin"/>
                    </w:r>
                    <w:r>
                      <w:instrText xml:space="preserve"> DOCPROPERTY "YearUser" *\charformat </w:instrText>
                    </w:r>
                    <w:r>
                      <w:fldChar w:fldCharType="separate"/>
                    </w:r>
                    <w:r w:rsidR="00AF6135">
                      <w:t>2005/06</w:t>
                    </w:r>
                    <w:r>
                      <w:fldChar w:fldCharType="end"/>
                    </w:r>
                    <w:r>
                      <w:t>:</w:t>
                    </w:r>
                    <w:r>
                      <w:fldChar w:fldCharType="begin"/>
                    </w:r>
                    <w:r>
                      <w:instrText xml:space="preserve"> DOCPROPERTY "Motionsnummer" *\charformat </w:instrText>
                    </w:r>
                    <w:r>
                      <w:fldChar w:fldCharType="separate"/>
                    </w:r>
                    <w:r w:rsidR="00AF6135">
                      <w:t>Sk298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967" w:rsidRPr="00D55499" w:rsidRDefault="00D55499" w:rsidP="00F018C3">
    <w:pPr>
      <w:pStyle w:val="Sidhuvud"/>
    </w:pPr>
    <w:r w:rsidRPr="00D554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239047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8C3" w:rsidRDefault="00F018C3">
                          <w:pPr>
                            <w:pStyle w:val="KantRubrikS5H"/>
                            <w:ind w:right="0"/>
                          </w:pPr>
                          <w:r>
                            <w:fldChar w:fldCharType="begin"/>
                          </w:r>
                          <w:r>
                            <w:instrText xml:space="preserve"> DOCPROPERTY "YearUser" *\charformat </w:instrText>
                          </w:r>
                          <w:r>
                            <w:fldChar w:fldCharType="separate"/>
                          </w:r>
                          <w:r w:rsidR="00AF6135">
                            <w:t>2005/06</w:t>
                          </w:r>
                          <w:r>
                            <w:fldChar w:fldCharType="end"/>
                          </w:r>
                          <w:r>
                            <w:t>:</w:t>
                          </w:r>
                          <w:r>
                            <w:fldChar w:fldCharType="begin"/>
                          </w:r>
                          <w:r>
                            <w:instrText xml:space="preserve"> DOCPROPERTY "Motionsnummer" *\charformat </w:instrText>
                          </w:r>
                          <w:r>
                            <w:fldChar w:fldCharType="separate"/>
                          </w:r>
                          <w:r w:rsidR="00AF6135">
                            <w:t>Sk298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18C3" w:rsidRDefault="00F018C3">
                    <w:pPr>
                      <w:pStyle w:val="KantRubrikS5H"/>
                      <w:ind w:right="0"/>
                    </w:pPr>
                    <w:r>
                      <w:fldChar w:fldCharType="begin"/>
                    </w:r>
                    <w:r>
                      <w:instrText xml:space="preserve"> DOCPROPERTY "YearUser" *\charformat </w:instrText>
                    </w:r>
                    <w:r>
                      <w:fldChar w:fldCharType="separate"/>
                    </w:r>
                    <w:r w:rsidR="00AF6135">
                      <w:t>2005/06</w:t>
                    </w:r>
                    <w:r>
                      <w:fldChar w:fldCharType="end"/>
                    </w:r>
                    <w:r>
                      <w:t>:</w:t>
                    </w:r>
                    <w:r>
                      <w:fldChar w:fldCharType="begin"/>
                    </w:r>
                    <w:r>
                      <w:instrText xml:space="preserve"> DOCPROPERTY "Motionsnummer" *\charformat </w:instrText>
                    </w:r>
                    <w:r>
                      <w:fldChar w:fldCharType="separate"/>
                    </w:r>
                    <w:r w:rsidR="00AF6135">
                      <w:t>Sk298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8C3" w:rsidRPr="00D55499" w:rsidRDefault="00F018C3">
    <w:pPr>
      <w:pStyle w:val="FSHNormal"/>
      <w:tabs>
        <w:tab w:val="right" w:pos="5840"/>
      </w:tabs>
    </w:pPr>
    <w:r w:rsidRPr="00D55499">
      <w:br/>
    </w:r>
    <w:r w:rsidRPr="00D55499">
      <w:fldChar w:fldCharType="begin" w:fldLock="1"/>
    </w:r>
    <w:r w:rsidRPr="00D55499">
      <w:instrText xml:space="preserve"> DOCPROPERTY</w:instrText>
    </w:r>
    <w:r w:rsidRPr="00D55499">
      <w:rPr>
        <w:sz w:val="18"/>
      </w:rPr>
      <w:instrText xml:space="preserve"> "YearUser" *\charformat </w:instrText>
    </w:r>
    <w:r w:rsidRPr="00D55499">
      <w:fldChar w:fldCharType="separate"/>
    </w:r>
    <w:r w:rsidR="00AF6135" w:rsidRPr="00D55499">
      <w:t>2005/06</w:t>
    </w:r>
    <w:r w:rsidRPr="00D55499">
      <w:fldChar w:fldCharType="end"/>
    </w:r>
    <w:r w:rsidRPr="00D55499">
      <w:t xml:space="preserve"> </w:t>
    </w:r>
    <w:r w:rsidRPr="00D55499">
      <w:tab/>
      <w:t xml:space="preserve">mnr: </w:t>
    </w:r>
    <w:r w:rsidRPr="00D55499">
      <w:fldChar w:fldCharType="begin" w:fldLock="1"/>
    </w:r>
    <w:r w:rsidRPr="00D55499">
      <w:instrText xml:space="preserve"> DOCPROPERTY</w:instrText>
    </w:r>
    <w:r w:rsidRPr="00D55499">
      <w:rPr>
        <w:sz w:val="18"/>
      </w:rPr>
      <w:instrText xml:space="preserve"> "Motionsnummer" *\charformat </w:instrText>
    </w:r>
    <w:r w:rsidRPr="00D55499">
      <w:fldChar w:fldCharType="separate"/>
    </w:r>
    <w:r w:rsidR="00AF6135" w:rsidRPr="00D55499">
      <w:t>Sk298</w:t>
    </w:r>
    <w:r w:rsidRPr="00D55499">
      <w:fldChar w:fldCharType="end"/>
    </w:r>
    <w:r w:rsidRPr="00D55499">
      <w:br/>
    </w:r>
    <w:r w:rsidRPr="00D55499">
      <w:fldChar w:fldCharType="begin" w:fldLock="1"/>
    </w:r>
    <w:r w:rsidRPr="00D55499">
      <w:instrText xml:space="preserve"> DOCPROPERTY</w:instrText>
    </w:r>
    <w:r w:rsidRPr="00D55499">
      <w:rPr>
        <w:sz w:val="18"/>
      </w:rPr>
      <w:instrText xml:space="preserve"> "Samling" *\charformat </w:instrText>
    </w:r>
    <w:r w:rsidRPr="00D55499">
      <w:fldChar w:fldCharType="end"/>
    </w:r>
    <w:r w:rsidRPr="00D55499">
      <w:tab/>
      <w:t xml:space="preserve">pnr: </w:t>
    </w:r>
    <w:r w:rsidRPr="00D55499">
      <w:fldChar w:fldCharType="begin" w:fldLock="1"/>
    </w:r>
    <w:r w:rsidRPr="00D55499">
      <w:instrText xml:space="preserve"> DOCPROPERTY</w:instrText>
    </w:r>
    <w:r w:rsidRPr="00D55499">
      <w:rPr>
        <w:sz w:val="18"/>
      </w:rPr>
      <w:instrText xml:space="preserve"> "Partinummer" *\charformat </w:instrText>
    </w:r>
    <w:r w:rsidRPr="00D55499">
      <w:fldChar w:fldCharType="separate"/>
    </w:r>
    <w:r w:rsidR="00AF6135" w:rsidRPr="00D55499">
      <w:t>m1305</w:t>
    </w:r>
    <w:r w:rsidRPr="00D55499">
      <w:fldChar w:fldCharType="end"/>
    </w:r>
  </w:p>
  <w:p w:rsidR="00F018C3" w:rsidRPr="00D55499" w:rsidRDefault="00F018C3">
    <w:pPr>
      <w:pStyle w:val="FSHRub1"/>
    </w:pPr>
    <w:r w:rsidRPr="00D55499">
      <w:t>Motion till riksdagen</w:t>
    </w:r>
    <w:r w:rsidRPr="00D55499">
      <w:br/>
    </w:r>
    <w:r w:rsidRPr="00D55499">
      <w:fldChar w:fldCharType="begin" w:fldLock="1"/>
    </w:r>
    <w:r w:rsidRPr="00D55499">
      <w:instrText xml:space="preserve"> DOCPROPERTY "YearUser" *\charformat </w:instrText>
    </w:r>
    <w:r w:rsidRPr="00D55499">
      <w:fldChar w:fldCharType="separate"/>
    </w:r>
    <w:r w:rsidR="00AF6135" w:rsidRPr="00D55499">
      <w:t>2005/06</w:t>
    </w:r>
    <w:r w:rsidRPr="00D55499">
      <w:fldChar w:fldCharType="end"/>
    </w:r>
    <w:r w:rsidRPr="00D55499">
      <w:t>:</w:t>
    </w:r>
    <w:r w:rsidRPr="00D55499">
      <w:fldChar w:fldCharType="begin" w:fldLock="1"/>
    </w:r>
    <w:r w:rsidRPr="00D55499">
      <w:instrText xml:space="preserve"> DOCPROPERTY "Motionsnummer" *\charformat </w:instrText>
    </w:r>
    <w:r w:rsidRPr="00D55499">
      <w:fldChar w:fldCharType="separate"/>
    </w:r>
    <w:r w:rsidR="00AF6135" w:rsidRPr="00D55499">
      <w:t>Sk298</w:t>
    </w:r>
    <w:r w:rsidRPr="00D55499">
      <w:fldChar w:fldCharType="end"/>
    </w:r>
  </w:p>
  <w:p w:rsidR="00F018C3" w:rsidRPr="00D55499" w:rsidRDefault="00F018C3">
    <w:pPr>
      <w:pStyle w:val="FSHNormalS5"/>
    </w:pPr>
    <w:r w:rsidRPr="00D55499">
      <w:fldChar w:fldCharType="begin" w:fldLock="1"/>
    </w:r>
    <w:r w:rsidRPr="00D55499">
      <w:instrText xml:space="preserve"> DOCPROPERTY "MotionarText" *\charformat </w:instrText>
    </w:r>
    <w:r w:rsidRPr="00D55499">
      <w:fldChar w:fldCharType="separate"/>
    </w:r>
    <w:r w:rsidR="00AF6135" w:rsidRPr="00D55499">
      <w:t>av Sten Tolgfors (m)</w:t>
    </w:r>
    <w:r w:rsidRPr="00D55499">
      <w:fldChar w:fldCharType="end"/>
    </w:r>
    <w:r w:rsidRPr="00D55499">
      <w:br/>
    </w:r>
    <w:r w:rsidRPr="00D55499">
      <w:fldChar w:fldCharType="begin" w:fldLock="1"/>
    </w:r>
    <w:r w:rsidRPr="00D55499">
      <w:instrText xml:space="preserve"> DOCPROPERTY "SvarFrasKort" *\charformat </w:instrText>
    </w:r>
    <w:r w:rsidRPr="00D55499">
      <w:fldChar w:fldCharType="end"/>
    </w:r>
  </w:p>
  <w:p w:rsidR="00F018C3" w:rsidRPr="00D55499" w:rsidRDefault="00F018C3">
    <w:pPr>
      <w:pStyle w:val="FSHTitel"/>
    </w:pPr>
    <w:r w:rsidRPr="00D55499">
      <w:fldChar w:fldCharType="begin" w:fldLock="1"/>
    </w:r>
    <w:r w:rsidRPr="00D55499">
      <w:instrText xml:space="preserve"> DOCPROPERTY</w:instrText>
    </w:r>
    <w:r w:rsidRPr="00D55499">
      <w:rPr>
        <w:sz w:val="18"/>
      </w:rPr>
      <w:instrText xml:space="preserve"> "RubrikSvar" *\charformat </w:instrText>
    </w:r>
    <w:r w:rsidRPr="00D55499">
      <w:fldChar w:fldCharType="separate"/>
    </w:r>
    <w:r w:rsidR="00AF6135" w:rsidRPr="00D55499">
      <w:t>Företagsklimatet i Örebro län</w:t>
    </w:r>
    <w:r w:rsidRPr="00D55499">
      <w:fldChar w:fldCharType="end"/>
    </w:r>
  </w:p>
  <w:p w:rsidR="00F018C3" w:rsidRPr="00D55499" w:rsidRDefault="00F018C3" w:rsidP="00F018C3">
    <w:pPr>
      <w:pStyle w:val="Normal00"/>
      <w:rPr>
        <w:i/>
      </w:rPr>
    </w:pPr>
    <w:r w:rsidRPr="00D55499">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ECC640E"/>
    <w:multiLevelType w:val="hybridMultilevel"/>
    <w:tmpl w:val="F54615E2"/>
    <w:lvl w:ilvl="0" w:tplc="972ACF8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74283910">
    <w:abstractNumId w:val="14"/>
  </w:num>
  <w:num w:numId="2" w16cid:durableId="1615164112">
    <w:abstractNumId w:val="10"/>
  </w:num>
  <w:num w:numId="3" w16cid:durableId="1749813968">
    <w:abstractNumId w:val="11"/>
  </w:num>
  <w:num w:numId="4" w16cid:durableId="1985697721">
    <w:abstractNumId w:val="13"/>
  </w:num>
  <w:num w:numId="5" w16cid:durableId="687171476">
    <w:abstractNumId w:val="8"/>
  </w:num>
  <w:num w:numId="6" w16cid:durableId="1884516285">
    <w:abstractNumId w:val="3"/>
  </w:num>
  <w:num w:numId="7" w16cid:durableId="2103528084">
    <w:abstractNumId w:val="2"/>
  </w:num>
  <w:num w:numId="8" w16cid:durableId="1311906691">
    <w:abstractNumId w:val="1"/>
  </w:num>
  <w:num w:numId="9" w16cid:durableId="697464901">
    <w:abstractNumId w:val="0"/>
  </w:num>
  <w:num w:numId="10" w16cid:durableId="970137600">
    <w:abstractNumId w:val="9"/>
  </w:num>
  <w:num w:numId="11" w16cid:durableId="1514765498">
    <w:abstractNumId w:val="7"/>
  </w:num>
  <w:num w:numId="12" w16cid:durableId="1293749052">
    <w:abstractNumId w:val="6"/>
  </w:num>
  <w:num w:numId="13" w16cid:durableId="913245364">
    <w:abstractNumId w:val="5"/>
  </w:num>
  <w:num w:numId="14" w16cid:durableId="679044913">
    <w:abstractNumId w:val="4"/>
  </w:num>
  <w:num w:numId="15" w16cid:durableId="2561376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0"/>
  </w:docVars>
  <w:rsids>
    <w:rsidRoot w:val="0023270E"/>
    <w:rsid w:val="00064BC3"/>
    <w:rsid w:val="00066775"/>
    <w:rsid w:val="00072FB9"/>
    <w:rsid w:val="000E33A6"/>
    <w:rsid w:val="00100531"/>
    <w:rsid w:val="00201DFB"/>
    <w:rsid w:val="00204A63"/>
    <w:rsid w:val="00212FF1"/>
    <w:rsid w:val="00220967"/>
    <w:rsid w:val="00230193"/>
    <w:rsid w:val="00231327"/>
    <w:rsid w:val="0023270E"/>
    <w:rsid w:val="0025068A"/>
    <w:rsid w:val="002818D3"/>
    <w:rsid w:val="002C4FEE"/>
    <w:rsid w:val="002D11A8"/>
    <w:rsid w:val="003E0FC5"/>
    <w:rsid w:val="00445271"/>
    <w:rsid w:val="004A0504"/>
    <w:rsid w:val="004E38D9"/>
    <w:rsid w:val="005637BF"/>
    <w:rsid w:val="00650990"/>
    <w:rsid w:val="006D4F55"/>
    <w:rsid w:val="00734AE3"/>
    <w:rsid w:val="00740D6D"/>
    <w:rsid w:val="00794149"/>
    <w:rsid w:val="007A0B5C"/>
    <w:rsid w:val="007B67A7"/>
    <w:rsid w:val="007C6092"/>
    <w:rsid w:val="008735FD"/>
    <w:rsid w:val="009F2D7A"/>
    <w:rsid w:val="00A053C6"/>
    <w:rsid w:val="00AE11E6"/>
    <w:rsid w:val="00AF6135"/>
    <w:rsid w:val="00B13BF0"/>
    <w:rsid w:val="00B32C40"/>
    <w:rsid w:val="00BB4969"/>
    <w:rsid w:val="00BF07E0"/>
    <w:rsid w:val="00C1285C"/>
    <w:rsid w:val="00C27B7D"/>
    <w:rsid w:val="00CE2493"/>
    <w:rsid w:val="00D1174F"/>
    <w:rsid w:val="00D53E4E"/>
    <w:rsid w:val="00D55499"/>
    <w:rsid w:val="00DC6C70"/>
    <w:rsid w:val="00E22893"/>
    <w:rsid w:val="00E360DE"/>
    <w:rsid w:val="00E75D28"/>
    <w:rsid w:val="00E84F25"/>
    <w:rsid w:val="00EA72AE"/>
    <w:rsid w:val="00EF6BB8"/>
    <w:rsid w:val="00F018C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B0E70B-EBE2-457F-A109-1B57B69C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E2493"/>
    <w:pPr>
      <w:spacing w:before="125" w:line="250" w:lineRule="atLeast"/>
      <w:jc w:val="both"/>
    </w:pPr>
    <w:rPr>
      <w:sz w:val="19"/>
      <w:lang w:val="sv-SE" w:eastAsia="sv-SE"/>
    </w:rPr>
  </w:style>
  <w:style w:type="paragraph" w:styleId="Rubrik1">
    <w:name w:val="heading 1"/>
    <w:basedOn w:val="Normal"/>
    <w:next w:val="Normal"/>
    <w:qFormat/>
    <w:rsid w:val="00CE249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E2493"/>
    <w:pPr>
      <w:spacing w:before="500" w:line="250" w:lineRule="exact"/>
      <w:outlineLvl w:val="1"/>
    </w:pPr>
    <w:rPr>
      <w:sz w:val="27"/>
    </w:rPr>
  </w:style>
  <w:style w:type="paragraph" w:styleId="Rubrik3">
    <w:name w:val="heading 3"/>
    <w:aliases w:val="Mellanrubrik"/>
    <w:basedOn w:val="Rubrik2"/>
    <w:next w:val="Normal"/>
    <w:qFormat/>
    <w:rsid w:val="00CE2493"/>
    <w:pPr>
      <w:spacing w:before="250" w:after="0"/>
      <w:outlineLvl w:val="2"/>
    </w:pPr>
    <w:rPr>
      <w:b/>
      <w:sz w:val="21"/>
    </w:rPr>
  </w:style>
  <w:style w:type="paragraph" w:styleId="Rubrik4">
    <w:name w:val="heading 4"/>
    <w:aliases w:val="KursivRubrik"/>
    <w:basedOn w:val="Rubrik3"/>
    <w:next w:val="Normal"/>
    <w:qFormat/>
    <w:rsid w:val="00CE2493"/>
    <w:pPr>
      <w:outlineLvl w:val="3"/>
    </w:pPr>
    <w:rPr>
      <w:b w:val="0"/>
      <w:i/>
    </w:rPr>
  </w:style>
  <w:style w:type="paragraph" w:styleId="Rubrik5">
    <w:name w:val="heading 5"/>
    <w:aliases w:val="PackadFetRubrik,PackadKursivRubrik"/>
    <w:basedOn w:val="Rubrik4"/>
    <w:next w:val="Normal"/>
    <w:qFormat/>
    <w:rsid w:val="00CE2493"/>
    <w:pPr>
      <w:spacing w:before="125"/>
      <w:outlineLvl w:val="4"/>
    </w:pPr>
    <w:rPr>
      <w:i w:val="0"/>
      <w:sz w:val="19"/>
    </w:rPr>
  </w:style>
  <w:style w:type="paragraph" w:styleId="Rubrik6">
    <w:name w:val="heading 6"/>
    <w:basedOn w:val="Rubrik5"/>
    <w:next w:val="Normal"/>
    <w:qFormat/>
    <w:rsid w:val="00CE2493"/>
    <w:pPr>
      <w:spacing w:before="50" w:line="200" w:lineRule="exact"/>
      <w:outlineLvl w:val="5"/>
    </w:pPr>
    <w:rPr>
      <w:caps/>
      <w:sz w:val="14"/>
    </w:rPr>
  </w:style>
  <w:style w:type="paragraph" w:styleId="Rubrik7">
    <w:name w:val="heading 7"/>
    <w:basedOn w:val="Rubrik6"/>
    <w:next w:val="Normal"/>
    <w:qFormat/>
    <w:rsid w:val="00CE2493"/>
    <w:pPr>
      <w:spacing w:before="0"/>
      <w:outlineLvl w:val="6"/>
    </w:pPr>
  </w:style>
  <w:style w:type="paragraph" w:styleId="Rubrik8">
    <w:name w:val="heading 8"/>
    <w:basedOn w:val="Rubrik7"/>
    <w:next w:val="Normal"/>
    <w:qFormat/>
    <w:rsid w:val="00CE2493"/>
    <w:pPr>
      <w:outlineLvl w:val="7"/>
    </w:pPr>
  </w:style>
  <w:style w:type="paragraph" w:styleId="Rubrik9">
    <w:name w:val="heading 9"/>
    <w:basedOn w:val="Rubrik8"/>
    <w:next w:val="Normal"/>
    <w:qFormat/>
    <w:rsid w:val="00CE2493"/>
    <w:pPr>
      <w:outlineLvl w:val="8"/>
    </w:pPr>
  </w:style>
  <w:style w:type="character" w:default="1" w:styleId="Standardstycketeckensnitt">
    <w:name w:val="Default Paragraph Font"/>
    <w:semiHidden/>
    <w:rsid w:val="00CE2493"/>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E2493"/>
  </w:style>
  <w:style w:type="paragraph" w:styleId="Citat">
    <w:name w:val="Quote"/>
    <w:basedOn w:val="Normal"/>
    <w:next w:val="Normal"/>
    <w:qFormat/>
    <w:rsid w:val="00CE2493"/>
    <w:pPr>
      <w:spacing w:line="200" w:lineRule="exact"/>
      <w:ind w:left="340"/>
    </w:pPr>
  </w:style>
  <w:style w:type="paragraph" w:customStyle="1" w:styleId="Citatindrag">
    <w:name w:val="Citat_indrag"/>
    <w:aliases w:val="Packad"/>
    <w:basedOn w:val="Citat"/>
    <w:rsid w:val="00CE2493"/>
    <w:pPr>
      <w:spacing w:before="0"/>
      <w:ind w:firstLine="227"/>
    </w:pPr>
  </w:style>
  <w:style w:type="paragraph" w:customStyle="1" w:styleId="FSHNormal">
    <w:name w:val="FSH_Normal"/>
    <w:semiHidden/>
    <w:rsid w:val="00CE249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E2493"/>
    <w:pPr>
      <w:spacing w:line="240" w:lineRule="auto"/>
    </w:pPr>
  </w:style>
  <w:style w:type="paragraph" w:customStyle="1" w:styleId="FSHNormalS5">
    <w:name w:val="FSH_NormalS5"/>
    <w:basedOn w:val="FSHNormal"/>
    <w:next w:val="FSHNormal"/>
    <w:semiHidden/>
    <w:rsid w:val="00CE2493"/>
    <w:pPr>
      <w:keepNext/>
      <w:keepLines/>
      <w:widowControl/>
      <w:spacing w:before="230" w:after="520" w:line="250" w:lineRule="exact"/>
    </w:pPr>
    <w:rPr>
      <w:b/>
      <w:sz w:val="27"/>
    </w:rPr>
  </w:style>
  <w:style w:type="paragraph" w:customStyle="1" w:styleId="FSHNormL">
    <w:name w:val="FSH_NormLÖ"/>
    <w:basedOn w:val="FSHNormal"/>
    <w:next w:val="FSHNormal"/>
    <w:semiHidden/>
    <w:rsid w:val="00CE2493"/>
    <w:pPr>
      <w:pBdr>
        <w:top w:val="single" w:sz="12" w:space="1" w:color="auto"/>
      </w:pBdr>
    </w:pPr>
  </w:style>
  <w:style w:type="paragraph" w:customStyle="1" w:styleId="FSHRub1">
    <w:name w:val="FSH_Rub1"/>
    <w:aliases w:val="Rubrik1_S5,Huvudrubrik"/>
    <w:basedOn w:val="FSHNormal"/>
    <w:next w:val="FSHNormal"/>
    <w:semiHidden/>
    <w:rsid w:val="00CE249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E2493"/>
    <w:pPr>
      <w:spacing w:before="240" w:after="80" w:line="360" w:lineRule="exact"/>
    </w:pPr>
    <w:rPr>
      <w:sz w:val="36"/>
    </w:rPr>
  </w:style>
  <w:style w:type="paragraph" w:customStyle="1" w:styleId="FSHTitel">
    <w:name w:val="FSH_Titel"/>
    <w:aliases w:val="Dokumentrubrik"/>
    <w:basedOn w:val="FSHRub1"/>
    <w:next w:val="FSHNormal"/>
    <w:semiHidden/>
    <w:rsid w:val="00CE2493"/>
    <w:pPr>
      <w:pBdr>
        <w:bottom w:val="single" w:sz="4" w:space="3" w:color="auto"/>
      </w:pBdr>
      <w:spacing w:before="0" w:after="80" w:line="400" w:lineRule="exact"/>
    </w:pPr>
    <w:rPr>
      <w:sz w:val="40"/>
    </w:rPr>
  </w:style>
  <w:style w:type="paragraph" w:customStyle="1" w:styleId="Hemstlrubrik">
    <w:name w:val="Hemstl_rubrik"/>
    <w:basedOn w:val="Rubrik1"/>
    <w:next w:val="Normal"/>
    <w:rsid w:val="008735FD"/>
    <w:pPr>
      <w:spacing w:after="250"/>
    </w:pPr>
  </w:style>
  <w:style w:type="paragraph" w:customStyle="1" w:styleId="Hemstlatt">
    <w:name w:val="Hemstl_att"/>
    <w:aliases w:val="HemstPunkt,HemstPunktFlera,HemställansPunkt,Förslagstext"/>
    <w:basedOn w:val="Normal"/>
    <w:next w:val="Normal"/>
    <w:rsid w:val="00F018C3"/>
    <w:pPr>
      <w:keepLines/>
      <w:numPr>
        <w:numId w:val="15"/>
      </w:numPr>
      <w:spacing w:before="0"/>
    </w:pPr>
  </w:style>
  <w:style w:type="paragraph" w:customStyle="1" w:styleId="KantRubrikS5H">
    <w:name w:val="KantRubrikS5H"/>
    <w:semiHidden/>
    <w:rsid w:val="00CE249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E2493"/>
    <w:pPr>
      <w:spacing w:line="200" w:lineRule="exact"/>
    </w:pPr>
  </w:style>
  <w:style w:type="paragraph" w:customStyle="1" w:styleId="KantRubrikS5V">
    <w:name w:val="KantRubrikS5V"/>
    <w:basedOn w:val="KantRubrikS5H"/>
    <w:semiHidden/>
    <w:rsid w:val="00CE2493"/>
    <w:pPr>
      <w:tabs>
        <w:tab w:val="right" w:pos="1814"/>
        <w:tab w:val="left" w:pos="1899"/>
      </w:tabs>
      <w:ind w:right="0"/>
      <w:jc w:val="left"/>
    </w:pPr>
  </w:style>
  <w:style w:type="paragraph" w:customStyle="1" w:styleId="KantRubrikS5Vrad2">
    <w:name w:val="KantRubrikS5Vrad2"/>
    <w:basedOn w:val="KantRubrikS5V"/>
    <w:semiHidden/>
    <w:rsid w:val="00CE2493"/>
    <w:pPr>
      <w:tabs>
        <w:tab w:val="clear" w:pos="1814"/>
        <w:tab w:val="clear" w:pos="1899"/>
        <w:tab w:val="right" w:pos="1418"/>
        <w:tab w:val="left" w:pos="1503"/>
      </w:tabs>
    </w:pPr>
  </w:style>
  <w:style w:type="paragraph" w:customStyle="1" w:styleId="Lagtext">
    <w:name w:val="Lagtext"/>
    <w:basedOn w:val="Lagtextrubrik"/>
    <w:next w:val="Lagtextindrag"/>
    <w:rsid w:val="00CE2493"/>
    <w:pPr>
      <w:spacing w:before="0"/>
    </w:pPr>
    <w:rPr>
      <w:sz w:val="19"/>
    </w:rPr>
  </w:style>
  <w:style w:type="paragraph" w:customStyle="1" w:styleId="Lagtextindrag">
    <w:name w:val="Lagtext_indrag"/>
    <w:basedOn w:val="Lagtext"/>
    <w:rsid w:val="00CE2493"/>
    <w:pPr>
      <w:ind w:firstLine="170"/>
    </w:pPr>
  </w:style>
  <w:style w:type="paragraph" w:customStyle="1" w:styleId="Lagtextrubrik">
    <w:name w:val="Lagtext_rubrik"/>
    <w:basedOn w:val="Normal"/>
    <w:next w:val="Normal"/>
    <w:rsid w:val="00CE2493"/>
    <w:pPr>
      <w:suppressAutoHyphens/>
      <w:spacing w:line="220" w:lineRule="exact"/>
    </w:pPr>
    <w:rPr>
      <w:i/>
      <w:sz w:val="21"/>
    </w:rPr>
  </w:style>
  <w:style w:type="paragraph" w:styleId="Normaltindrag">
    <w:name w:val="Normal Indent"/>
    <w:aliases w:val="Normal_indrag,Normal Indrag"/>
    <w:basedOn w:val="Normal"/>
    <w:rsid w:val="00CE2493"/>
    <w:pPr>
      <w:spacing w:before="0"/>
      <w:ind w:firstLine="227"/>
    </w:pPr>
  </w:style>
  <w:style w:type="paragraph" w:customStyle="1" w:styleId="NormalA4fot">
    <w:name w:val="Normal_A4fot"/>
    <w:basedOn w:val="Normal"/>
    <w:semiHidden/>
    <w:rsid w:val="00CE2493"/>
    <w:pPr>
      <w:spacing w:before="240" w:line="240" w:lineRule="auto"/>
      <w:jc w:val="center"/>
    </w:pPr>
  </w:style>
  <w:style w:type="paragraph" w:customStyle="1" w:styleId="NormalA4sidnr">
    <w:name w:val="Normal_A4sidnr"/>
    <w:basedOn w:val="Normal"/>
    <w:semiHidden/>
    <w:rsid w:val="00CE2493"/>
    <w:pPr>
      <w:spacing w:after="240"/>
      <w:jc w:val="center"/>
    </w:pPr>
  </w:style>
  <w:style w:type="paragraph" w:customStyle="1" w:styleId="NormalS5sidnrH">
    <w:name w:val="Normal_S5sidnrH"/>
    <w:basedOn w:val="Normal"/>
    <w:semiHidden/>
    <w:rsid w:val="00CE2493"/>
    <w:pPr>
      <w:spacing w:before="0" w:line="240" w:lineRule="auto"/>
      <w:ind w:right="57"/>
      <w:jc w:val="right"/>
    </w:pPr>
  </w:style>
  <w:style w:type="paragraph" w:customStyle="1" w:styleId="NormalS5sidnrV">
    <w:name w:val="Normal_S5sidnrV"/>
    <w:basedOn w:val="NormalS5sidnrH"/>
    <w:semiHidden/>
    <w:rsid w:val="00CE2493"/>
    <w:pPr>
      <w:tabs>
        <w:tab w:val="right" w:pos="1814"/>
        <w:tab w:val="left" w:pos="1899"/>
      </w:tabs>
      <w:ind w:right="0"/>
      <w:jc w:val="left"/>
    </w:pPr>
  </w:style>
  <w:style w:type="paragraph" w:customStyle="1" w:styleId="Normal00">
    <w:name w:val="Normal00"/>
    <w:basedOn w:val="Normal"/>
    <w:semiHidden/>
    <w:rsid w:val="00CE2493"/>
    <w:pPr>
      <w:spacing w:before="0" w:line="240" w:lineRule="auto"/>
      <w:jc w:val="left"/>
    </w:pPr>
  </w:style>
  <w:style w:type="paragraph" w:customStyle="1" w:styleId="PunktlistaBomb">
    <w:name w:val="Punktlista_Bomb"/>
    <w:aliases w:val="Bomb"/>
    <w:basedOn w:val="Normal"/>
    <w:rsid w:val="00CE2493"/>
    <w:pPr>
      <w:numPr>
        <w:numId w:val="2"/>
      </w:numPr>
    </w:pPr>
  </w:style>
  <w:style w:type="paragraph" w:customStyle="1" w:styleId="PunktlistaNummer">
    <w:name w:val="Punktlista_Nummer"/>
    <w:aliases w:val="Nummerlista"/>
    <w:basedOn w:val="Normal"/>
    <w:rsid w:val="00CE2493"/>
    <w:pPr>
      <w:numPr>
        <w:numId w:val="3"/>
      </w:numPr>
    </w:pPr>
  </w:style>
  <w:style w:type="paragraph" w:customStyle="1" w:styleId="PunktlistaTankstreck">
    <w:name w:val="Punktlista_Tankstreck"/>
    <w:aliases w:val="Tankstreck"/>
    <w:basedOn w:val="Normal"/>
    <w:rsid w:val="00CE2493"/>
    <w:pPr>
      <w:numPr>
        <w:numId w:val="4"/>
      </w:numPr>
    </w:pPr>
  </w:style>
  <w:style w:type="paragraph" w:customStyle="1" w:styleId="RubrikSammanf">
    <w:name w:val="RubrikSammanf"/>
    <w:basedOn w:val="Rubrik1"/>
    <w:next w:val="Normal"/>
    <w:rsid w:val="00CE2493"/>
  </w:style>
  <w:style w:type="paragraph" w:customStyle="1" w:styleId="RubrikInnehllsf">
    <w:name w:val="RubrikInnehållsf"/>
    <w:basedOn w:val="RubrikSammanf"/>
    <w:next w:val="Normal"/>
    <w:rsid w:val="00CE2493"/>
  </w:style>
  <w:style w:type="paragraph" w:customStyle="1" w:styleId="Tabellochbildrubrik">
    <w:name w:val="Tabell och bildrubrik"/>
    <w:basedOn w:val="Normal"/>
    <w:next w:val="Normal"/>
    <w:rsid w:val="00CE2493"/>
    <w:pPr>
      <w:suppressAutoHyphens/>
      <w:spacing w:before="300" w:line="200" w:lineRule="exact"/>
      <w:jc w:val="left"/>
    </w:pPr>
    <w:rPr>
      <w:caps/>
      <w:sz w:val="14"/>
    </w:rPr>
  </w:style>
  <w:style w:type="paragraph" w:customStyle="1" w:styleId="Underskrifter">
    <w:name w:val="Underskrifter"/>
    <w:basedOn w:val="Normal"/>
    <w:rsid w:val="00CE2493"/>
    <w:pPr>
      <w:keepNext/>
      <w:keepLines/>
      <w:suppressAutoHyphens/>
      <w:spacing w:before="0" w:after="40" w:line="250" w:lineRule="exact"/>
    </w:pPr>
    <w:rPr>
      <w:i/>
    </w:rPr>
  </w:style>
  <w:style w:type="paragraph" w:customStyle="1" w:styleId="UnderskriftDatum">
    <w:name w:val="UnderskriftDatum"/>
    <w:basedOn w:val="Underskrifter"/>
    <w:next w:val="Underskrifter"/>
    <w:rsid w:val="00CE2493"/>
    <w:pPr>
      <w:spacing w:before="250" w:after="125"/>
    </w:pPr>
    <w:rPr>
      <w:i w:val="0"/>
    </w:rPr>
  </w:style>
  <w:style w:type="paragraph" w:styleId="Sidhuvud">
    <w:name w:val="header"/>
    <w:basedOn w:val="Normal"/>
    <w:semiHidden/>
    <w:rsid w:val="00CE2493"/>
    <w:pPr>
      <w:tabs>
        <w:tab w:val="center" w:pos="4536"/>
        <w:tab w:val="right" w:pos="9072"/>
      </w:tabs>
    </w:pPr>
  </w:style>
  <w:style w:type="paragraph" w:styleId="Sidfot">
    <w:name w:val="footer"/>
    <w:basedOn w:val="Normal"/>
    <w:semiHidden/>
    <w:rsid w:val="00CE2493"/>
    <w:pPr>
      <w:tabs>
        <w:tab w:val="center" w:pos="4536"/>
        <w:tab w:val="right" w:pos="9072"/>
      </w:tabs>
    </w:pPr>
  </w:style>
  <w:style w:type="paragraph" w:styleId="Innehll1">
    <w:name w:val="toc 1"/>
    <w:basedOn w:val="Normal"/>
    <w:next w:val="Innehll2"/>
    <w:semiHidden/>
    <w:rsid w:val="00CE2493"/>
    <w:pPr>
      <w:tabs>
        <w:tab w:val="right" w:leader="dot" w:pos="5953"/>
      </w:tabs>
      <w:suppressAutoHyphens/>
      <w:spacing w:before="0"/>
      <w:ind w:right="567"/>
      <w:jc w:val="left"/>
    </w:pPr>
  </w:style>
  <w:style w:type="paragraph" w:styleId="Innehll2">
    <w:name w:val="toc 2"/>
    <w:basedOn w:val="Innehll1"/>
    <w:next w:val="Innehll3"/>
    <w:semiHidden/>
    <w:rsid w:val="00CE2493"/>
    <w:pPr>
      <w:ind w:left="284"/>
    </w:pPr>
  </w:style>
  <w:style w:type="paragraph" w:styleId="Innehll3">
    <w:name w:val="toc 3"/>
    <w:basedOn w:val="Innehll2"/>
    <w:next w:val="Innehll4"/>
    <w:semiHidden/>
    <w:rsid w:val="00CE2493"/>
    <w:pPr>
      <w:ind w:left="567"/>
    </w:pPr>
  </w:style>
  <w:style w:type="paragraph" w:styleId="Innehll4">
    <w:name w:val="toc 4"/>
    <w:basedOn w:val="Innehll3"/>
    <w:next w:val="Normal"/>
    <w:semiHidden/>
    <w:rsid w:val="00CE2493"/>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CE2493"/>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CE2493"/>
    <w:rPr>
      <w:color w:val="0000FF"/>
      <w:u w:val="single"/>
    </w:rPr>
  </w:style>
  <w:style w:type="paragraph" w:styleId="Indragetstycke">
    <w:name w:val="Block Text"/>
    <w:basedOn w:val="Normal"/>
    <w:semiHidden/>
    <w:rsid w:val="00CE2493"/>
    <w:pPr>
      <w:spacing w:after="120"/>
      <w:ind w:left="1440" w:right="1440"/>
    </w:pPr>
  </w:style>
  <w:style w:type="paragraph" w:styleId="Inledning">
    <w:name w:val="Salutation"/>
    <w:basedOn w:val="Normal"/>
    <w:next w:val="Normal"/>
    <w:semiHidden/>
    <w:rsid w:val="00B13BF0"/>
  </w:style>
  <w:style w:type="paragraph" w:styleId="Innehll5">
    <w:name w:val="toc 5"/>
    <w:basedOn w:val="Innehll4"/>
    <w:next w:val="Normal"/>
    <w:semiHidden/>
    <w:rsid w:val="00CE2493"/>
  </w:style>
  <w:style w:type="paragraph" w:styleId="Lista">
    <w:name w:val="List"/>
    <w:basedOn w:val="Normal"/>
    <w:semiHidden/>
    <w:rsid w:val="00CE2493"/>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CE2493"/>
    <w:rPr>
      <w:szCs w:val="24"/>
    </w:rPr>
  </w:style>
  <w:style w:type="paragraph" w:styleId="Numreradlista">
    <w:name w:val="List Number"/>
    <w:basedOn w:val="Normal"/>
    <w:semiHidden/>
    <w:rsid w:val="00CE2493"/>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CE2493"/>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CE2493"/>
  </w:style>
  <w:style w:type="character" w:styleId="Sidnummer">
    <w:name w:val="page number"/>
    <w:basedOn w:val="Standardstycketeckensnitt"/>
    <w:semiHidden/>
    <w:rsid w:val="00CE2493"/>
  </w:style>
  <w:style w:type="paragraph" w:styleId="Signatur">
    <w:name w:val="Signature"/>
    <w:basedOn w:val="Normal"/>
    <w:semiHidden/>
    <w:rsid w:val="00CE2493"/>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CE2493"/>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6D4F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1338</Words>
  <Characters>7191</Characters>
  <Application>Microsoft Office Word</Application>
  <DocSecurity>4</DocSecurity>
  <Lines>449</Lines>
  <Paragraphs>370</Paragraphs>
  <ScaleCrop>false</ScaleCrop>
  <HeadingPairs>
    <vt:vector size="2" baseType="variant">
      <vt:variant>
        <vt:lpstr>Rubrik</vt:lpstr>
      </vt:variant>
      <vt:variant>
        <vt:i4>1</vt:i4>
      </vt:variant>
    </vt:vector>
  </HeadingPairs>
  <TitlesOfParts>
    <vt:vector size="1" baseType="lpstr">
      <vt:lpstr>Sk298</vt:lpstr>
    </vt:vector>
  </TitlesOfParts>
  <Company>Riksdagen</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Sk298</dc:title>
  <dc:subject>Sk298</dc:subject>
  <dc:creator>Riksdagen</dc:creator>
  <cp:keywords>Riksdagen</cp:keywords>
  <dc:description/>
  <cp:lastModifiedBy>Lars Brink</cp:lastModifiedBy>
  <cp:revision>2</cp:revision>
  <cp:lastPrinted>2005-11-14T13:30:00Z</cp:lastPrinted>
  <dcterms:created xsi:type="dcterms:W3CDTF">2025-12-16T20:59:00Z</dcterms:created>
  <dcterms:modified xsi:type="dcterms:W3CDTF">2025-12-16T20:59:00Z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mot2000_423_2005-10-30</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Företagsklimatet i Örebro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Företagsklimatet i Örebro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Tolgfors (m)</vt:lpwstr>
  </property>
  <property fmtid="{D5CDD505-2E9C-101B-9397-08002B2CF9AE}" pid="26" name="MotionarLista">
    <vt:lpwstr>Tolgfors,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Tolgfors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Sk298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20052006000000000109000013050069</vt:lpwstr>
  </property>
  <property fmtid="{D5CDD505-2E9C-101B-9397-08002B2CF9AE}" pid="47" name="datum">
    <vt:lpwstr>050923</vt:lpwstr>
  </property>
  <property fmtid="{D5CDD505-2E9C-101B-9397-08002B2CF9AE}" pid="48" name="avsändar-e-post">
    <vt:lpwstr>annika.michelsen@riksdagen.se</vt:lpwstr>
  </property>
  <property fmtid="{D5CDD505-2E9C-101B-9397-08002B2CF9AE}" pid="49" name="id">
    <vt:lpwstr>20052006000000000109000013050069</vt:lpwstr>
  </property>
  <property fmtid="{D5CDD505-2E9C-101B-9397-08002B2CF9AE}" pid="50" name="nummer">
    <vt:lpwstr>298</vt:lpwstr>
  </property>
  <property fmtid="{D5CDD505-2E9C-101B-9397-08002B2CF9AE}" pid="51" name="utskottsbeteckning">
    <vt:lpwstr>Sk</vt:lpwstr>
  </property>
</Properties>
</file>