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22034FE" w14:textId="77777777">
        <w:tc>
          <w:tcPr>
            <w:tcW w:w="2268" w:type="dxa"/>
          </w:tcPr>
          <w:p w14:paraId="44202E9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1A716BE" w14:textId="77777777" w:rsidR="006E4E11" w:rsidRDefault="006E4E11" w:rsidP="007242A3">
            <w:pPr>
              <w:framePr w:w="5035" w:h="1644" w:wrap="notBeside" w:vAnchor="page" w:hAnchor="page" w:x="6573" w:y="721"/>
              <w:rPr>
                <w:rFonts w:ascii="TradeGothic" w:hAnsi="TradeGothic"/>
                <w:i/>
                <w:sz w:val="18"/>
              </w:rPr>
            </w:pPr>
          </w:p>
        </w:tc>
      </w:tr>
      <w:tr w:rsidR="006E4E11" w14:paraId="773DEC7C" w14:textId="77777777">
        <w:tc>
          <w:tcPr>
            <w:tcW w:w="2268" w:type="dxa"/>
          </w:tcPr>
          <w:p w14:paraId="489DB01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4785411" w14:textId="77777777" w:rsidR="006E4E11" w:rsidRDefault="006E4E11" w:rsidP="007242A3">
            <w:pPr>
              <w:framePr w:w="5035" w:h="1644" w:wrap="notBeside" w:vAnchor="page" w:hAnchor="page" w:x="6573" w:y="721"/>
              <w:rPr>
                <w:rFonts w:ascii="TradeGothic" w:hAnsi="TradeGothic"/>
                <w:b/>
                <w:sz w:val="22"/>
              </w:rPr>
            </w:pPr>
          </w:p>
        </w:tc>
      </w:tr>
      <w:tr w:rsidR="006E4E11" w14:paraId="075B243E" w14:textId="77777777">
        <w:tc>
          <w:tcPr>
            <w:tcW w:w="3402" w:type="dxa"/>
            <w:gridSpan w:val="2"/>
          </w:tcPr>
          <w:p w14:paraId="1DA648DC" w14:textId="77777777" w:rsidR="006E4E11" w:rsidRDefault="006E4E11" w:rsidP="007242A3">
            <w:pPr>
              <w:framePr w:w="5035" w:h="1644" w:wrap="notBeside" w:vAnchor="page" w:hAnchor="page" w:x="6573" w:y="721"/>
            </w:pPr>
          </w:p>
        </w:tc>
        <w:tc>
          <w:tcPr>
            <w:tcW w:w="1865" w:type="dxa"/>
          </w:tcPr>
          <w:p w14:paraId="0F45E47C" w14:textId="77777777" w:rsidR="006E4E11" w:rsidRDefault="006E4E11" w:rsidP="007242A3">
            <w:pPr>
              <w:framePr w:w="5035" w:h="1644" w:wrap="notBeside" w:vAnchor="page" w:hAnchor="page" w:x="6573" w:y="721"/>
            </w:pPr>
          </w:p>
        </w:tc>
      </w:tr>
      <w:tr w:rsidR="006E4E11" w14:paraId="4763BF1A" w14:textId="77777777">
        <w:tc>
          <w:tcPr>
            <w:tcW w:w="2268" w:type="dxa"/>
          </w:tcPr>
          <w:p w14:paraId="4E8A2508" w14:textId="77777777" w:rsidR="006E4E11" w:rsidRDefault="006E4E11" w:rsidP="007242A3">
            <w:pPr>
              <w:framePr w:w="5035" w:h="1644" w:wrap="notBeside" w:vAnchor="page" w:hAnchor="page" w:x="6573" w:y="721"/>
            </w:pPr>
          </w:p>
        </w:tc>
        <w:tc>
          <w:tcPr>
            <w:tcW w:w="2999" w:type="dxa"/>
            <w:gridSpan w:val="2"/>
          </w:tcPr>
          <w:p w14:paraId="24BB7AD3" w14:textId="6093B067" w:rsidR="006E4E11" w:rsidRPr="00ED583F" w:rsidRDefault="00604932" w:rsidP="007242A3">
            <w:pPr>
              <w:framePr w:w="5035" w:h="1644" w:wrap="notBeside" w:vAnchor="page" w:hAnchor="page" w:x="6573" w:y="721"/>
              <w:rPr>
                <w:sz w:val="20"/>
              </w:rPr>
            </w:pPr>
            <w:r>
              <w:rPr>
                <w:sz w:val="20"/>
              </w:rPr>
              <w:t xml:space="preserve">Dnr </w:t>
            </w:r>
            <w:r w:rsidR="000F1D3C">
              <w:rPr>
                <w:sz w:val="20"/>
              </w:rPr>
              <w:t xml:space="preserve"> N2017/04448/JM</w:t>
            </w:r>
          </w:p>
        </w:tc>
      </w:tr>
      <w:tr w:rsidR="006E4E11" w14:paraId="09DD013F" w14:textId="77777777">
        <w:tc>
          <w:tcPr>
            <w:tcW w:w="2268" w:type="dxa"/>
          </w:tcPr>
          <w:p w14:paraId="58A7291A" w14:textId="77777777" w:rsidR="006E4E11" w:rsidRDefault="006E4E11" w:rsidP="007242A3">
            <w:pPr>
              <w:framePr w:w="5035" w:h="1644" w:wrap="notBeside" w:vAnchor="page" w:hAnchor="page" w:x="6573" w:y="721"/>
            </w:pPr>
          </w:p>
        </w:tc>
        <w:tc>
          <w:tcPr>
            <w:tcW w:w="2999" w:type="dxa"/>
            <w:gridSpan w:val="2"/>
          </w:tcPr>
          <w:p w14:paraId="1FE0B06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5F39DF" w14:textId="77777777">
        <w:trPr>
          <w:trHeight w:val="284"/>
        </w:trPr>
        <w:tc>
          <w:tcPr>
            <w:tcW w:w="4911" w:type="dxa"/>
          </w:tcPr>
          <w:p w14:paraId="7E857179" w14:textId="77777777" w:rsidR="006E4E11" w:rsidRDefault="00604932">
            <w:pPr>
              <w:pStyle w:val="Avsndare"/>
              <w:framePr w:h="2483" w:wrap="notBeside" w:x="1504"/>
              <w:rPr>
                <w:b/>
                <w:i w:val="0"/>
                <w:sz w:val="22"/>
              </w:rPr>
            </w:pPr>
            <w:r>
              <w:rPr>
                <w:b/>
                <w:i w:val="0"/>
                <w:sz w:val="22"/>
              </w:rPr>
              <w:t>Näringsdepartementet</w:t>
            </w:r>
          </w:p>
        </w:tc>
      </w:tr>
      <w:tr w:rsidR="006E4E11" w14:paraId="5C4DFF6E" w14:textId="77777777">
        <w:trPr>
          <w:trHeight w:val="284"/>
        </w:trPr>
        <w:tc>
          <w:tcPr>
            <w:tcW w:w="4911" w:type="dxa"/>
          </w:tcPr>
          <w:p w14:paraId="403C1713" w14:textId="77777777" w:rsidR="006E4E11" w:rsidRDefault="00604932">
            <w:pPr>
              <w:pStyle w:val="Avsndare"/>
              <w:framePr w:h="2483" w:wrap="notBeside" w:x="1504"/>
              <w:rPr>
                <w:bCs/>
                <w:iCs/>
              </w:rPr>
            </w:pPr>
            <w:r>
              <w:rPr>
                <w:bCs/>
                <w:iCs/>
              </w:rPr>
              <w:t>Landsbygdsministern</w:t>
            </w:r>
          </w:p>
        </w:tc>
      </w:tr>
      <w:tr w:rsidR="006E4E11" w14:paraId="1F7B9BF0" w14:textId="77777777">
        <w:trPr>
          <w:trHeight w:val="284"/>
        </w:trPr>
        <w:tc>
          <w:tcPr>
            <w:tcW w:w="4911" w:type="dxa"/>
          </w:tcPr>
          <w:p w14:paraId="374CFC66" w14:textId="77777777" w:rsidR="006E4E11" w:rsidRDefault="006E4E11">
            <w:pPr>
              <w:pStyle w:val="Avsndare"/>
              <w:framePr w:h="2483" w:wrap="notBeside" w:x="1504"/>
              <w:rPr>
                <w:bCs/>
                <w:iCs/>
              </w:rPr>
            </w:pPr>
          </w:p>
        </w:tc>
      </w:tr>
      <w:tr w:rsidR="006E4E11" w:rsidRPr="000F1D3C" w14:paraId="58544956" w14:textId="77777777">
        <w:trPr>
          <w:trHeight w:val="284"/>
        </w:trPr>
        <w:tc>
          <w:tcPr>
            <w:tcW w:w="4911" w:type="dxa"/>
          </w:tcPr>
          <w:p w14:paraId="641A1995" w14:textId="500196DA" w:rsidR="006E4E11" w:rsidRDefault="006E4E11" w:rsidP="000F1D3C">
            <w:pPr>
              <w:pStyle w:val="Avsndare"/>
              <w:framePr w:h="2483" w:wrap="notBeside" w:x="1504"/>
              <w:rPr>
                <w:bCs/>
                <w:iCs/>
              </w:rPr>
            </w:pPr>
            <w:bookmarkStart w:id="0" w:name="_GoBack"/>
            <w:bookmarkEnd w:id="0"/>
          </w:p>
        </w:tc>
      </w:tr>
      <w:tr w:rsidR="006E4E11" w:rsidRPr="000F1D3C" w14:paraId="51D7624C" w14:textId="77777777">
        <w:trPr>
          <w:trHeight w:val="284"/>
        </w:trPr>
        <w:tc>
          <w:tcPr>
            <w:tcW w:w="4911" w:type="dxa"/>
          </w:tcPr>
          <w:p w14:paraId="348E4AC6" w14:textId="77777777" w:rsidR="006E4E11" w:rsidRDefault="006E4E11">
            <w:pPr>
              <w:pStyle w:val="Avsndare"/>
              <w:framePr w:h="2483" w:wrap="notBeside" w:x="1504"/>
              <w:rPr>
                <w:bCs/>
                <w:iCs/>
              </w:rPr>
            </w:pPr>
          </w:p>
        </w:tc>
      </w:tr>
      <w:tr w:rsidR="006E4E11" w:rsidRPr="000F1D3C" w14:paraId="72784587" w14:textId="77777777">
        <w:trPr>
          <w:trHeight w:val="284"/>
        </w:trPr>
        <w:tc>
          <w:tcPr>
            <w:tcW w:w="4911" w:type="dxa"/>
          </w:tcPr>
          <w:p w14:paraId="4EE2EBAE" w14:textId="77777777" w:rsidR="006E4E11" w:rsidRDefault="006E4E11">
            <w:pPr>
              <w:pStyle w:val="Avsndare"/>
              <w:framePr w:h="2483" w:wrap="notBeside" w:x="1504"/>
              <w:rPr>
                <w:bCs/>
                <w:iCs/>
              </w:rPr>
            </w:pPr>
          </w:p>
        </w:tc>
      </w:tr>
    </w:tbl>
    <w:p w14:paraId="3ED8EC12" w14:textId="77777777" w:rsidR="006E4E11" w:rsidRDefault="00604932">
      <w:pPr>
        <w:framePr w:w="4400" w:h="2523" w:wrap="notBeside" w:vAnchor="page" w:hAnchor="page" w:x="6453" w:y="2445"/>
        <w:ind w:left="142"/>
      </w:pPr>
      <w:r>
        <w:t>Till riksdagen</w:t>
      </w:r>
    </w:p>
    <w:p w14:paraId="22E53858" w14:textId="77777777" w:rsidR="006E4E11" w:rsidRDefault="00604932" w:rsidP="00604932">
      <w:pPr>
        <w:pStyle w:val="RKrubrik"/>
        <w:pBdr>
          <w:bottom w:val="single" w:sz="4" w:space="1" w:color="auto"/>
        </w:pBdr>
        <w:spacing w:before="0" w:after="0"/>
      </w:pPr>
      <w:r>
        <w:t>Svar på fråga 2016/17:1685 av Daniel Bäckström (C) Gödselförbud och livsmedelsstrategin</w:t>
      </w:r>
    </w:p>
    <w:p w14:paraId="4EAF5E96" w14:textId="77777777" w:rsidR="006E4E11" w:rsidRDefault="006E4E11">
      <w:pPr>
        <w:pStyle w:val="RKnormal"/>
      </w:pPr>
    </w:p>
    <w:p w14:paraId="38CC796F" w14:textId="77777777" w:rsidR="006E4E11" w:rsidRDefault="001A552A">
      <w:pPr>
        <w:pStyle w:val="RKnormal"/>
      </w:pPr>
      <w:r>
        <w:t>Daniel Bäckström har frågat mig hur jag och regeringen ställer sig till att se över reglerna för gödsling nu när livsmedelsstrategin är på plats.</w:t>
      </w:r>
      <w:r w:rsidR="00604932">
        <w:t xml:space="preserve"> </w:t>
      </w:r>
    </w:p>
    <w:p w14:paraId="175B621B" w14:textId="77777777" w:rsidR="00604932" w:rsidRDefault="00604932">
      <w:pPr>
        <w:pStyle w:val="RKnormal"/>
      </w:pPr>
    </w:p>
    <w:p w14:paraId="27CF63ED" w14:textId="77777777" w:rsidR="00E07135" w:rsidRDefault="00540E37">
      <w:pPr>
        <w:pStyle w:val="RKnormal"/>
      </w:pPr>
      <w:r>
        <w:t>Livsmedelsstrategin tar sikte på en konkurrenskraftig och hållbar livsmedelskedja där livsmedelsproduktionen ökar.</w:t>
      </w:r>
      <w:r w:rsidR="00E52C4F">
        <w:t xml:space="preserve"> Regeringen har i strategins område regler och villkor bland annat identifierat produktionsresurser, resurseffektivitet och hållbart brukande</w:t>
      </w:r>
      <w:r>
        <w:t xml:space="preserve"> </w:t>
      </w:r>
      <w:r w:rsidR="00E52C4F">
        <w:t xml:space="preserve">och myndigheternas arbete som särskilt viktiga. </w:t>
      </w:r>
    </w:p>
    <w:p w14:paraId="5A3944D3" w14:textId="77777777" w:rsidR="00E07135" w:rsidRDefault="00E07135">
      <w:pPr>
        <w:pStyle w:val="RKnormal"/>
      </w:pPr>
    </w:p>
    <w:p w14:paraId="4A312CDA" w14:textId="08F72568" w:rsidR="00EC47A7" w:rsidRDefault="00EC47A7">
      <w:pPr>
        <w:pStyle w:val="RKnormal"/>
      </w:pPr>
      <w:r>
        <w:t>Användning och spridning av gödsel är en viktig förutsättning för en hållbar jordbruksproduktion, såväl i ekologisk som i konventionell produktion.</w:t>
      </w:r>
    </w:p>
    <w:p w14:paraId="26586AA3" w14:textId="77777777" w:rsidR="00EC47A7" w:rsidRDefault="00EC47A7">
      <w:pPr>
        <w:pStyle w:val="RKnormal"/>
      </w:pPr>
    </w:p>
    <w:p w14:paraId="2224687F" w14:textId="77777777" w:rsidR="009901D9" w:rsidRDefault="00E52C4F">
      <w:pPr>
        <w:pStyle w:val="RKnormal"/>
      </w:pPr>
      <w:r>
        <w:t>När det gäller tillgång til</w:t>
      </w:r>
      <w:r w:rsidR="00E07135">
        <w:t xml:space="preserve">l och nyttjande av markresurser uppmärksammar regeringen i livsmedelsstrategin frågan om att jordbruksdriften kan omfattas av begränsningar nära bostäder. </w:t>
      </w:r>
      <w:r w:rsidR="009901D9">
        <w:t xml:space="preserve">Samtidigt håller jordbruksproduktionen landskapet öppet och djurhållning med betande djur hävdar naturbetesmarker med biologiska och estetiska värden. Jordbruksproduktionen bidrar till lokal sysselsättning och ger möjlighet att köpa närproducerade produkter. </w:t>
      </w:r>
    </w:p>
    <w:p w14:paraId="75BEEDB1" w14:textId="77777777" w:rsidR="009901D9" w:rsidRDefault="009901D9">
      <w:pPr>
        <w:pStyle w:val="RKnormal"/>
      </w:pPr>
    </w:p>
    <w:p w14:paraId="621248AA" w14:textId="1BDB6151" w:rsidR="00E52C4F" w:rsidRDefault="00E07135">
      <w:pPr>
        <w:pStyle w:val="RKnormal"/>
      </w:pPr>
      <w:r>
        <w:t>Begränsninga</w:t>
      </w:r>
      <w:r w:rsidR="009901D9">
        <w:t xml:space="preserve">rna nära bostäder </w:t>
      </w:r>
      <w:r>
        <w:t xml:space="preserve">kan påverka både befintlig drift och möjligheten att ändra produktionen på jordbruksfastigheten. Regeringen pekar </w:t>
      </w:r>
      <w:r w:rsidR="00EC47A7">
        <w:t xml:space="preserve">i livsmedelsstrategin </w:t>
      </w:r>
      <w:r>
        <w:t>på att det i översiktsplanen tydligare kan behöva framgå var jordbruksverksamhet bedrivs och att verksamheten kan påverkan närliggande områden. För att undvika inskränkningar som hindrar en rationell jordbruksdrift, och för att undvika olägenheter för boende, bör bostäder inte placeras där de riskerar att störas av jordbruksproduktionen. Vidare</w:t>
      </w:r>
      <w:r w:rsidR="00654D57">
        <w:t xml:space="preserve"> pekar regeringen på att det är nödvändigt att myndigheter och kommuner har goda kunskaper såväl om jordbruksproduktionens behov som om den påverkan som den medför, för att kunna ta hänsyn till både jordb</w:t>
      </w:r>
      <w:r w:rsidR="00EC47A7">
        <w:t>rukets och närboendes intressen.</w:t>
      </w:r>
    </w:p>
    <w:p w14:paraId="52588EA2" w14:textId="3ACDF572" w:rsidR="0062672D" w:rsidRDefault="0062672D">
      <w:pPr>
        <w:pStyle w:val="RKnormal"/>
      </w:pPr>
    </w:p>
    <w:p w14:paraId="44011B8C" w14:textId="0EA18624" w:rsidR="007F08C8" w:rsidRDefault="003F115D">
      <w:pPr>
        <w:pStyle w:val="RKnormal"/>
      </w:pPr>
      <w:r>
        <w:lastRenderedPageBreak/>
        <w:t xml:space="preserve">Riksdagen har nu fattat beslut med anledning av propositionen </w:t>
      </w:r>
      <w:r w:rsidR="002E10BB" w:rsidRPr="002E10BB">
        <w:t>En livsmedelsstrategi för Sverige – fler jobb och hållbar tillväxt i hela landet som regeringen överlämnade till riksdagen den 30 januari</w:t>
      </w:r>
      <w:r>
        <w:t xml:space="preserve">. </w:t>
      </w:r>
      <w:r w:rsidR="002E10BB">
        <w:t xml:space="preserve">Utifrån propositionen har regeringen </w:t>
      </w:r>
      <w:r w:rsidR="002E10BB" w:rsidRPr="002E10BB">
        <w:t>presenterat sin handlingsplan för att nå målen i livsmedelsstrategin</w:t>
      </w:r>
      <w:r w:rsidR="002E10BB">
        <w:t>. R</w:t>
      </w:r>
      <w:r w:rsidR="002E10BB" w:rsidRPr="002E10BB">
        <w:t xml:space="preserve">egeringen har </w:t>
      </w:r>
      <w:r w:rsidR="002E10BB">
        <w:t xml:space="preserve">dessutom </w:t>
      </w:r>
      <w:r w:rsidR="002E10BB" w:rsidRPr="002E10BB">
        <w:t>redan presenterat 3 åtgärdspaket med 2</w:t>
      </w:r>
      <w:r w:rsidR="0010756D">
        <w:t>8</w:t>
      </w:r>
      <w:r w:rsidR="002E10BB" w:rsidRPr="002E10BB">
        <w:t xml:space="preserve"> åtgärder </w:t>
      </w:r>
      <w:r w:rsidR="002E10BB">
        <w:t xml:space="preserve">för </w:t>
      </w:r>
      <w:r w:rsidR="00E56A56">
        <w:t xml:space="preserve">totalt </w:t>
      </w:r>
      <w:r w:rsidR="002E10BB">
        <w:t>drygt 250 miljoner kronor</w:t>
      </w:r>
      <w:r w:rsidR="00E56A56">
        <w:t xml:space="preserve"> </w:t>
      </w:r>
      <w:r w:rsidR="0010756D">
        <w:t xml:space="preserve">för </w:t>
      </w:r>
      <w:r w:rsidR="00E56A56">
        <w:t>perioden 2017-2019</w:t>
      </w:r>
      <w:r w:rsidR="002E10BB">
        <w:t xml:space="preserve">. </w:t>
      </w:r>
      <w:r w:rsidR="007C5833">
        <w:t>Livsmedelsstrategin innebär en tydlig och förankrad</w:t>
      </w:r>
      <w:r w:rsidR="007C5833" w:rsidRPr="002E10BB">
        <w:t xml:space="preserve"> linje för livsmedelspolitiken fr</w:t>
      </w:r>
      <w:r w:rsidR="007C5833">
        <w:t xml:space="preserve">am till 2030. </w:t>
      </w:r>
      <w:r w:rsidR="002E10BB">
        <w:t xml:space="preserve">Regeringen </w:t>
      </w:r>
      <w:r w:rsidR="000D7501">
        <w:t>arbetar fortlöpande med att utveckla och förbättra regelverk. I dagsläget pågår inget specifikt förändringsarbete vad gäller bestämmelserna om gödselspridning. Men jag utesluter inte att detta kommer att ske</w:t>
      </w:r>
      <w:r w:rsidR="007C5833">
        <w:t xml:space="preserve"> </w:t>
      </w:r>
      <w:r w:rsidR="000D7501">
        <w:t>för att</w:t>
      </w:r>
      <w:r w:rsidR="002E10BB">
        <w:t xml:space="preserve"> vidta de åtgärder och insatser som behövs för att nå målen i livsmedelsstrategin.</w:t>
      </w:r>
    </w:p>
    <w:p w14:paraId="727A7ED1" w14:textId="77777777" w:rsidR="00E52C4F" w:rsidRDefault="00E52C4F">
      <w:pPr>
        <w:pStyle w:val="RKnormal"/>
      </w:pPr>
    </w:p>
    <w:p w14:paraId="4DA53CD8" w14:textId="77777777" w:rsidR="007F08C8" w:rsidRDefault="007F08C8">
      <w:pPr>
        <w:pStyle w:val="RKnormal"/>
      </w:pPr>
    </w:p>
    <w:p w14:paraId="7B864883" w14:textId="77777777" w:rsidR="00A45079" w:rsidRDefault="00A45079">
      <w:pPr>
        <w:pStyle w:val="RKnormal"/>
      </w:pPr>
    </w:p>
    <w:p w14:paraId="5F3A5660" w14:textId="77777777" w:rsidR="00604932" w:rsidRDefault="00604932">
      <w:pPr>
        <w:pStyle w:val="RKnormal"/>
      </w:pPr>
    </w:p>
    <w:p w14:paraId="5C10862D" w14:textId="77777777" w:rsidR="00604932" w:rsidRPr="00E56A56" w:rsidRDefault="00604932">
      <w:pPr>
        <w:pStyle w:val="RKnormal"/>
        <w:rPr>
          <w:lang w:val="de-DE"/>
        </w:rPr>
      </w:pPr>
      <w:r w:rsidRPr="00E56A56">
        <w:rPr>
          <w:lang w:val="de-DE"/>
        </w:rPr>
        <w:t>Stockholm den 6 juli 2017</w:t>
      </w:r>
    </w:p>
    <w:p w14:paraId="00F85C5F" w14:textId="77777777" w:rsidR="00604932" w:rsidRPr="00E56A56" w:rsidRDefault="00604932">
      <w:pPr>
        <w:pStyle w:val="RKnormal"/>
        <w:rPr>
          <w:lang w:val="de-DE"/>
        </w:rPr>
      </w:pPr>
    </w:p>
    <w:p w14:paraId="52FC4AD4" w14:textId="77777777" w:rsidR="00604932" w:rsidRPr="00E56A56" w:rsidRDefault="00604932">
      <w:pPr>
        <w:pStyle w:val="RKnormal"/>
        <w:rPr>
          <w:lang w:val="de-DE"/>
        </w:rPr>
      </w:pPr>
    </w:p>
    <w:p w14:paraId="33CF8833" w14:textId="77777777" w:rsidR="00604932" w:rsidRPr="00E56A56" w:rsidRDefault="00604932">
      <w:pPr>
        <w:pStyle w:val="RKnormal"/>
        <w:rPr>
          <w:lang w:val="de-DE"/>
        </w:rPr>
      </w:pPr>
      <w:r w:rsidRPr="00E56A56">
        <w:rPr>
          <w:lang w:val="de-DE"/>
        </w:rPr>
        <w:t>Sven-Erik Bucht</w:t>
      </w:r>
    </w:p>
    <w:sectPr w:rsidR="00604932" w:rsidRPr="00E56A56">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7680B" w14:textId="77777777" w:rsidR="00604932" w:rsidRDefault="00604932">
      <w:r>
        <w:separator/>
      </w:r>
    </w:p>
  </w:endnote>
  <w:endnote w:type="continuationSeparator" w:id="0">
    <w:p w14:paraId="6EA33E56" w14:textId="77777777" w:rsidR="00604932" w:rsidRDefault="0060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8E205" w14:textId="77777777" w:rsidR="00604932" w:rsidRDefault="00604932">
      <w:r>
        <w:separator/>
      </w:r>
    </w:p>
  </w:footnote>
  <w:footnote w:type="continuationSeparator" w:id="0">
    <w:p w14:paraId="19B2D506" w14:textId="77777777" w:rsidR="00604932" w:rsidRDefault="00604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358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637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F580DA" w14:textId="77777777">
      <w:trPr>
        <w:cantSplit/>
      </w:trPr>
      <w:tc>
        <w:tcPr>
          <w:tcW w:w="3119" w:type="dxa"/>
        </w:tcPr>
        <w:p w14:paraId="19C0043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6F83D4" w14:textId="77777777" w:rsidR="00E80146" w:rsidRDefault="00E80146">
          <w:pPr>
            <w:pStyle w:val="Sidhuvud"/>
            <w:ind w:right="360"/>
          </w:pPr>
        </w:p>
      </w:tc>
      <w:tc>
        <w:tcPr>
          <w:tcW w:w="1525" w:type="dxa"/>
        </w:tcPr>
        <w:p w14:paraId="2F215CE5" w14:textId="77777777" w:rsidR="00E80146" w:rsidRDefault="00E80146">
          <w:pPr>
            <w:pStyle w:val="Sidhuvud"/>
            <w:ind w:right="360"/>
          </w:pPr>
        </w:p>
      </w:tc>
    </w:tr>
  </w:tbl>
  <w:p w14:paraId="3E5D05D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B2B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9117D2" w14:textId="77777777">
      <w:trPr>
        <w:cantSplit/>
      </w:trPr>
      <w:tc>
        <w:tcPr>
          <w:tcW w:w="3119" w:type="dxa"/>
        </w:tcPr>
        <w:p w14:paraId="709FCF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D54B1B" w14:textId="77777777" w:rsidR="00E80146" w:rsidRDefault="00E80146">
          <w:pPr>
            <w:pStyle w:val="Sidhuvud"/>
            <w:ind w:right="360"/>
          </w:pPr>
        </w:p>
      </w:tc>
      <w:tc>
        <w:tcPr>
          <w:tcW w:w="1525" w:type="dxa"/>
        </w:tcPr>
        <w:p w14:paraId="3AAF1A4F" w14:textId="77777777" w:rsidR="00E80146" w:rsidRDefault="00E80146">
          <w:pPr>
            <w:pStyle w:val="Sidhuvud"/>
            <w:ind w:right="360"/>
          </w:pPr>
        </w:p>
      </w:tc>
    </w:tr>
  </w:tbl>
  <w:p w14:paraId="5B4BCC4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BEB4C" w14:textId="159C1AFF" w:rsidR="00604932" w:rsidRDefault="00654D57">
    <w:pPr>
      <w:framePr w:w="2948" w:h="1321" w:hRule="exact" w:wrap="notBeside" w:vAnchor="page" w:hAnchor="page" w:x="1362" w:y="653"/>
    </w:pPr>
    <w:r>
      <w:rPr>
        <w:noProof/>
        <w:lang w:eastAsia="sv-SE"/>
      </w:rPr>
      <w:drawing>
        <wp:inline distT="0" distB="0" distL="0" distR="0" wp14:anchorId="1834BB90" wp14:editId="6AE95CD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1EB998" w14:textId="77777777" w:rsidR="00E80146" w:rsidRDefault="00E80146">
    <w:pPr>
      <w:pStyle w:val="RKrubrik"/>
      <w:keepNext w:val="0"/>
      <w:tabs>
        <w:tab w:val="clear" w:pos="1134"/>
        <w:tab w:val="clear" w:pos="2835"/>
      </w:tabs>
      <w:spacing w:before="0" w:after="0" w:line="320" w:lineRule="atLeast"/>
      <w:rPr>
        <w:bCs/>
      </w:rPr>
    </w:pPr>
  </w:p>
  <w:p w14:paraId="2DC2E725" w14:textId="77777777" w:rsidR="00E80146" w:rsidRDefault="00E80146">
    <w:pPr>
      <w:rPr>
        <w:rFonts w:ascii="TradeGothic" w:hAnsi="TradeGothic"/>
        <w:b/>
        <w:bCs/>
        <w:spacing w:val="12"/>
        <w:sz w:val="22"/>
      </w:rPr>
    </w:pPr>
  </w:p>
  <w:p w14:paraId="292A31A3" w14:textId="77777777" w:rsidR="00E80146" w:rsidRDefault="00E80146">
    <w:pPr>
      <w:pStyle w:val="RKrubrik"/>
      <w:keepNext w:val="0"/>
      <w:tabs>
        <w:tab w:val="clear" w:pos="1134"/>
        <w:tab w:val="clear" w:pos="2835"/>
      </w:tabs>
      <w:spacing w:before="0" w:after="0" w:line="320" w:lineRule="atLeast"/>
      <w:rPr>
        <w:bCs/>
      </w:rPr>
    </w:pPr>
  </w:p>
  <w:p w14:paraId="52BF00B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32"/>
    <w:rsid w:val="00087399"/>
    <w:rsid w:val="000D7501"/>
    <w:rsid w:val="000F1D3C"/>
    <w:rsid w:val="0010756D"/>
    <w:rsid w:val="00150384"/>
    <w:rsid w:val="00160901"/>
    <w:rsid w:val="001805B7"/>
    <w:rsid w:val="001A552A"/>
    <w:rsid w:val="002321E1"/>
    <w:rsid w:val="002E10BB"/>
    <w:rsid w:val="00316297"/>
    <w:rsid w:val="00367B1C"/>
    <w:rsid w:val="003F115D"/>
    <w:rsid w:val="004A328D"/>
    <w:rsid w:val="00540E37"/>
    <w:rsid w:val="0058762B"/>
    <w:rsid w:val="00604932"/>
    <w:rsid w:val="0062672D"/>
    <w:rsid w:val="00654D57"/>
    <w:rsid w:val="00671534"/>
    <w:rsid w:val="006E4E11"/>
    <w:rsid w:val="007242A3"/>
    <w:rsid w:val="00766A44"/>
    <w:rsid w:val="007A6855"/>
    <w:rsid w:val="007C5833"/>
    <w:rsid w:val="007F08C8"/>
    <w:rsid w:val="0082544B"/>
    <w:rsid w:val="0086378F"/>
    <w:rsid w:val="00877360"/>
    <w:rsid w:val="0092027A"/>
    <w:rsid w:val="00955E31"/>
    <w:rsid w:val="009901D9"/>
    <w:rsid w:val="00992E72"/>
    <w:rsid w:val="00A45079"/>
    <w:rsid w:val="00AF26D1"/>
    <w:rsid w:val="00D133D7"/>
    <w:rsid w:val="00D65849"/>
    <w:rsid w:val="00E07135"/>
    <w:rsid w:val="00E52C4F"/>
    <w:rsid w:val="00E56A56"/>
    <w:rsid w:val="00E80146"/>
    <w:rsid w:val="00E904D0"/>
    <w:rsid w:val="00EC25F9"/>
    <w:rsid w:val="00EC47A7"/>
    <w:rsid w:val="00ED583F"/>
    <w:rsid w:val="00EF54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0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267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672D"/>
    <w:rPr>
      <w:rFonts w:ascii="Tahoma" w:hAnsi="Tahoma" w:cs="Tahoma"/>
      <w:sz w:val="16"/>
      <w:szCs w:val="16"/>
      <w:lang w:eastAsia="en-US"/>
    </w:rPr>
  </w:style>
  <w:style w:type="character" w:styleId="Hyperlnk">
    <w:name w:val="Hyperlink"/>
    <w:basedOn w:val="Standardstycketeckensnitt"/>
    <w:uiPriority w:val="99"/>
    <w:rsid w:val="000F1D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267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672D"/>
    <w:rPr>
      <w:rFonts w:ascii="Tahoma" w:hAnsi="Tahoma" w:cs="Tahoma"/>
      <w:sz w:val="16"/>
      <w:szCs w:val="16"/>
      <w:lang w:eastAsia="en-US"/>
    </w:rPr>
  </w:style>
  <w:style w:type="character" w:styleId="Hyperlnk">
    <w:name w:val="Hyperlink"/>
    <w:basedOn w:val="Standardstycketeckensnitt"/>
    <w:uiPriority w:val="99"/>
    <w:rsid w:val="000F1D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b685dedb-0cad-4392-8ca8-a301fbf106cd</RD_Svarsid>
  </documentManagement>
</p:properties>
</file>

<file path=customXml/itemProps1.xml><?xml version="1.0" encoding="utf-8"?>
<ds:datastoreItem xmlns:ds="http://schemas.openxmlformats.org/officeDocument/2006/customXml" ds:itemID="{CE1E0B30-10DA-4E74-8BEA-C19935B40BC2}"/>
</file>

<file path=customXml/itemProps2.xml><?xml version="1.0" encoding="utf-8"?>
<ds:datastoreItem xmlns:ds="http://schemas.openxmlformats.org/officeDocument/2006/customXml" ds:itemID="{2631F69F-DB87-4168-BEBE-F918ACBBF7A9}"/>
</file>

<file path=customXml/itemProps3.xml><?xml version="1.0" encoding="utf-8"?>
<ds:datastoreItem xmlns:ds="http://schemas.openxmlformats.org/officeDocument/2006/customXml" ds:itemID="{AE2E2D7F-0EE9-4D06-8EB5-56427037B13F}"/>
</file>

<file path=customXml/itemProps4.xml><?xml version="1.0" encoding="utf-8"?>
<ds:datastoreItem xmlns:ds="http://schemas.openxmlformats.org/officeDocument/2006/customXml" ds:itemID="{EF67F8D4-48ED-4E43-8F65-3815750A0FE1}"/>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2425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Alfredsson</dc:creator>
  <cp:lastModifiedBy>Håkan Alfredsson</cp:lastModifiedBy>
  <cp:revision>6</cp:revision>
  <cp:lastPrinted>2017-07-05T06:12:00Z</cp:lastPrinted>
  <dcterms:created xsi:type="dcterms:W3CDTF">2017-07-05T06:08:00Z</dcterms:created>
  <dcterms:modified xsi:type="dcterms:W3CDTF">2017-07-05T11:54:00Z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39735d1b-79bd-4ec5-b042-efef4572b9b5</vt:lpwstr>
  </property>
</Properties>
</file>