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33C" w:rsidRPr="00F5633C" w:rsidRDefault="00F5633C">
      <w:pPr>
        <w:pStyle w:val="Frslagsrubrik"/>
      </w:pPr>
      <w:r w:rsidRPr="00F5633C">
        <w:t>Förslag till riksdagsbeslut</w:t>
      </w:r>
    </w:p>
    <w:p w:rsidR="00F5633C" w:rsidRPr="00F5633C" w:rsidRDefault="00F5633C">
      <w:pPr>
        <w:pStyle w:val="Hemstlatt"/>
      </w:pPr>
      <w:r w:rsidRPr="00F5633C">
        <w:t>Riksdagen tillkännager för regeringen som sin mening vad som anförs i motionen om folkhögskolors och studieförbunds möjligheter att bekämpa den växande arbetslösheten.</w:t>
      </w:r>
    </w:p>
    <w:p w:rsidR="00F5633C" w:rsidRPr="00F5633C" w:rsidRDefault="00F5633C">
      <w:pPr>
        <w:pStyle w:val="Rubrik1"/>
      </w:pPr>
      <w:r w:rsidRPr="00F5633C">
        <w:t>Motivering</w:t>
      </w:r>
    </w:p>
    <w:p w:rsidR="00F5633C" w:rsidRPr="00F5633C" w:rsidRDefault="00F5633C">
      <w:r w:rsidRPr="00F5633C">
        <w:t>Folkbildningens aktörer är viktiga för lärande och bildning. I studiecirklar och folkhögskolekurser har många människor fått ny och ökad kunskap och ko</w:t>
      </w:r>
      <w:r w:rsidRPr="00F5633C">
        <w:t>m</w:t>
      </w:r>
      <w:r w:rsidRPr="00F5633C">
        <w:t>petens. Det har öppnat dörrar för att dels få ett arbete, dels få kompetensu</w:t>
      </w:r>
      <w:r w:rsidRPr="00F5633C">
        <w:t>t</w:t>
      </w:r>
      <w:r w:rsidRPr="00F5633C">
        <w:t>veckling i befintlig anställning.</w:t>
      </w:r>
    </w:p>
    <w:p w:rsidR="00F5633C" w:rsidRPr="00F5633C" w:rsidRDefault="00F5633C">
      <w:pPr>
        <w:pStyle w:val="Normaltindrag"/>
      </w:pPr>
      <w:r w:rsidRPr="00F5633C">
        <w:t>Under 90-talets ekonomiska kris och höga arbetslöshet spelade folkbil</w:t>
      </w:r>
      <w:r w:rsidRPr="00F5633C">
        <w:t>d</w:t>
      </w:r>
      <w:r w:rsidRPr="00F5633C">
        <w:t>ningens aktörer en stor och viktig roll. Staten anslog då betydande resurser till folkbildningen för att motverka arbetslösheten. Nu står vi återigen mitt i en stor jobbkris. Särskilt oroande är den höga ungdomsarbetslösheten och att långtidsarbetslösheten biter sig fast. Vi anser att regeringen än mer bör se värdet av att ta hjälp av folkbildningens aktörer för att bekämpa arbetslösh</w:t>
      </w:r>
      <w:r w:rsidRPr="00F5633C">
        <w:t>e</w:t>
      </w:r>
      <w:r w:rsidRPr="00F5633C">
        <w:t>ten.</w:t>
      </w:r>
    </w:p>
    <w:p w:rsidR="00F5633C" w:rsidRPr="00F5633C" w:rsidRDefault="00F5633C">
      <w:pPr>
        <w:pStyle w:val="Normaltindrag"/>
      </w:pPr>
      <w:r w:rsidRPr="00F5633C">
        <w:t>I innevarande års budget finns medel avsatta för en satsning på utbil</w:t>
      </w:r>
      <w:r w:rsidRPr="00F5633C">
        <w:t>d</w:t>
      </w:r>
      <w:r w:rsidRPr="00F5633C">
        <w:t>ningsplatser inom folkhögskolor för ungdomar som saknar slutbetyg från grund- eller gymnasieskolan. I budgeten för 2011 förlängs denna möjlighet att studera på folkhögskola för ungdomar som deltar i jobbgarantin och som saknar slutbetyg från grund- och gymnasieskolan. Målgruppen vidgas dessu</w:t>
      </w:r>
      <w:r w:rsidRPr="00F5633C">
        <w:t>t</w:t>
      </w:r>
      <w:r w:rsidRPr="00F5633C">
        <w:t>om så att insatsen kan erbjudas samtliga arbetslösa ungdomar under 25 år som saknar slutbetyg från grund- eller gymnasieskolan. Satsningen beräknas o</w:t>
      </w:r>
      <w:r w:rsidRPr="00F5633C">
        <w:t>m</w:t>
      </w:r>
      <w:r w:rsidRPr="00F5633C">
        <w:t>fatta cirka 1 000 årsplatser under 2011.</w:t>
      </w:r>
    </w:p>
    <w:p w:rsidR="00F5633C" w:rsidRPr="00F5633C" w:rsidRDefault="00F5633C">
      <w:pPr>
        <w:pStyle w:val="Normaltindrag"/>
      </w:pPr>
      <w:r w:rsidRPr="00F5633C">
        <w:t>Det är i och för sig bra at</w:t>
      </w:r>
      <w:r w:rsidRPr="00F5633C">
        <w:t>t regeringen fortsätter denna satsning, men vi m</w:t>
      </w:r>
      <w:r w:rsidRPr="00F5633C">
        <w:t>e</w:t>
      </w:r>
      <w:r w:rsidRPr="00F5633C">
        <w:t xml:space="preserve">nar att satsningen är allt för blygsam. Tyvärr ges heller inga särskilda medel till studieförbund i syfte att minska arbetslösheten. Vi menar att regeringen </w:t>
      </w:r>
      <w:r w:rsidRPr="00F5633C">
        <w:lastRenderedPageBreak/>
        <w:t>borde på ett kraftfullare sätt engagera både folkhögskolor och studieförbund i kampen mot arbetslösheten. Folkbildningens aktörer når långt och brett ut i det svenska samhället genom nio olika studieförbund med många lokalavde</w:t>
      </w:r>
      <w:r w:rsidRPr="00F5633C">
        <w:t>l</w:t>
      </w:r>
      <w:r w:rsidRPr="00F5633C">
        <w:t>ningar och närmare 150 olika folkhögskolor.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33C">
        <w:trPr>
          <w:cantSplit/>
        </w:trPr>
        <w:tc>
          <w:tcPr>
            <w:tcW w:w="3046" w:type="dxa"/>
          </w:tcPr>
          <w:p w:rsidR="00F5633C" w:rsidRPr="00F5633C" w:rsidRDefault="00F5633C">
            <w:pPr>
              <w:pStyle w:val="UnderskriftDatum"/>
              <w:spacing w:before="240"/>
            </w:pPr>
            <w:r w:rsidRPr="00F5633C">
              <w:t>Stockholm den 26 oktober 2010</w:t>
            </w:r>
          </w:p>
        </w:tc>
        <w:tc>
          <w:tcPr>
            <w:tcW w:w="3047" w:type="dxa"/>
          </w:tcPr>
          <w:p w:rsidR="00F5633C" w:rsidRPr="00F5633C" w:rsidRDefault="00F5633C">
            <w:pPr>
              <w:pStyle w:val="Underskrifter"/>
              <w:spacing w:before="240"/>
            </w:pPr>
          </w:p>
        </w:tc>
      </w:tr>
      <w:tr w:rsidR="00000000" w:rsidRPr="00F5633C">
        <w:trPr>
          <w:cantSplit/>
        </w:trPr>
        <w:tc>
          <w:tcPr>
            <w:tcW w:w="3046" w:type="dxa"/>
          </w:tcPr>
          <w:p w:rsidR="00F5633C" w:rsidRPr="00F5633C" w:rsidRDefault="00F5633C">
            <w:pPr>
              <w:pStyle w:val="Underskrifter"/>
            </w:pPr>
            <w:r w:rsidRPr="00F5633C">
              <w:t>Thomas Strand (S)</w:t>
            </w:r>
          </w:p>
        </w:tc>
        <w:tc>
          <w:tcPr>
            <w:tcW w:w="3046" w:type="dxa"/>
          </w:tcPr>
          <w:p w:rsidR="00F5633C" w:rsidRPr="00F5633C" w:rsidRDefault="00F5633C">
            <w:pPr>
              <w:pStyle w:val="Underskrifter"/>
            </w:pPr>
            <w:r w:rsidRPr="00F5633C">
              <w:t>Louise Malmström (S)</w:t>
            </w:r>
          </w:p>
        </w:tc>
      </w:tr>
    </w:tbl>
    <w:p w:rsidR="00F5633C" w:rsidRPr="00F5633C" w:rsidRDefault="00F5633C">
      <w:pPr>
        <w:pStyle w:val="Normaltindrag"/>
      </w:pPr>
    </w:p>
    <w:sectPr w:rsidR="00000000" w:rsidRPr="00F563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33C" w:rsidRPr="00F5633C" w:rsidRDefault="00F5633C">
      <w:r w:rsidRPr="00F5633C">
        <w:separator/>
      </w:r>
    </w:p>
  </w:endnote>
  <w:endnote w:type="continuationSeparator" w:id="0">
    <w:p w:rsidR="00F5633C" w:rsidRPr="00F5633C" w:rsidRDefault="00F5633C">
      <w:r w:rsidRPr="00F563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3C" w:rsidRPr="00F5633C" w:rsidRDefault="00F5633C">
    <w:pPr>
      <w:pStyle w:val="Sidfot"/>
    </w:pPr>
    <w:r w:rsidRPr="00F563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312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33C" w:rsidRDefault="00F563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33C" w:rsidRDefault="00F563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3C" w:rsidRPr="00F5633C" w:rsidRDefault="00F5633C">
    <w:pPr>
      <w:pStyle w:val="Sidfot"/>
    </w:pPr>
    <w:r w:rsidRPr="00F563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29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33C" w:rsidRDefault="00F563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33C" w:rsidRDefault="00F563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3C" w:rsidRPr="00F5633C" w:rsidRDefault="00F5633C">
    <w:pPr>
      <w:pStyle w:val="Sidfot"/>
    </w:pPr>
    <w:r w:rsidRPr="00F563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623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33C" w:rsidRDefault="00F563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33C" w:rsidRDefault="00F563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33C" w:rsidRPr="00F5633C" w:rsidRDefault="00F5633C">
      <w:r w:rsidRPr="00F5633C">
        <w:separator/>
      </w:r>
    </w:p>
  </w:footnote>
  <w:footnote w:type="continuationSeparator" w:id="0">
    <w:p w:rsidR="00F5633C" w:rsidRPr="00F5633C" w:rsidRDefault="00F5633C">
      <w:r w:rsidRPr="00F563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3C" w:rsidRPr="00F5633C" w:rsidRDefault="00F5633C">
    <w:pPr>
      <w:pStyle w:val="Sidhuvud"/>
    </w:pPr>
    <w:r w:rsidRPr="00F563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59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33C" w:rsidRDefault="00F563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33C" w:rsidRDefault="00F563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3C" w:rsidRPr="00F5633C" w:rsidRDefault="00F5633C">
    <w:pPr>
      <w:pStyle w:val="Sidhuvud"/>
    </w:pPr>
    <w:r w:rsidRPr="00F563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382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33C" w:rsidRDefault="00F563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33C" w:rsidRDefault="00F563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33C" w:rsidRPr="00F5633C" w:rsidRDefault="00F5633C">
    <w:pPr>
      <w:pStyle w:val="FSHNormal"/>
      <w:tabs>
        <w:tab w:val="right" w:pos="5840"/>
      </w:tabs>
    </w:pPr>
    <w:r w:rsidRPr="00F5633C">
      <w:br/>
    </w:r>
    <w:r w:rsidRPr="00F5633C">
      <w:fldChar w:fldCharType="begin" w:fldLock="1"/>
    </w:r>
    <w:r w:rsidRPr="00F5633C">
      <w:instrText xml:space="preserve"> DOCPROPERTY</w:instrText>
    </w:r>
    <w:r w:rsidRPr="00F5633C">
      <w:rPr>
        <w:sz w:val="18"/>
      </w:rPr>
      <w:instrText xml:space="preserve"> "YearUser" *\charformat </w:instrText>
    </w:r>
    <w:r w:rsidRPr="00F5633C">
      <w:fldChar w:fldCharType="separate"/>
    </w:r>
    <w:r w:rsidRPr="00F5633C">
      <w:t>2010/11</w:t>
    </w:r>
    <w:r w:rsidRPr="00F5633C">
      <w:fldChar w:fldCharType="end"/>
    </w:r>
    <w:r w:rsidRPr="00F5633C">
      <w:t xml:space="preserve"> </w:t>
    </w:r>
    <w:r w:rsidRPr="00F5633C">
      <w:tab/>
      <w:t xml:space="preserve">mnr: </w:t>
    </w:r>
    <w:r w:rsidRPr="00F5633C">
      <w:fldChar w:fldCharType="begin" w:fldLock="1"/>
    </w:r>
    <w:r w:rsidRPr="00F5633C">
      <w:instrText xml:space="preserve"> DOCPROPERTY</w:instrText>
    </w:r>
    <w:r w:rsidRPr="00F5633C">
      <w:rPr>
        <w:sz w:val="18"/>
      </w:rPr>
      <w:instrText xml:space="preserve"> "Motionsnummer" *\charformat </w:instrText>
    </w:r>
    <w:r w:rsidRPr="00F5633C">
      <w:fldChar w:fldCharType="separate"/>
    </w:r>
    <w:r w:rsidRPr="00F5633C">
      <w:t>A314</w:t>
    </w:r>
    <w:r w:rsidRPr="00F5633C">
      <w:fldChar w:fldCharType="end"/>
    </w:r>
    <w:r w:rsidRPr="00F5633C">
      <w:br/>
    </w:r>
    <w:r w:rsidRPr="00F5633C">
      <w:fldChar w:fldCharType="begin" w:fldLock="1"/>
    </w:r>
    <w:r w:rsidRPr="00F5633C">
      <w:instrText xml:space="preserve"> DOCPROPERTY</w:instrText>
    </w:r>
    <w:r w:rsidRPr="00F5633C">
      <w:rPr>
        <w:sz w:val="18"/>
      </w:rPr>
      <w:instrText xml:space="preserve"> "Samling" *\charformat </w:instrText>
    </w:r>
    <w:r w:rsidRPr="00F5633C">
      <w:fldChar w:fldCharType="end"/>
    </w:r>
    <w:r w:rsidRPr="00F5633C">
      <w:tab/>
      <w:t xml:space="preserve">pnr: </w:t>
    </w:r>
    <w:r w:rsidRPr="00F5633C">
      <w:fldChar w:fldCharType="begin" w:fldLock="1"/>
    </w:r>
    <w:r w:rsidRPr="00F5633C">
      <w:instrText xml:space="preserve"> DOCPROPERTY</w:instrText>
    </w:r>
    <w:r w:rsidRPr="00F5633C">
      <w:rPr>
        <w:sz w:val="18"/>
      </w:rPr>
      <w:instrText xml:space="preserve"> "Partinummer" *\charformat </w:instrText>
    </w:r>
    <w:r w:rsidRPr="00F5633C">
      <w:fldChar w:fldCharType="separate"/>
    </w:r>
    <w:r w:rsidRPr="00F5633C">
      <w:t>S71057</w:t>
    </w:r>
    <w:r w:rsidRPr="00F5633C">
      <w:fldChar w:fldCharType="end"/>
    </w:r>
  </w:p>
  <w:p w:rsidR="00F5633C" w:rsidRPr="00F5633C" w:rsidRDefault="00F5633C">
    <w:pPr>
      <w:pStyle w:val="FSHRub1"/>
    </w:pPr>
    <w:r w:rsidRPr="00F5633C">
      <w:t>Motion till riksdagen</w:t>
    </w:r>
    <w:r w:rsidRPr="00F5633C">
      <w:br/>
    </w:r>
    <w:r w:rsidRPr="00F5633C">
      <w:fldChar w:fldCharType="begin" w:fldLock="1"/>
    </w:r>
    <w:r w:rsidRPr="00F5633C">
      <w:instrText xml:space="preserve"> DOCPROPERTY "YearUser" *\charformat </w:instrText>
    </w:r>
    <w:r w:rsidRPr="00F5633C">
      <w:fldChar w:fldCharType="separate"/>
    </w:r>
    <w:r w:rsidRPr="00F5633C">
      <w:t>2010/11</w:t>
    </w:r>
    <w:r w:rsidRPr="00F5633C">
      <w:fldChar w:fldCharType="end"/>
    </w:r>
    <w:r w:rsidRPr="00F5633C">
      <w:t>:</w:t>
    </w:r>
    <w:r w:rsidRPr="00F5633C">
      <w:fldChar w:fldCharType="begin" w:fldLock="1"/>
    </w:r>
    <w:r w:rsidRPr="00F5633C">
      <w:instrText xml:space="preserve"> DOCPROPERTY "Motionsnummer" *\charformat </w:instrText>
    </w:r>
    <w:r w:rsidRPr="00F5633C">
      <w:fldChar w:fldCharType="separate"/>
    </w:r>
    <w:r w:rsidRPr="00F5633C">
      <w:t>A314</w:t>
    </w:r>
    <w:r w:rsidRPr="00F5633C">
      <w:fldChar w:fldCharType="end"/>
    </w:r>
  </w:p>
  <w:p w:rsidR="00F5633C" w:rsidRPr="00F5633C" w:rsidRDefault="00F5633C">
    <w:pPr>
      <w:pStyle w:val="FSHNormalS5"/>
    </w:pPr>
    <w:r w:rsidRPr="00F5633C">
      <w:fldChar w:fldCharType="begin" w:fldLock="1"/>
    </w:r>
    <w:r w:rsidRPr="00F5633C">
      <w:instrText xml:space="preserve"> DOCPROPERTY "MotionarText" *\charformat </w:instrText>
    </w:r>
    <w:r w:rsidRPr="00F5633C">
      <w:fldChar w:fldCharType="separate"/>
    </w:r>
    <w:r w:rsidRPr="00F5633C">
      <w:t>av Thomas Strand och Louise Malmström (S)</w:t>
    </w:r>
    <w:r w:rsidRPr="00F5633C">
      <w:fldChar w:fldCharType="end"/>
    </w:r>
    <w:r w:rsidRPr="00F5633C">
      <w:br/>
    </w:r>
    <w:r w:rsidRPr="00F5633C">
      <w:fldChar w:fldCharType="begin" w:fldLock="1"/>
    </w:r>
    <w:r w:rsidRPr="00F5633C">
      <w:instrText xml:space="preserve"> DOCPROPERTY "SvarFrasKort" *\charformat </w:instrText>
    </w:r>
    <w:r w:rsidRPr="00F5633C">
      <w:fldChar w:fldCharType="end"/>
    </w:r>
  </w:p>
  <w:p w:rsidR="00F5633C" w:rsidRPr="00F5633C" w:rsidRDefault="00F5633C">
    <w:pPr>
      <w:pStyle w:val="FSHTitel"/>
    </w:pPr>
    <w:r w:rsidRPr="00F5633C">
      <w:fldChar w:fldCharType="begin" w:fldLock="1"/>
    </w:r>
    <w:r w:rsidRPr="00F5633C">
      <w:instrText xml:space="preserve"> DOCPROPERTY</w:instrText>
    </w:r>
    <w:r w:rsidRPr="00F5633C">
      <w:rPr>
        <w:sz w:val="18"/>
      </w:rPr>
      <w:instrText xml:space="preserve"> "RubrikSvar" *\charformat </w:instrText>
    </w:r>
    <w:r w:rsidRPr="00F5633C">
      <w:fldChar w:fldCharType="separate"/>
    </w:r>
    <w:r w:rsidRPr="00F5633C">
      <w:t>Folkbildningen och arbetslösheten</w:t>
    </w:r>
    <w:r w:rsidRPr="00F5633C">
      <w:fldChar w:fldCharType="end"/>
    </w:r>
  </w:p>
  <w:p w:rsidR="00F5633C" w:rsidRPr="00F5633C" w:rsidRDefault="00F5633C">
    <w:pPr>
      <w:pStyle w:val="Normal00"/>
    </w:pPr>
  </w:p>
  <w:p w:rsidR="00F5633C" w:rsidRPr="00F5633C" w:rsidRDefault="00F563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2159699">
    <w:abstractNumId w:val="3"/>
  </w:num>
  <w:num w:numId="2" w16cid:durableId="535504917">
    <w:abstractNumId w:val="2"/>
  </w:num>
  <w:num w:numId="3" w16cid:durableId="1804958899">
    <w:abstractNumId w:val="1"/>
  </w:num>
  <w:num w:numId="4" w16cid:durableId="947468439">
    <w:abstractNumId w:val="0"/>
  </w:num>
  <w:num w:numId="5" w16cid:durableId="1099108867">
    <w:abstractNumId w:val="7"/>
  </w:num>
  <w:num w:numId="6" w16cid:durableId="859515792">
    <w:abstractNumId w:val="6"/>
  </w:num>
  <w:num w:numId="7" w16cid:durableId="1930694498">
    <w:abstractNumId w:val="5"/>
  </w:num>
  <w:num w:numId="8" w16cid:durableId="1700547508">
    <w:abstractNumId w:val="4"/>
  </w:num>
  <w:num w:numId="9" w16cid:durableId="12155132">
    <w:abstractNumId w:val="8"/>
  </w:num>
  <w:num w:numId="10" w16cid:durableId="950863003">
    <w:abstractNumId w:val="9"/>
  </w:num>
  <w:num w:numId="11" w16cid:durableId="1436635540">
    <w:abstractNumId w:val="10"/>
  </w:num>
  <w:num w:numId="12" w16cid:durableId="1546528787">
    <w:abstractNumId w:val="13"/>
  </w:num>
  <w:num w:numId="13" w16cid:durableId="430397845">
    <w:abstractNumId w:val="15"/>
  </w:num>
  <w:num w:numId="14" w16cid:durableId="1740323873">
    <w:abstractNumId w:val="16"/>
  </w:num>
  <w:num w:numId="15" w16cid:durableId="1840268679">
    <w:abstractNumId w:val="11"/>
  </w:num>
  <w:num w:numId="16" w16cid:durableId="159926964">
    <w:abstractNumId w:val="18"/>
  </w:num>
  <w:num w:numId="17" w16cid:durableId="851336817">
    <w:abstractNumId w:val="17"/>
  </w:num>
  <w:num w:numId="18" w16cid:durableId="1750929553">
    <w:abstractNumId w:val="14"/>
  </w:num>
  <w:num w:numId="19" w16cid:durableId="1002969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B95FC32C-C965-4CD0-8439-57561DC117E3},{CA5D01D2-421F-4F5D-8E1A-A951884A2201}"/>
  </w:docVars>
  <w:rsids>
    <w:rsidRoot w:val="00FA02BF"/>
    <w:rsid w:val="00F5633C"/>
    <w:rsid w:val="00FA02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21A1E6-92F9-43E9-926C-509DE794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1769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s71057</vt:lpstr>
    </vt:vector>
  </TitlesOfParts>
  <Company>Riksdagen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s71057</dc:title>
  <dc:subject>s71057</dc:subject>
  <dc:creator>Riksdagen</dc:creator>
  <cp:keywords>Riksdagen</cp:keywords>
  <dc:description>msmq kontroll, ensamt yrkande mm (b: S5 fix för yrk o listkorr)</dc:description>
  <cp:lastModifiedBy>Lars Brink</cp:lastModifiedBy>
  <cp:revision>2</cp:revision>
  <cp:lastPrinted>2010-12-05T05:58:00Z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Folkbildningen och arbetslösheten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 och arbetslösheten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Louise Malmström (S)</vt:lpwstr>
  </property>
  <property fmtid="{D5CDD505-2E9C-101B-9397-08002B2CF9AE}" pid="26" name="MotionarLista">
    <vt:lpwstr>Strand, Thomas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20102011000000000115000710570069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20102011000000000115000710570069</vt:lpwstr>
  </property>
  <property fmtid="{D5CDD505-2E9C-101B-9397-08002B2CF9AE}" pid="50" name="nummer">
    <vt:lpwstr>314</vt:lpwstr>
  </property>
  <property fmtid="{D5CDD505-2E9C-101B-9397-08002B2CF9AE}" pid="51" name="utskottsbeteckning">
    <vt:lpwstr>A</vt:lpwstr>
  </property>
  <property fmtid="{D5CDD505-2E9C-101B-9397-08002B2CF9AE}" pid="52" name="GlobalUID">
    <vt:lpwstr>{9AC89623-00E9-4061-AD6D-B668C6A93189}</vt:lpwstr>
  </property>
  <property fmtid="{D5CDD505-2E9C-101B-9397-08002B2CF9AE}" pid="53" name="Överföringar">
    <vt:i4>0</vt:i4>
  </property>
  <property fmtid="{D5CDD505-2E9C-101B-9397-08002B2CF9AE}" pid="54" name="Checksum">
    <vt:lpwstr>*1017200983643*</vt:lpwstr>
  </property>
  <property fmtid="{D5CDD505-2E9C-101B-9397-08002B2CF9AE}" pid="55" name="skuggnummer">
    <vt:lpwstr>1746</vt:lpwstr>
  </property>
  <property fmtid="{D5CDD505-2E9C-101B-9397-08002B2CF9AE}" pid="56" name="urixVersion">
    <vt:lpwstr>4.3.2.0</vt:lpwstr>
  </property>
  <property fmtid="{D5CDD505-2E9C-101B-9397-08002B2CF9AE}" pid="57" name="urixOrigin">
    <vt:lpwstr>101205 06:58:30.608</vt:lpwstr>
  </property>
  <property fmtid="{D5CDD505-2E9C-101B-9397-08002B2CF9AE}" pid="58" name="urixGuid">
    <vt:lpwstr>{6A20CB9C-4D07-4AC6-8A1C-5D0E94921C53}</vt:lpwstr>
  </property>
</Properties>
</file>