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249D" w:rsidRPr="00157E71" w:rsidRDefault="00ED249D">
      <w:pPr>
        <w:pStyle w:val="Hemstlrubrik"/>
      </w:pPr>
      <w:r w:rsidRPr="00157E71">
        <w:t>Förslag till riksdagsbeslut</w:t>
      </w:r>
    </w:p>
    <w:p w:rsidR="00ED249D" w:rsidRPr="00157E71" w:rsidRDefault="00ED249D">
      <w:pPr>
        <w:pStyle w:val="Hemstlatt"/>
        <w:ind w:left="0"/>
      </w:pPr>
      <w:r w:rsidRPr="00157E71">
        <w:t xml:space="preserve">Riksdagen tillkännager för regeringen som sin mening vad som anförs i motionen om </w:t>
      </w:r>
      <w:r w:rsidRPr="00157E71">
        <w:rPr>
          <w:bCs/>
          <w:color w:val="000000"/>
          <w:kern w:val="36"/>
        </w:rPr>
        <w:t>naturgas till industrin.</w:t>
      </w:r>
    </w:p>
    <w:p w:rsidR="00ED249D" w:rsidRPr="00157E71" w:rsidRDefault="00ED249D">
      <w:pPr>
        <w:pStyle w:val="Rubrik1"/>
      </w:pPr>
      <w:r w:rsidRPr="00157E71">
        <w:t>Motivering</w:t>
      </w:r>
    </w:p>
    <w:p w:rsidR="00ED249D" w:rsidRPr="00157E71" w:rsidRDefault="00ED249D">
      <w:r w:rsidRPr="00157E71">
        <w:t>Sverige står inför en utmaning om vi ska klara att öka tillväxten och trygga välfärden. Då måste vi trygga industrins energiförsörjning till konkurrenskra</w:t>
      </w:r>
      <w:r w:rsidRPr="00157E71">
        <w:t>f</w:t>
      </w:r>
      <w:r w:rsidRPr="00157E71">
        <w:t>tiga priser med hög leveranssäkerhet. Industrin måste få en differentierad energiförsörjning för att stå trygg i framtiden.</w:t>
      </w:r>
    </w:p>
    <w:p w:rsidR="00ED249D" w:rsidRPr="00157E71" w:rsidRDefault="00ED249D">
      <w:pPr>
        <w:pStyle w:val="Normaltindrag"/>
      </w:pPr>
      <w:r w:rsidRPr="00157E71">
        <w:t>Naturgas är ett alternativ med hög verkningsgrad som kan öka mångfalden på energimarknaden och ge ett väsentligt tillskott till elproduktion samtidigt som utsläppen kan minskas.</w:t>
      </w:r>
    </w:p>
    <w:p w:rsidR="00ED249D" w:rsidRPr="00157E71" w:rsidRDefault="00ED249D">
      <w:pPr>
        <w:pStyle w:val="Normaltindrag"/>
      </w:pPr>
      <w:r w:rsidRPr="00157E71">
        <w:t xml:space="preserve">Internationellt sett är </w:t>
      </w:r>
      <w:r w:rsidRPr="00157E71">
        <w:rPr>
          <w:bCs/>
        </w:rPr>
        <w:t>naturgas</w:t>
      </w:r>
      <w:r w:rsidRPr="00157E71">
        <w:t xml:space="preserve"> en betydelsefull energikälla som idag står för drygt 20 procent av EU:s energianvändning. I Sverige är motsvarande andel 2 procent. I södra Sverige finns redan en utbyggd infrastruktur för n</w:t>
      </w:r>
      <w:r w:rsidRPr="00157E71">
        <w:t>a</w:t>
      </w:r>
      <w:r w:rsidRPr="00157E71">
        <w:t>turgasanvändning. Erfarenheterna är mycket goda i de orter som sedan flera år använt naturgas inom kraftvärme-, industri-, hushålls- och trafiksektorn.</w:t>
      </w:r>
    </w:p>
    <w:p w:rsidR="00ED249D" w:rsidRPr="00157E71" w:rsidRDefault="00ED249D">
      <w:pPr>
        <w:pStyle w:val="Normaltindrag"/>
      </w:pPr>
      <w:r w:rsidRPr="00157E71">
        <w:t>Europas naturgasnät sträcker sig i dag från Spanien till sydvästra Sverige, men når inte de viktiga industriregioner i Mellansverige där en stor del av den sven</w:t>
      </w:r>
      <w:r w:rsidRPr="00157E71">
        <w:t>ska basindustrin och tillverkningsindustrin finns. Därför riskerar vi en utveckling där denna region inte har en lika differentierad energimarknad för industrin.</w:t>
      </w:r>
    </w:p>
    <w:p w:rsidR="00ED249D" w:rsidRPr="00157E71" w:rsidRDefault="00ED249D">
      <w:pPr>
        <w:pStyle w:val="Normaltindrag"/>
        <w:rPr>
          <w:bCs/>
          <w:kern w:val="36"/>
        </w:rPr>
      </w:pPr>
      <w:r w:rsidRPr="00157E71">
        <w:t>Miljöfördelarna med naturgas har uppmärksammats av EU som ett led i unionens mål att uppfylla Kyotoprotokollets krav på sänkta koldioxidutsläpp. Naturgasen är en ren energikälla som inte medför utsläpp av sot, stoft eller tungmetaller. Jämfört med oljan</w:t>
      </w:r>
      <w:r w:rsidRPr="00157E71">
        <w:rPr>
          <w:bCs/>
          <w:kern w:val="36"/>
        </w:rPr>
        <w:t xml:space="preserve"> </w:t>
      </w:r>
      <w:r w:rsidRPr="00157E71">
        <w:t xml:space="preserve">är naturgasen renare mot produkterna, lättare </w:t>
      </w:r>
      <w:r w:rsidRPr="00157E71">
        <w:lastRenderedPageBreak/>
        <w:t>att reglera, bättre för arbetsmiljön och mindre skadlig för utrustningen. Det gör att naturgasanvändning bidrar till en förbättrad arbetsmiljö hos industrif</w:t>
      </w:r>
      <w:r w:rsidRPr="00157E71">
        <w:t>ö</w:t>
      </w:r>
      <w:r w:rsidRPr="00157E71">
        <w:t>retag som har valt att använda sig av den.</w:t>
      </w:r>
    </w:p>
    <w:p w:rsidR="00ED249D" w:rsidRPr="00157E71" w:rsidRDefault="00ED249D">
      <w:pPr>
        <w:pStyle w:val="Normaltindrag"/>
      </w:pPr>
      <w:r w:rsidRPr="00157E71">
        <w:t>I Sverige finns en rad industriella tillverkningsprocesser som inte bara kr</w:t>
      </w:r>
      <w:r w:rsidRPr="00157E71">
        <w:t>ä</w:t>
      </w:r>
      <w:r w:rsidRPr="00157E71">
        <w:t>ver stora mängder energi, utan också har ett specifikt behov av gasformigt bränsle med hög renhet och hög verkningsgrad.</w:t>
      </w:r>
    </w:p>
    <w:p w:rsidR="00ED249D" w:rsidRPr="00157E71" w:rsidRDefault="00ED249D">
      <w:pPr>
        <w:pStyle w:val="Normaltindrag"/>
      </w:pPr>
      <w:r w:rsidRPr="00157E71">
        <w:t>Naturgas kan därför i vissa industriella processer vara ett bättre alternativ än olja. En utbyggnad av naturgasnätet i Sverige bör dock ske helt och hållet på kommersiella grunder.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7E71">
        <w:trPr>
          <w:cantSplit/>
        </w:trPr>
        <w:tc>
          <w:tcPr>
            <w:tcW w:w="3046" w:type="dxa"/>
          </w:tcPr>
          <w:p w:rsidR="00ED249D" w:rsidRPr="00157E71" w:rsidRDefault="00ED249D">
            <w:pPr>
              <w:pStyle w:val="UnderskriftDatum"/>
              <w:spacing w:before="240"/>
            </w:pPr>
            <w:r w:rsidRPr="00157E71">
              <w:t>Stockholm den 3 oktober 2007</w:t>
            </w:r>
          </w:p>
        </w:tc>
        <w:tc>
          <w:tcPr>
            <w:tcW w:w="3047" w:type="dxa"/>
          </w:tcPr>
          <w:p w:rsidR="00ED249D" w:rsidRPr="00157E71" w:rsidRDefault="00ED249D">
            <w:pPr>
              <w:pStyle w:val="Underskrifter"/>
              <w:spacing w:before="240"/>
            </w:pPr>
          </w:p>
        </w:tc>
      </w:tr>
      <w:tr w:rsidR="00000000" w:rsidRPr="00157E71">
        <w:trPr>
          <w:cantSplit/>
        </w:trPr>
        <w:tc>
          <w:tcPr>
            <w:tcW w:w="3046" w:type="dxa"/>
          </w:tcPr>
          <w:p w:rsidR="00ED249D" w:rsidRPr="00157E71" w:rsidRDefault="00ED249D">
            <w:pPr>
              <w:pStyle w:val="Underskrifter"/>
            </w:pPr>
            <w:r w:rsidRPr="00157E71">
              <w:t>Michael Hagberg (s)</w:t>
            </w:r>
          </w:p>
        </w:tc>
        <w:tc>
          <w:tcPr>
            <w:tcW w:w="3046" w:type="dxa"/>
          </w:tcPr>
          <w:p w:rsidR="00ED249D" w:rsidRPr="00157E71" w:rsidRDefault="00ED249D">
            <w:pPr>
              <w:pStyle w:val="Underskrifter"/>
            </w:pPr>
            <w:r w:rsidRPr="00157E71">
              <w:t>Karl Gustav Abramsson (s)</w:t>
            </w:r>
          </w:p>
        </w:tc>
      </w:tr>
    </w:tbl>
    <w:p w:rsidR="00ED249D" w:rsidRPr="00157E71" w:rsidRDefault="00ED249D">
      <w:pPr>
        <w:pStyle w:val="Normaltindrag"/>
      </w:pPr>
    </w:p>
    <w:sectPr w:rsidR="00ED249D" w:rsidRPr="00157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49D" w:rsidRPr="00157E71" w:rsidRDefault="00ED249D">
      <w:r w:rsidRPr="00157E71">
        <w:separator/>
      </w:r>
    </w:p>
  </w:endnote>
  <w:endnote w:type="continuationSeparator" w:id="0">
    <w:p w:rsidR="00ED249D" w:rsidRPr="00157E71" w:rsidRDefault="00ED249D">
      <w:r w:rsidRPr="0015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49D" w:rsidRPr="00157E71" w:rsidRDefault="00157E71">
    <w:pPr>
      <w:pStyle w:val="Sidfot"/>
    </w:pPr>
    <w:r w:rsidRPr="00157E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47844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49D" w:rsidRDefault="00ED24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249D" w:rsidRDefault="00ED24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49D" w:rsidRPr="00157E71" w:rsidRDefault="00157E71">
    <w:pPr>
      <w:pStyle w:val="Sidfot"/>
    </w:pPr>
    <w:r w:rsidRPr="00157E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72381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49D" w:rsidRDefault="00ED24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249D" w:rsidRDefault="00ED24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49D" w:rsidRPr="00157E71" w:rsidRDefault="00157E71">
    <w:pPr>
      <w:pStyle w:val="Sidfot"/>
    </w:pPr>
    <w:r w:rsidRPr="00157E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84267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49D" w:rsidRDefault="00ED24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249D" w:rsidRDefault="00ED24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49D" w:rsidRPr="00157E71" w:rsidRDefault="00ED249D">
      <w:r w:rsidRPr="00157E71">
        <w:separator/>
      </w:r>
    </w:p>
  </w:footnote>
  <w:footnote w:type="continuationSeparator" w:id="0">
    <w:p w:rsidR="00ED249D" w:rsidRPr="00157E71" w:rsidRDefault="00ED249D">
      <w:r w:rsidRPr="0015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49D" w:rsidRPr="00157E71" w:rsidRDefault="00157E71">
    <w:pPr>
      <w:pStyle w:val="Sidhuvud"/>
    </w:pPr>
    <w:r w:rsidRPr="00157E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47165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49D" w:rsidRDefault="00ED24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249D" w:rsidRDefault="00ED24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49D" w:rsidRPr="00157E71" w:rsidRDefault="00157E71">
    <w:pPr>
      <w:pStyle w:val="Sidhuvud"/>
    </w:pPr>
    <w:r w:rsidRPr="00157E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84611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49D" w:rsidRDefault="00ED24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249D" w:rsidRDefault="00ED24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249D" w:rsidRPr="00157E71" w:rsidRDefault="00ED249D">
    <w:pPr>
      <w:pStyle w:val="FSHNormal"/>
      <w:tabs>
        <w:tab w:val="right" w:pos="5840"/>
      </w:tabs>
    </w:pPr>
    <w:r w:rsidRPr="00157E71">
      <w:br/>
    </w:r>
    <w:r w:rsidRPr="00157E71">
      <w:fldChar w:fldCharType="begin" w:fldLock="1"/>
    </w:r>
    <w:r w:rsidRPr="00157E71">
      <w:instrText xml:space="preserve"> DOCPROPERTY</w:instrText>
    </w:r>
    <w:r w:rsidRPr="00157E71">
      <w:rPr>
        <w:sz w:val="18"/>
      </w:rPr>
      <w:instrText xml:space="preserve"> "YearUser" *\charformat </w:instrText>
    </w:r>
    <w:r w:rsidRPr="00157E71">
      <w:fldChar w:fldCharType="separate"/>
    </w:r>
    <w:r w:rsidRPr="00157E71">
      <w:t>2007/08</w:t>
    </w:r>
    <w:r w:rsidRPr="00157E71">
      <w:fldChar w:fldCharType="end"/>
    </w:r>
    <w:r w:rsidRPr="00157E71">
      <w:t xml:space="preserve"> </w:t>
    </w:r>
    <w:r w:rsidRPr="00157E71">
      <w:tab/>
      <w:t xml:space="preserve">mnr: </w:t>
    </w:r>
    <w:r w:rsidRPr="00157E71">
      <w:fldChar w:fldCharType="begin" w:fldLock="1"/>
    </w:r>
    <w:r w:rsidRPr="00157E71">
      <w:instrText xml:space="preserve"> DOCPROPERTY</w:instrText>
    </w:r>
    <w:r w:rsidRPr="00157E71">
      <w:rPr>
        <w:sz w:val="18"/>
      </w:rPr>
      <w:instrText xml:space="preserve"> "Motionsnummer" *\charformat </w:instrText>
    </w:r>
    <w:r w:rsidRPr="00157E71">
      <w:fldChar w:fldCharType="separate"/>
    </w:r>
    <w:r w:rsidRPr="00157E71">
      <w:t>N310</w:t>
    </w:r>
    <w:r w:rsidRPr="00157E71">
      <w:fldChar w:fldCharType="end"/>
    </w:r>
    <w:r w:rsidRPr="00157E71">
      <w:br/>
    </w:r>
    <w:r w:rsidRPr="00157E71">
      <w:fldChar w:fldCharType="begin" w:fldLock="1"/>
    </w:r>
    <w:r w:rsidRPr="00157E71">
      <w:instrText xml:space="preserve"> DOCPROPERTY</w:instrText>
    </w:r>
    <w:r w:rsidRPr="00157E71">
      <w:rPr>
        <w:sz w:val="18"/>
      </w:rPr>
      <w:instrText xml:space="preserve"> "Samling" *\charformat </w:instrText>
    </w:r>
    <w:r w:rsidRPr="00157E71">
      <w:fldChar w:fldCharType="end"/>
    </w:r>
    <w:r w:rsidRPr="00157E71">
      <w:tab/>
      <w:t xml:space="preserve">pnr: </w:t>
    </w:r>
    <w:r w:rsidRPr="00157E71">
      <w:fldChar w:fldCharType="begin" w:fldLock="1"/>
    </w:r>
    <w:r w:rsidRPr="00157E71">
      <w:instrText xml:space="preserve"> DOCPROPERTY</w:instrText>
    </w:r>
    <w:r w:rsidRPr="00157E71">
      <w:rPr>
        <w:sz w:val="18"/>
      </w:rPr>
      <w:instrText xml:space="preserve"> "Partinummer" *\charformat </w:instrText>
    </w:r>
    <w:r w:rsidRPr="00157E71">
      <w:fldChar w:fldCharType="separate"/>
    </w:r>
    <w:r w:rsidRPr="00157E71">
      <w:t>s45178</w:t>
    </w:r>
    <w:r w:rsidRPr="00157E71">
      <w:fldChar w:fldCharType="end"/>
    </w:r>
  </w:p>
  <w:p w:rsidR="00ED249D" w:rsidRPr="00157E71" w:rsidRDefault="00ED249D">
    <w:pPr>
      <w:pStyle w:val="FSHRub1"/>
    </w:pPr>
    <w:r w:rsidRPr="00157E71">
      <w:t>Motion till riksdagen</w:t>
    </w:r>
    <w:r w:rsidRPr="00157E71">
      <w:br/>
    </w:r>
    <w:r w:rsidRPr="00157E71">
      <w:fldChar w:fldCharType="begin" w:fldLock="1"/>
    </w:r>
    <w:r w:rsidRPr="00157E71">
      <w:instrText xml:space="preserve"> DOCPROPERTY "YearUser" *\charformat </w:instrText>
    </w:r>
    <w:r w:rsidRPr="00157E71">
      <w:fldChar w:fldCharType="separate"/>
    </w:r>
    <w:r w:rsidRPr="00157E71">
      <w:t>2007/08</w:t>
    </w:r>
    <w:r w:rsidRPr="00157E71">
      <w:fldChar w:fldCharType="end"/>
    </w:r>
    <w:r w:rsidRPr="00157E71">
      <w:t>:</w:t>
    </w:r>
    <w:r w:rsidRPr="00157E71">
      <w:fldChar w:fldCharType="begin" w:fldLock="1"/>
    </w:r>
    <w:r w:rsidRPr="00157E71">
      <w:instrText xml:space="preserve"> DOCPROPERTY "Motionsnummer" *\charformat </w:instrText>
    </w:r>
    <w:r w:rsidRPr="00157E71">
      <w:fldChar w:fldCharType="separate"/>
    </w:r>
    <w:r w:rsidRPr="00157E71">
      <w:t>N310</w:t>
    </w:r>
    <w:r w:rsidRPr="00157E71">
      <w:fldChar w:fldCharType="end"/>
    </w:r>
  </w:p>
  <w:p w:rsidR="00ED249D" w:rsidRPr="00157E71" w:rsidRDefault="00ED249D">
    <w:pPr>
      <w:pStyle w:val="FSHNormalS5"/>
    </w:pPr>
    <w:r w:rsidRPr="00157E71">
      <w:fldChar w:fldCharType="begin" w:fldLock="1"/>
    </w:r>
    <w:r w:rsidRPr="00157E71">
      <w:instrText xml:space="preserve"> DOCPROPERTY "MotionarText" *\charformat </w:instrText>
    </w:r>
    <w:r w:rsidRPr="00157E71">
      <w:fldChar w:fldCharType="separate"/>
    </w:r>
    <w:r w:rsidRPr="00157E71">
      <w:t>av Michael Hagberg och Karl Gustav Abramsson (s)</w:t>
    </w:r>
    <w:r w:rsidRPr="00157E71">
      <w:fldChar w:fldCharType="end"/>
    </w:r>
    <w:r w:rsidRPr="00157E71">
      <w:br/>
    </w:r>
    <w:r w:rsidRPr="00157E71">
      <w:fldChar w:fldCharType="begin" w:fldLock="1"/>
    </w:r>
    <w:r w:rsidRPr="00157E71">
      <w:instrText xml:space="preserve"> DOCPROPERTY "SvarFrasKort" *\charformat </w:instrText>
    </w:r>
    <w:r w:rsidRPr="00157E71">
      <w:fldChar w:fldCharType="end"/>
    </w:r>
  </w:p>
  <w:p w:rsidR="00ED249D" w:rsidRPr="00157E71" w:rsidRDefault="00ED249D">
    <w:pPr>
      <w:pStyle w:val="FSHTitel"/>
    </w:pPr>
    <w:r w:rsidRPr="00157E71">
      <w:fldChar w:fldCharType="begin" w:fldLock="1"/>
    </w:r>
    <w:r w:rsidRPr="00157E71">
      <w:instrText xml:space="preserve"> DOCPROPERTY</w:instrText>
    </w:r>
    <w:r w:rsidRPr="00157E71">
      <w:rPr>
        <w:sz w:val="18"/>
      </w:rPr>
      <w:instrText xml:space="preserve"> "RubrikSvar" *\charformat </w:instrText>
    </w:r>
    <w:r w:rsidRPr="00157E71">
      <w:fldChar w:fldCharType="separate"/>
    </w:r>
    <w:r w:rsidRPr="00157E71">
      <w:t>Differentierad energiförsörjning till industrin</w:t>
    </w:r>
    <w:r w:rsidRPr="00157E71">
      <w:fldChar w:fldCharType="end"/>
    </w:r>
  </w:p>
  <w:p w:rsidR="00ED249D" w:rsidRPr="00157E71" w:rsidRDefault="00ED249D">
    <w:pPr>
      <w:pStyle w:val="Normal00"/>
    </w:pPr>
  </w:p>
  <w:p w:rsidR="00ED249D" w:rsidRPr="00157E71" w:rsidRDefault="00ED24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11465930">
    <w:abstractNumId w:val="8"/>
  </w:num>
  <w:num w:numId="2" w16cid:durableId="628629946">
    <w:abstractNumId w:val="9"/>
  </w:num>
  <w:num w:numId="3" w16cid:durableId="536310558">
    <w:abstractNumId w:val="8"/>
  </w:num>
  <w:num w:numId="4" w16cid:durableId="124665929">
    <w:abstractNumId w:val="9"/>
  </w:num>
  <w:num w:numId="5" w16cid:durableId="67189155">
    <w:abstractNumId w:val="13"/>
  </w:num>
  <w:num w:numId="6" w16cid:durableId="1731535967">
    <w:abstractNumId w:val="10"/>
  </w:num>
  <w:num w:numId="7" w16cid:durableId="2093231563">
    <w:abstractNumId w:val="11"/>
  </w:num>
  <w:num w:numId="8" w16cid:durableId="216210069">
    <w:abstractNumId w:val="12"/>
  </w:num>
  <w:num w:numId="9" w16cid:durableId="1824196666">
    <w:abstractNumId w:val="8"/>
  </w:num>
  <w:num w:numId="10" w16cid:durableId="1453087988">
    <w:abstractNumId w:val="3"/>
  </w:num>
  <w:num w:numId="11" w16cid:durableId="1501192124">
    <w:abstractNumId w:val="2"/>
  </w:num>
  <w:num w:numId="12" w16cid:durableId="132529853">
    <w:abstractNumId w:val="1"/>
  </w:num>
  <w:num w:numId="13" w16cid:durableId="188952412">
    <w:abstractNumId w:val="0"/>
  </w:num>
  <w:num w:numId="14" w16cid:durableId="399793924">
    <w:abstractNumId w:val="9"/>
  </w:num>
  <w:num w:numId="15" w16cid:durableId="1623731968">
    <w:abstractNumId w:val="7"/>
  </w:num>
  <w:num w:numId="16" w16cid:durableId="1160459094">
    <w:abstractNumId w:val="6"/>
  </w:num>
  <w:num w:numId="17" w16cid:durableId="859661548">
    <w:abstractNumId w:val="5"/>
  </w:num>
  <w:num w:numId="18" w16cid:durableId="1818574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90DE8CB7-4529-46A3-B9CA-8FC406FE53F4},{F076CD40-6878-452F-A7A2-55734F5EB70B}"/>
  </w:docVars>
  <w:rsids>
    <w:rsidRoot w:val="009833E9"/>
    <w:rsid w:val="00157E71"/>
    <w:rsid w:val="009833E9"/>
    <w:rsid w:val="00E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1DEE6D-7169-4351-B5B8-D271B18C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1934</Characters>
  <Application>Microsoft Office Word</Application>
  <DocSecurity>4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s45178</vt:lpstr>
    </vt:vector>
  </TitlesOfParts>
  <Company>Riksdagen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s45178</dc:title>
  <dc:subject>s45178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2007-12-04T06:36:00Z</cp:lastPrinted>
  <dcterms:created xsi:type="dcterms:W3CDTF">2025-12-17T07:28:00Z</dcterms:created>
  <dcterms:modified xsi:type="dcterms:W3CDTF">2025-12-17T07:28:00Z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Differentierad energiförsörjning till industrin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Differentierad energiförsörjning till industrin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s45178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Michael Hagberg och Karl Gustav Abramsson (s)</vt:lpwstr>
  </property>
  <property fmtid="{D5CDD505-2E9C-101B-9397-08002B2CF9AE}" pid="26" name="MotionarLista">
    <vt:lpwstr>Hagberg, Michael (s)\Abramsson, Karl Gustav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Hagberg (s), Karl Gustav Abramsson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20072008000000000115000451780069</vt:lpwstr>
  </property>
  <property fmtid="{D5CDD505-2E9C-101B-9397-08002B2CF9AE}" pid="47" name="datum">
    <vt:lpwstr>071003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20072008000000000115000451780069</vt:lpwstr>
  </property>
  <property fmtid="{D5CDD505-2E9C-101B-9397-08002B2CF9AE}" pid="50" name="nummer">
    <vt:lpwstr>310</vt:lpwstr>
  </property>
  <property fmtid="{D5CDD505-2E9C-101B-9397-08002B2CF9AE}" pid="51" name="utskottsbeteckning">
    <vt:lpwstr>N</vt:lpwstr>
  </property>
  <property fmtid="{D5CDD505-2E9C-101B-9397-08002B2CF9AE}" pid="52" name="GlobalUID">
    <vt:lpwstr>{E07DEECC-9CD0-4D0C-89AC-F1BF7D4A068B}</vt:lpwstr>
  </property>
  <property fmtid="{D5CDD505-2E9C-101B-9397-08002B2CF9AE}" pid="53" name="Överföringar">
    <vt:i4>1</vt:i4>
  </property>
  <property fmtid="{D5CDD505-2E9C-101B-9397-08002B2CF9AE}" pid="54" name="Checksum">
    <vt:lpwstr>*0002952658063*</vt:lpwstr>
  </property>
  <property fmtid="{D5CDD505-2E9C-101B-9397-08002B2CF9AE}" pid="55" name="skuggnummer">
    <vt:lpwstr>2246</vt:lpwstr>
  </property>
  <property fmtid="{D5CDD505-2E9C-101B-9397-08002B2CF9AE}" pid="56" name="urixVersion">
    <vt:lpwstr>3.2.0.8</vt:lpwstr>
  </property>
  <property fmtid="{D5CDD505-2E9C-101B-9397-08002B2CF9AE}" pid="57" name="urixOrigin">
    <vt:lpwstr>071204 07:36:58.487</vt:lpwstr>
  </property>
  <property fmtid="{D5CDD505-2E9C-101B-9397-08002B2CF9AE}" pid="58" name="urixGuid">
    <vt:lpwstr>{CC2EC954-BF23-4F4C-982B-4A06B14A13E1}</vt:lpwstr>
  </property>
</Properties>
</file>