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E2F" w:rsidRPr="007340AA" w:rsidRDefault="009F5E2F">
      <w:pPr>
        <w:pStyle w:val="Frslagsrubrik"/>
        <w:shd w:val="clear" w:color="000000" w:fill="auto"/>
      </w:pPr>
      <w:r w:rsidRPr="007340AA">
        <w:t>Förslag till riksdagsbeslut</w:t>
      </w:r>
    </w:p>
    <w:p w:rsidR="009F5E2F" w:rsidRPr="007340AA" w:rsidRDefault="009F5E2F">
      <w:pPr>
        <w:pStyle w:val="Hemstlatt"/>
        <w:shd w:val="clear" w:color="000000" w:fill="auto"/>
        <w:ind w:left="0"/>
      </w:pPr>
      <w:r w:rsidRPr="007340AA">
        <w:t>Riksdagen tillkännager för regeringen som sin mening vad som anförs i motionen om att endast skyddsjakt på vargar ska vara till</w:t>
      </w:r>
      <w:r w:rsidRPr="007340AA">
        <w:t>å</w:t>
      </w:r>
      <w:r w:rsidRPr="007340AA">
        <w:t>ten i Sverige.</w:t>
      </w:r>
    </w:p>
    <w:p w:rsidR="009F5E2F" w:rsidRPr="007340AA" w:rsidRDefault="009F5E2F">
      <w:pPr>
        <w:pStyle w:val="Rubrik1"/>
        <w:shd w:val="clear" w:color="000000" w:fill="auto"/>
      </w:pPr>
      <w:r w:rsidRPr="007340AA">
        <w:t>Motivering</w:t>
      </w:r>
    </w:p>
    <w:p w:rsidR="009F5E2F" w:rsidRPr="007340AA" w:rsidRDefault="009F5E2F">
      <w:pPr>
        <w:shd w:val="clear" w:color="000000" w:fill="auto"/>
      </w:pPr>
      <w:r w:rsidRPr="007340AA">
        <w:t>Sverige tillämpar sedan relativt nyligen licensjakt på varg. Detta har kritis</w:t>
      </w:r>
      <w:r w:rsidRPr="007340AA">
        <w:t>e</w:t>
      </w:r>
      <w:r w:rsidRPr="007340AA">
        <w:t>rats kraftigt, nationellt såväl som från EU, avseende flera aspekter.</w:t>
      </w:r>
    </w:p>
    <w:p w:rsidR="009F5E2F" w:rsidRPr="007340AA" w:rsidRDefault="009F5E2F">
      <w:pPr>
        <w:pStyle w:val="Normaltindrag"/>
        <w:shd w:val="clear" w:color="000000" w:fill="auto"/>
      </w:pPr>
      <w:r w:rsidRPr="007340AA">
        <w:t>Vargars revir sträcker sig över mycket stora områden, och den svenska vargstammen är till numerären försvinnande liten. En konsekvens av den licensjakt som hittills har bedrivits i Sverige kan i olyckliga fall bli att vissa vargrevir får alltför få individer och tvärtom. På grund av att den svenska vargstammen är så liten och dessutom homogen har inavel blivit följden. Den svenska vargstammen är inte ett hot mot människan, däremot kan va</w:t>
      </w:r>
      <w:r w:rsidRPr="007340AA">
        <w:t>rgen i vissa områden från tid till annan vara ett hot mot tamdjur. Om Sverige ska ha en fortsatt livskraftig stam med goda genetiska förutsättningar bör hädanefter endast skyddsjakt på varg ske och ingen licensjakt över huvud taget.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0AA">
        <w:trPr>
          <w:cantSplit/>
        </w:trPr>
        <w:tc>
          <w:tcPr>
            <w:tcW w:w="3046" w:type="dxa"/>
          </w:tcPr>
          <w:p w:rsidR="009F5E2F" w:rsidRPr="007340AA" w:rsidRDefault="009F5E2F">
            <w:pPr>
              <w:pStyle w:val="UnderskriftDatum"/>
              <w:shd w:val="clear" w:color="000000" w:fill="auto"/>
              <w:spacing w:before="240"/>
            </w:pPr>
            <w:r w:rsidRPr="007340AA">
              <w:t>Stockholm den 4 oktober 2012</w:t>
            </w:r>
          </w:p>
        </w:tc>
        <w:tc>
          <w:tcPr>
            <w:tcW w:w="3047" w:type="dxa"/>
          </w:tcPr>
          <w:p w:rsidR="009F5E2F" w:rsidRPr="007340AA" w:rsidRDefault="009F5E2F">
            <w:pPr>
              <w:pStyle w:val="Underskrifter"/>
              <w:shd w:val="clear" w:color="000000" w:fill="auto"/>
              <w:spacing w:before="240"/>
            </w:pPr>
          </w:p>
        </w:tc>
      </w:tr>
      <w:tr w:rsidR="00000000" w:rsidRPr="007340AA">
        <w:trPr>
          <w:cantSplit/>
        </w:trPr>
        <w:tc>
          <w:tcPr>
            <w:tcW w:w="3046" w:type="dxa"/>
          </w:tcPr>
          <w:p w:rsidR="009F5E2F" w:rsidRPr="007340AA" w:rsidRDefault="009F5E2F">
            <w:pPr>
              <w:pStyle w:val="Underskrifter"/>
              <w:shd w:val="clear" w:color="000000" w:fill="auto"/>
            </w:pPr>
            <w:r w:rsidRPr="007340AA">
              <w:t>Anna Steele (FP)</w:t>
            </w:r>
          </w:p>
        </w:tc>
        <w:tc>
          <w:tcPr>
            <w:tcW w:w="3046" w:type="dxa"/>
          </w:tcPr>
          <w:p w:rsidR="009F5E2F" w:rsidRPr="007340AA" w:rsidRDefault="009F5E2F">
            <w:pPr>
              <w:pStyle w:val="Underskrifter"/>
              <w:shd w:val="clear" w:color="000000" w:fill="auto"/>
            </w:pPr>
          </w:p>
        </w:tc>
      </w:tr>
    </w:tbl>
    <w:p w:rsidR="009F5E2F" w:rsidRPr="007340AA" w:rsidRDefault="009F5E2F">
      <w:pPr>
        <w:pStyle w:val="Normaltindrag"/>
        <w:shd w:val="clear" w:color="000000" w:fill="auto"/>
      </w:pPr>
    </w:p>
    <w:sectPr w:rsidR="009F5E2F" w:rsidRPr="007340A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E2F" w:rsidRPr="007340AA" w:rsidRDefault="009F5E2F">
      <w:r w:rsidRPr="007340AA">
        <w:separator/>
      </w:r>
    </w:p>
  </w:endnote>
  <w:endnote w:type="continuationSeparator" w:id="0">
    <w:p w:rsidR="009F5E2F" w:rsidRPr="007340AA" w:rsidRDefault="009F5E2F">
      <w:r w:rsidRPr="007340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2F" w:rsidRPr="007340AA" w:rsidRDefault="007340AA">
    <w:pPr>
      <w:pStyle w:val="Sidfot"/>
    </w:pPr>
    <w:r w:rsidRPr="007340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187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2F" w:rsidRDefault="009F5E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E2F" w:rsidRDefault="009F5E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2F" w:rsidRPr="007340AA" w:rsidRDefault="007340AA">
    <w:pPr>
      <w:pStyle w:val="Sidfot"/>
    </w:pPr>
    <w:r w:rsidRPr="007340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820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2F" w:rsidRDefault="009F5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E2F" w:rsidRDefault="009F5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2F" w:rsidRPr="007340AA" w:rsidRDefault="007340AA">
    <w:pPr>
      <w:pStyle w:val="Sidfot"/>
    </w:pPr>
    <w:r w:rsidRPr="007340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974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2F" w:rsidRDefault="009F5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E2F" w:rsidRDefault="009F5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E2F" w:rsidRPr="007340AA" w:rsidRDefault="009F5E2F">
      <w:r w:rsidRPr="007340AA">
        <w:separator/>
      </w:r>
    </w:p>
  </w:footnote>
  <w:footnote w:type="continuationSeparator" w:id="0">
    <w:p w:rsidR="009F5E2F" w:rsidRPr="007340AA" w:rsidRDefault="009F5E2F">
      <w:r w:rsidRPr="007340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2F" w:rsidRPr="007340AA" w:rsidRDefault="007340AA">
    <w:pPr>
      <w:pStyle w:val="Sidhuvud"/>
    </w:pPr>
    <w:r w:rsidRPr="007340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211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2F" w:rsidRDefault="009F5E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E2F" w:rsidRDefault="009F5E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2F" w:rsidRPr="007340AA" w:rsidRDefault="007340AA">
    <w:pPr>
      <w:pStyle w:val="Sidhuvud"/>
    </w:pPr>
    <w:r w:rsidRPr="007340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041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2F" w:rsidRDefault="009F5E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E2F" w:rsidRDefault="009F5E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2F" w:rsidRPr="007340AA" w:rsidRDefault="009F5E2F">
    <w:pPr>
      <w:pStyle w:val="FSHNormal"/>
      <w:tabs>
        <w:tab w:val="right" w:pos="5840"/>
      </w:tabs>
    </w:pPr>
    <w:r w:rsidRPr="007340AA">
      <w:br/>
    </w:r>
    <w:r w:rsidRPr="007340AA">
      <w:fldChar w:fldCharType="begin" w:fldLock="1"/>
    </w:r>
    <w:r w:rsidRPr="007340AA">
      <w:instrText xml:space="preserve"> DOCPROPERTY</w:instrText>
    </w:r>
    <w:r w:rsidRPr="007340AA">
      <w:rPr>
        <w:sz w:val="18"/>
      </w:rPr>
      <w:instrText xml:space="preserve"> "YearUser" *\charformat </w:instrText>
    </w:r>
    <w:r w:rsidRPr="007340AA">
      <w:fldChar w:fldCharType="separate"/>
    </w:r>
    <w:r w:rsidRPr="007340AA">
      <w:t>2012/13</w:t>
    </w:r>
    <w:r w:rsidRPr="007340AA">
      <w:fldChar w:fldCharType="end"/>
    </w:r>
    <w:r w:rsidRPr="007340AA">
      <w:t xml:space="preserve"> </w:t>
    </w:r>
    <w:r w:rsidRPr="007340AA">
      <w:tab/>
      <w:t xml:space="preserve">mnr: </w:t>
    </w:r>
    <w:r w:rsidRPr="007340AA">
      <w:fldChar w:fldCharType="begin" w:fldLock="1"/>
    </w:r>
    <w:r w:rsidRPr="007340AA">
      <w:instrText xml:space="preserve"> DOCPROPERTY</w:instrText>
    </w:r>
    <w:r w:rsidRPr="007340AA">
      <w:rPr>
        <w:sz w:val="18"/>
      </w:rPr>
      <w:instrText xml:space="preserve"> "Motionsnummer" *\charformat </w:instrText>
    </w:r>
    <w:r w:rsidRPr="007340AA">
      <w:fldChar w:fldCharType="separate"/>
    </w:r>
    <w:r w:rsidRPr="007340AA">
      <w:t>MJ371</w:t>
    </w:r>
    <w:r w:rsidRPr="007340AA">
      <w:fldChar w:fldCharType="end"/>
    </w:r>
    <w:r w:rsidRPr="007340AA">
      <w:br/>
    </w:r>
    <w:r w:rsidRPr="007340AA">
      <w:fldChar w:fldCharType="begin" w:fldLock="1"/>
    </w:r>
    <w:r w:rsidRPr="007340AA">
      <w:instrText xml:space="preserve"> DOCPROPERTY</w:instrText>
    </w:r>
    <w:r w:rsidRPr="007340AA">
      <w:rPr>
        <w:sz w:val="18"/>
      </w:rPr>
      <w:instrText xml:space="preserve"> "Samling" *\charformat </w:instrText>
    </w:r>
    <w:r w:rsidRPr="007340AA">
      <w:fldChar w:fldCharType="end"/>
    </w:r>
    <w:r w:rsidRPr="007340AA">
      <w:tab/>
      <w:t xml:space="preserve">pnr: </w:t>
    </w:r>
    <w:r w:rsidRPr="007340AA">
      <w:fldChar w:fldCharType="begin" w:fldLock="1"/>
    </w:r>
    <w:r w:rsidRPr="007340AA">
      <w:instrText xml:space="preserve"> DOCPROPERTY</w:instrText>
    </w:r>
    <w:r w:rsidRPr="007340AA">
      <w:rPr>
        <w:sz w:val="18"/>
      </w:rPr>
      <w:instrText xml:space="preserve"> "Partinummer" *\charformat </w:instrText>
    </w:r>
    <w:r w:rsidRPr="007340AA">
      <w:fldChar w:fldCharType="separate"/>
    </w:r>
    <w:r w:rsidRPr="007340AA">
      <w:t>FP843</w:t>
    </w:r>
    <w:r w:rsidRPr="007340AA">
      <w:fldChar w:fldCharType="end"/>
    </w:r>
  </w:p>
  <w:p w:rsidR="009F5E2F" w:rsidRPr="007340AA" w:rsidRDefault="009F5E2F">
    <w:pPr>
      <w:pStyle w:val="FSHRub1"/>
    </w:pPr>
    <w:r w:rsidRPr="007340AA">
      <w:t>Motion till riksdagen</w:t>
    </w:r>
    <w:r w:rsidRPr="007340AA">
      <w:br/>
    </w:r>
    <w:r w:rsidRPr="007340AA">
      <w:fldChar w:fldCharType="begin" w:fldLock="1"/>
    </w:r>
    <w:r w:rsidRPr="007340AA">
      <w:instrText xml:space="preserve"> DOCPROPERTY "YearUser" *\charformat </w:instrText>
    </w:r>
    <w:r w:rsidRPr="007340AA">
      <w:fldChar w:fldCharType="separate"/>
    </w:r>
    <w:r w:rsidRPr="007340AA">
      <w:t>2012/13</w:t>
    </w:r>
    <w:r w:rsidRPr="007340AA">
      <w:fldChar w:fldCharType="end"/>
    </w:r>
    <w:r w:rsidRPr="007340AA">
      <w:t>:</w:t>
    </w:r>
    <w:r w:rsidRPr="007340AA">
      <w:fldChar w:fldCharType="begin" w:fldLock="1"/>
    </w:r>
    <w:r w:rsidRPr="007340AA">
      <w:instrText xml:space="preserve"> DOCPROPERTY "Motionsnummer" *\charformat </w:instrText>
    </w:r>
    <w:r w:rsidRPr="007340AA">
      <w:fldChar w:fldCharType="separate"/>
    </w:r>
    <w:r w:rsidRPr="007340AA">
      <w:t>MJ371</w:t>
    </w:r>
    <w:r w:rsidRPr="007340AA">
      <w:fldChar w:fldCharType="end"/>
    </w:r>
  </w:p>
  <w:p w:rsidR="009F5E2F" w:rsidRPr="007340AA" w:rsidRDefault="009F5E2F">
    <w:pPr>
      <w:pStyle w:val="FSHNormalS5"/>
    </w:pPr>
    <w:r w:rsidRPr="007340AA">
      <w:fldChar w:fldCharType="begin" w:fldLock="1"/>
    </w:r>
    <w:r w:rsidRPr="007340AA">
      <w:instrText xml:space="preserve"> DOCPROPERTY "MotionarText" *\charformat </w:instrText>
    </w:r>
    <w:r w:rsidRPr="007340AA">
      <w:fldChar w:fldCharType="separate"/>
    </w:r>
    <w:r w:rsidRPr="007340AA">
      <w:t>av Anna Steele (FP)</w:t>
    </w:r>
    <w:r w:rsidRPr="007340AA">
      <w:fldChar w:fldCharType="end"/>
    </w:r>
    <w:r w:rsidRPr="007340AA">
      <w:br/>
    </w:r>
    <w:r w:rsidRPr="007340AA">
      <w:fldChar w:fldCharType="begin" w:fldLock="1"/>
    </w:r>
    <w:r w:rsidRPr="007340AA">
      <w:instrText xml:space="preserve"> DOCPROPERTY "SvarFrasKort" *\charformat </w:instrText>
    </w:r>
    <w:r w:rsidRPr="007340AA">
      <w:fldChar w:fldCharType="end"/>
    </w:r>
  </w:p>
  <w:p w:rsidR="009F5E2F" w:rsidRPr="007340AA" w:rsidRDefault="009F5E2F">
    <w:pPr>
      <w:pStyle w:val="FSHTitel"/>
    </w:pPr>
    <w:r w:rsidRPr="007340AA">
      <w:fldChar w:fldCharType="begin" w:fldLock="1"/>
    </w:r>
    <w:r w:rsidRPr="007340AA">
      <w:instrText xml:space="preserve"> DOCPROPERTY</w:instrText>
    </w:r>
    <w:r w:rsidRPr="007340AA">
      <w:rPr>
        <w:sz w:val="18"/>
      </w:rPr>
      <w:instrText xml:space="preserve"> "RubrikSvar" *\charformat </w:instrText>
    </w:r>
    <w:r w:rsidRPr="007340AA">
      <w:fldChar w:fldCharType="separate"/>
    </w:r>
    <w:r w:rsidRPr="007340AA">
      <w:t>Skyddsjakt på vargar</w:t>
    </w:r>
    <w:r w:rsidRPr="007340AA">
      <w:fldChar w:fldCharType="end"/>
    </w:r>
  </w:p>
  <w:p w:rsidR="009F5E2F" w:rsidRPr="007340AA" w:rsidRDefault="009F5E2F">
    <w:pPr>
      <w:pStyle w:val="Normal00"/>
    </w:pPr>
  </w:p>
  <w:p w:rsidR="009F5E2F" w:rsidRPr="007340AA" w:rsidRDefault="009F5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E4041F6"/>
    <w:multiLevelType w:val="hybridMultilevel"/>
    <w:tmpl w:val="6F020E4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135881334">
    <w:abstractNumId w:val="13"/>
  </w:num>
  <w:num w:numId="2" w16cid:durableId="185757361">
    <w:abstractNumId w:val="11"/>
  </w:num>
  <w:num w:numId="3" w16cid:durableId="988634907">
    <w:abstractNumId w:val="14"/>
  </w:num>
  <w:num w:numId="4" w16cid:durableId="1446267791">
    <w:abstractNumId w:val="8"/>
  </w:num>
  <w:num w:numId="5" w16cid:durableId="1662654480">
    <w:abstractNumId w:val="3"/>
  </w:num>
  <w:num w:numId="6" w16cid:durableId="1158107944">
    <w:abstractNumId w:val="2"/>
  </w:num>
  <w:num w:numId="7" w16cid:durableId="2076658088">
    <w:abstractNumId w:val="1"/>
  </w:num>
  <w:num w:numId="8" w16cid:durableId="89276635">
    <w:abstractNumId w:val="0"/>
  </w:num>
  <w:num w:numId="9" w16cid:durableId="1528789263">
    <w:abstractNumId w:val="9"/>
  </w:num>
  <w:num w:numId="10" w16cid:durableId="28336707">
    <w:abstractNumId w:val="7"/>
  </w:num>
  <w:num w:numId="11" w16cid:durableId="1908491088">
    <w:abstractNumId w:val="6"/>
  </w:num>
  <w:num w:numId="12" w16cid:durableId="488207029">
    <w:abstractNumId w:val="5"/>
  </w:num>
  <w:num w:numId="13" w16cid:durableId="1257909383">
    <w:abstractNumId w:val="4"/>
  </w:num>
  <w:num w:numId="14" w16cid:durableId="1948653313">
    <w:abstractNumId w:val="16"/>
  </w:num>
  <w:num w:numId="15" w16cid:durableId="1148746300">
    <w:abstractNumId w:val="12"/>
  </w:num>
  <w:num w:numId="16" w16cid:durableId="363137436">
    <w:abstractNumId w:val="15"/>
  </w:num>
  <w:num w:numId="17" w16cid:durableId="13920746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F5D21CA-B80E-49BD-96DE-D24095019104}"/>
  </w:docVars>
  <w:rsids>
    <w:rsidRoot w:val="00E907BB"/>
    <w:rsid w:val="007340AA"/>
    <w:rsid w:val="009F5E2F"/>
    <w:rsid w:val="00E90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64A06F-F07E-4938-957C-9F48DB02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892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FP843</vt:lpstr>
    </vt:vector>
  </TitlesOfParts>
  <Company>Riksdagen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FP843</dc:title>
  <dc:subject>FP843</dc:subject>
  <dc:creator>Riksdagen</dc:creator>
  <cp:keywords>Riksdagen</cp:keywords>
  <dc:description>Större EAN, fria namnval (prtimotion etc), a4-funktionen, nya v-loggan, grönmarkering, basdialogen mm</dc:description>
  <cp:lastModifiedBy>Lars Brink</cp:lastModifiedBy>
  <cp:revision>2</cp:revision>
  <cp:lastPrinted>2012-11-27T14:30:00Z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Skyddsjakt på vargar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vargar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20122013000000700080000008430069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20122013000000700080000008430069</vt:lpwstr>
  </property>
  <property fmtid="{D5CDD505-2E9C-101B-9397-08002B2CF9AE}" pid="50" name="nummer">
    <vt:lpwstr>371</vt:lpwstr>
  </property>
  <property fmtid="{D5CDD505-2E9C-101B-9397-08002B2CF9AE}" pid="51" name="utskottsbeteckning">
    <vt:lpwstr>MJ</vt:lpwstr>
  </property>
  <property fmtid="{D5CDD505-2E9C-101B-9397-08002B2CF9AE}" pid="52" name="GlobalUID">
    <vt:lpwstr>{4996ED98-071D-488A-A939-F64B89D443DC}</vt:lpwstr>
  </property>
  <property fmtid="{D5CDD505-2E9C-101B-9397-08002B2CF9AE}" pid="53" name="Överföringar">
    <vt:i4>0</vt:i4>
  </property>
  <property fmtid="{D5CDD505-2E9C-101B-9397-08002B2CF9AE}" pid="54" name="Checksum">
    <vt:lpwstr>*1016936554684*</vt:lpwstr>
  </property>
  <property fmtid="{D5CDD505-2E9C-101B-9397-08002B2CF9AE}" pid="55" name="skuggnummer">
    <vt:lpwstr>1791</vt:lpwstr>
  </property>
  <property fmtid="{D5CDD505-2E9C-101B-9397-08002B2CF9AE}" pid="56" name="urixVersion">
    <vt:lpwstr>4.6.0.0</vt:lpwstr>
  </property>
  <property fmtid="{D5CDD505-2E9C-101B-9397-08002B2CF9AE}" pid="57" name="urixOrigin">
    <vt:lpwstr>121127 15:30:48.414</vt:lpwstr>
  </property>
  <property fmtid="{D5CDD505-2E9C-101B-9397-08002B2CF9AE}" pid="58" name="urixGuid">
    <vt:lpwstr>{E14064F6-5264-40E0-AC02-2B7462E8E57C}</vt:lpwstr>
  </property>
</Properties>
</file>