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C9B" w:rsidRPr="00541C9B" w:rsidRDefault="00541C9B">
      <w:pPr>
        <w:pStyle w:val="Frslagsrubrik"/>
      </w:pPr>
      <w:bookmarkStart w:id="0" w:name="_Toc275164614"/>
      <w:r w:rsidRPr="00541C9B">
        <w:t>Förslag till riksdagsbeslut</w:t>
      </w:r>
      <w:bookmarkEnd w:id="0"/>
    </w:p>
    <w:p w:rsidR="00541C9B" w:rsidRPr="00541C9B" w:rsidRDefault="00541C9B">
      <w:pPr>
        <w:pStyle w:val="Hemstlatt"/>
        <w:ind w:left="0"/>
      </w:pPr>
      <w:r w:rsidRPr="00541C9B">
        <w:t>Riksdagen tillkännager för regeringen som sin mening vad som anförs i motionen om en parlamentarisk översyn av presst</w:t>
      </w:r>
      <w:r w:rsidRPr="00541C9B">
        <w:t>ö</w:t>
      </w:r>
      <w:r w:rsidRPr="00541C9B">
        <w:t>det.</w:t>
      </w:r>
    </w:p>
    <w:p w:rsidR="00541C9B" w:rsidRPr="00541C9B" w:rsidRDefault="00541C9B">
      <w:pPr>
        <w:pStyle w:val="Rubrik1"/>
      </w:pPr>
      <w:r w:rsidRPr="00541C9B">
        <w:t>Motivering</w:t>
      </w:r>
    </w:p>
    <w:p w:rsidR="00541C9B" w:rsidRPr="00541C9B" w:rsidRDefault="00541C9B">
      <w:r w:rsidRPr="00541C9B">
        <w:t>Regeringen skriver i budgetpropositionen för utgiftsområde 17 följande:</w:t>
      </w:r>
    </w:p>
    <w:p w:rsidR="00541C9B" w:rsidRPr="00541C9B" w:rsidRDefault="00541C9B">
      <w:pPr>
        <w:pStyle w:val="Citat"/>
      </w:pPr>
      <w:r w:rsidRPr="00541C9B">
        <w:t>Regeringen avser att ta initiativ till en översyn av stödets inverkan på mediemångfalden och konkurrensen inför beredningen av eventuella än</w:t>
      </w:r>
      <w:r w:rsidRPr="00541C9B">
        <w:t>d</w:t>
      </w:r>
      <w:r w:rsidRPr="00541C9B">
        <w:t>ringar av presstödssystemet efter 2016. Förutsättningarna för att få pre</w:t>
      </w:r>
      <w:r w:rsidRPr="00541C9B">
        <w:t>s</w:t>
      </w:r>
      <w:r w:rsidRPr="00541C9B">
        <w:t>stöd bör också utredas för att säkerställa att ett statligt bidrag uppnår sy</w:t>
      </w:r>
      <w:r w:rsidRPr="00541C9B">
        <w:t>f</w:t>
      </w:r>
      <w:r w:rsidRPr="00541C9B">
        <w:t>tet med ökad mediemångfald och kan motiveras ur demokratisk sy</w:t>
      </w:r>
      <w:r w:rsidRPr="00541C9B">
        <w:t>n</w:t>
      </w:r>
      <w:r w:rsidRPr="00541C9B">
        <w:t>punkt.</w:t>
      </w:r>
    </w:p>
    <w:p w:rsidR="00541C9B" w:rsidRPr="00541C9B" w:rsidRDefault="00541C9B">
      <w:r w:rsidRPr="00541C9B">
        <w:t>Vi socialdemokrater välkomnar detta initiativ. Presstödet behöver modernis</w:t>
      </w:r>
      <w:r w:rsidRPr="00541C9B">
        <w:t>e</w:t>
      </w:r>
      <w:r w:rsidRPr="00541C9B">
        <w:t>ras i syfte att bidra till en fri debatt och en mångfald av tidningar och digitala medier. Det är ett problem när presstödet utnyttjas till att motverka demokr</w:t>
      </w:r>
      <w:r w:rsidRPr="00541C9B">
        <w:t>a</w:t>
      </w:r>
      <w:r w:rsidRPr="00541C9B">
        <w:t>tins grunder och alla människors lika värde. En förändring av presstödet får aldrig leda till att yttrande- och tryckfriheten i Sverige inskränks.</w:t>
      </w:r>
    </w:p>
    <w:p w:rsidR="00541C9B" w:rsidRPr="00541C9B" w:rsidRDefault="00541C9B">
      <w:pPr>
        <w:pStyle w:val="Normaltindrag"/>
      </w:pPr>
      <w:r w:rsidRPr="00541C9B">
        <w:t>Vi anser dock att det är mycket viktigt att en så central fråga för vår dem</w:t>
      </w:r>
      <w:r w:rsidRPr="00541C9B">
        <w:t>o</w:t>
      </w:r>
      <w:r w:rsidRPr="00541C9B">
        <w:t>krati blir grundligt belyst och vi anser också att parlamentarisk samsyn bör eftersträvas. Vi anser därför att översynen av presstödet ska vara parlament</w:t>
      </w:r>
      <w:r w:rsidRPr="00541C9B">
        <w:t>a</w:t>
      </w:r>
      <w:r w:rsidRPr="00541C9B">
        <w:t>risk, dvs. att sammansättningen av den grupp som ska se över presstödet ska bestå av partiföreträdare från riksdagens alla partier.</w:t>
      </w:r>
    </w:p>
    <w:p w:rsidR="00541C9B" w:rsidRPr="00541C9B" w:rsidRDefault="00541C9B">
      <w:pPr>
        <w:pStyle w:val="Normaltindrag"/>
      </w:pPr>
      <w:r w:rsidRPr="00541C9B">
        <w:t>Detta bör riksdagen tillkännage för regeringen som sin mening.</w:t>
      </w:r>
    </w:p>
    <w:p w:rsidR="00541C9B" w:rsidRPr="00541C9B" w:rsidRDefault="00541C9B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1C9B">
        <w:trPr>
          <w:cantSplit/>
        </w:trPr>
        <w:tc>
          <w:tcPr>
            <w:tcW w:w="3046" w:type="dxa"/>
          </w:tcPr>
          <w:p w:rsidR="00541C9B" w:rsidRPr="00541C9B" w:rsidRDefault="00541C9B">
            <w:pPr>
              <w:pStyle w:val="UnderskriftDatum"/>
              <w:spacing w:before="240"/>
            </w:pPr>
            <w:r w:rsidRPr="00541C9B">
              <w:lastRenderedPageBreak/>
              <w:t>Stockholm den 19 oktober 2010</w:t>
            </w:r>
          </w:p>
        </w:tc>
        <w:tc>
          <w:tcPr>
            <w:tcW w:w="3047" w:type="dxa"/>
          </w:tcPr>
          <w:p w:rsidR="00541C9B" w:rsidRPr="00541C9B" w:rsidRDefault="00541C9B">
            <w:pPr>
              <w:pStyle w:val="Underskrifter"/>
              <w:spacing w:before="240"/>
            </w:pPr>
          </w:p>
        </w:tc>
      </w:tr>
      <w:tr w:rsidR="00000000" w:rsidRPr="00541C9B">
        <w:trPr>
          <w:cantSplit/>
        </w:trPr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Berit Högman (S)</w:t>
            </w:r>
          </w:p>
        </w:tc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</w:p>
        </w:tc>
      </w:tr>
      <w:tr w:rsidR="00000000" w:rsidRPr="00541C9B">
        <w:trPr>
          <w:cantSplit/>
        </w:trPr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Peter Johnsson (S)</w:t>
            </w:r>
          </w:p>
        </w:tc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Kerstin Engle (S)</w:t>
            </w:r>
          </w:p>
        </w:tc>
      </w:tr>
      <w:tr w:rsidR="00000000" w:rsidRPr="00541C9B">
        <w:trPr>
          <w:cantSplit/>
        </w:trPr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Per Svedberg (S)</w:t>
            </w:r>
          </w:p>
        </w:tc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Christina Zedell (S)</w:t>
            </w:r>
          </w:p>
        </w:tc>
      </w:tr>
      <w:tr w:rsidR="00000000" w:rsidRPr="00541C9B">
        <w:trPr>
          <w:cantSplit/>
        </w:trPr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Isak From (S)</w:t>
            </w:r>
          </w:p>
        </w:tc>
        <w:tc>
          <w:tcPr>
            <w:tcW w:w="3046" w:type="dxa"/>
          </w:tcPr>
          <w:p w:rsidR="00541C9B" w:rsidRPr="00541C9B" w:rsidRDefault="00541C9B">
            <w:pPr>
              <w:pStyle w:val="Underskrifter"/>
            </w:pPr>
            <w:r w:rsidRPr="00541C9B">
              <w:t>Agneta Gille (S)</w:t>
            </w:r>
          </w:p>
        </w:tc>
      </w:tr>
    </w:tbl>
    <w:p w:rsidR="00541C9B" w:rsidRPr="00541C9B" w:rsidRDefault="00541C9B">
      <w:pPr>
        <w:pStyle w:val="Normaltindrag"/>
      </w:pPr>
    </w:p>
    <w:sectPr w:rsidR="00000000" w:rsidRPr="00541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C9B" w:rsidRPr="00541C9B" w:rsidRDefault="00541C9B">
      <w:r w:rsidRPr="00541C9B">
        <w:separator/>
      </w:r>
    </w:p>
  </w:endnote>
  <w:endnote w:type="continuationSeparator" w:id="0">
    <w:p w:rsidR="00541C9B" w:rsidRPr="00541C9B" w:rsidRDefault="00541C9B">
      <w:r w:rsidRPr="00541C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fot"/>
    </w:pPr>
    <w:r w:rsidRPr="00541C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1020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1C9B" w:rsidRDefault="00541C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fot"/>
    </w:pPr>
    <w:r w:rsidRPr="00541C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057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1C9B" w:rsidRDefault="00541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fot"/>
    </w:pPr>
    <w:r w:rsidRPr="00541C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4912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1C9B" w:rsidRDefault="00541C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C9B" w:rsidRPr="00541C9B" w:rsidRDefault="00541C9B">
      <w:r w:rsidRPr="00541C9B">
        <w:separator/>
      </w:r>
    </w:p>
  </w:footnote>
  <w:footnote w:type="continuationSeparator" w:id="0">
    <w:p w:rsidR="00541C9B" w:rsidRPr="00541C9B" w:rsidRDefault="00541C9B">
      <w:r w:rsidRPr="00541C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huvud"/>
    </w:pPr>
    <w:r w:rsidRPr="00541C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8248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1C9B" w:rsidRDefault="00541C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Sidhuvud"/>
    </w:pPr>
    <w:r w:rsidRPr="00541C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6490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C9B" w:rsidRDefault="00541C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1C9B" w:rsidRDefault="00541C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C9B" w:rsidRPr="00541C9B" w:rsidRDefault="00541C9B">
    <w:pPr>
      <w:pStyle w:val="FSHNormal"/>
      <w:tabs>
        <w:tab w:val="right" w:pos="5840"/>
      </w:tabs>
    </w:pPr>
    <w:r w:rsidRPr="00541C9B">
      <w:br/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"YearUser" *\charformat </w:instrText>
    </w:r>
    <w:r w:rsidRPr="00541C9B">
      <w:fldChar w:fldCharType="separate"/>
    </w:r>
    <w:r w:rsidRPr="00541C9B">
      <w:t>2010/11</w:t>
    </w:r>
    <w:r w:rsidRPr="00541C9B">
      <w:fldChar w:fldCharType="end"/>
    </w:r>
    <w:r w:rsidRPr="00541C9B">
      <w:t xml:space="preserve"> </w:t>
    </w:r>
    <w:r w:rsidRPr="00541C9B">
      <w:tab/>
      <w:t xml:space="preserve">mnr: </w:t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"Motionsnummer" *\charformat </w:instrText>
    </w:r>
    <w:r w:rsidRPr="00541C9B">
      <w:fldChar w:fldCharType="separate"/>
    </w:r>
    <w:r w:rsidRPr="00541C9B">
      <w:t>K346</w:t>
    </w:r>
    <w:r w:rsidRPr="00541C9B">
      <w:fldChar w:fldCharType="end"/>
    </w:r>
    <w:r w:rsidRPr="00541C9B">
      <w:br/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"Samling" *\charformat </w:instrText>
    </w:r>
    <w:r w:rsidRPr="00541C9B">
      <w:fldChar w:fldCharType="end"/>
    </w:r>
    <w:r w:rsidRPr="00541C9B">
      <w:tab/>
      <w:t xml:space="preserve">pnr: </w:t>
    </w: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"Partinummer" *\charformat </w:instrText>
    </w:r>
    <w:r w:rsidRPr="00541C9B">
      <w:fldChar w:fldCharType="separate"/>
    </w:r>
    <w:r w:rsidRPr="00541C9B">
      <w:t>S25002</w:t>
    </w:r>
    <w:r w:rsidRPr="00541C9B">
      <w:fldChar w:fldCharType="end"/>
    </w:r>
  </w:p>
  <w:p w:rsidR="00541C9B" w:rsidRPr="00541C9B" w:rsidRDefault="00541C9B">
    <w:pPr>
      <w:pStyle w:val="FSHRub1"/>
    </w:pPr>
    <w:r w:rsidRPr="00541C9B">
      <w:t>Motion till riksdagen</w:t>
    </w:r>
    <w:r w:rsidRPr="00541C9B">
      <w:br/>
    </w:r>
    <w:r w:rsidRPr="00541C9B">
      <w:fldChar w:fldCharType="begin" w:fldLock="1"/>
    </w:r>
    <w:r w:rsidRPr="00541C9B">
      <w:instrText xml:space="preserve"> DOCPROPERTY "YearUser" *\charformat </w:instrText>
    </w:r>
    <w:r w:rsidRPr="00541C9B">
      <w:fldChar w:fldCharType="separate"/>
    </w:r>
    <w:r w:rsidRPr="00541C9B">
      <w:t>2010/11</w:t>
    </w:r>
    <w:r w:rsidRPr="00541C9B">
      <w:fldChar w:fldCharType="end"/>
    </w:r>
    <w:r w:rsidRPr="00541C9B">
      <w:t>:</w:t>
    </w:r>
    <w:r w:rsidRPr="00541C9B">
      <w:fldChar w:fldCharType="begin" w:fldLock="1"/>
    </w:r>
    <w:r w:rsidRPr="00541C9B">
      <w:instrText xml:space="preserve"> DOCPROPERTY "Motionsnummer" *\charformat </w:instrText>
    </w:r>
    <w:r w:rsidRPr="00541C9B">
      <w:fldChar w:fldCharType="separate"/>
    </w:r>
    <w:r w:rsidRPr="00541C9B">
      <w:t>K346</w:t>
    </w:r>
    <w:r w:rsidRPr="00541C9B">
      <w:fldChar w:fldCharType="end"/>
    </w:r>
  </w:p>
  <w:p w:rsidR="00541C9B" w:rsidRPr="00541C9B" w:rsidRDefault="00541C9B">
    <w:pPr>
      <w:pStyle w:val="FSHNormalS5"/>
    </w:pPr>
    <w:r w:rsidRPr="00541C9B">
      <w:fldChar w:fldCharType="begin" w:fldLock="1"/>
    </w:r>
    <w:r w:rsidRPr="00541C9B">
      <w:instrText xml:space="preserve"> DOCPROPERTY "MotionarText" *\charformat </w:instrText>
    </w:r>
    <w:r w:rsidRPr="00541C9B">
      <w:fldChar w:fldCharType="separate"/>
    </w:r>
    <w:r w:rsidRPr="00541C9B">
      <w:t>av Berit Högman m.fl. (S)</w:t>
    </w:r>
    <w:r w:rsidRPr="00541C9B">
      <w:fldChar w:fldCharType="end"/>
    </w:r>
    <w:r w:rsidRPr="00541C9B">
      <w:br/>
    </w:r>
    <w:r w:rsidRPr="00541C9B">
      <w:fldChar w:fldCharType="begin" w:fldLock="1"/>
    </w:r>
    <w:r w:rsidRPr="00541C9B">
      <w:instrText xml:space="preserve"> DOCPROPERTY "SvarFrasKort" *\charformat </w:instrText>
    </w:r>
    <w:r w:rsidRPr="00541C9B">
      <w:fldChar w:fldCharType="end"/>
    </w:r>
  </w:p>
  <w:p w:rsidR="00541C9B" w:rsidRPr="00541C9B" w:rsidRDefault="00541C9B">
    <w:pPr>
      <w:pStyle w:val="FSHTitel"/>
    </w:pPr>
    <w:r w:rsidRPr="00541C9B">
      <w:fldChar w:fldCharType="begin" w:fldLock="1"/>
    </w:r>
    <w:r w:rsidRPr="00541C9B">
      <w:instrText xml:space="preserve"> DOCPROPERTY</w:instrText>
    </w:r>
    <w:r w:rsidRPr="00541C9B">
      <w:rPr>
        <w:sz w:val="18"/>
      </w:rPr>
      <w:instrText xml:space="preserve"> "RubrikSvar" *\charformat </w:instrText>
    </w:r>
    <w:r w:rsidRPr="00541C9B">
      <w:fldChar w:fldCharType="separate"/>
    </w:r>
    <w:r w:rsidRPr="00541C9B">
      <w:t>Parlamentarisk översyn av presstödet</w:t>
    </w:r>
    <w:r w:rsidRPr="00541C9B">
      <w:fldChar w:fldCharType="end"/>
    </w:r>
  </w:p>
  <w:p w:rsidR="00541C9B" w:rsidRPr="00541C9B" w:rsidRDefault="00541C9B">
    <w:pPr>
      <w:pStyle w:val="Normal00"/>
    </w:pPr>
  </w:p>
  <w:p w:rsidR="00541C9B" w:rsidRPr="00541C9B" w:rsidRDefault="00541C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352864">
    <w:abstractNumId w:val="3"/>
  </w:num>
  <w:num w:numId="2" w16cid:durableId="551960938">
    <w:abstractNumId w:val="2"/>
  </w:num>
  <w:num w:numId="3" w16cid:durableId="1394159360">
    <w:abstractNumId w:val="1"/>
  </w:num>
  <w:num w:numId="4" w16cid:durableId="1411584762">
    <w:abstractNumId w:val="0"/>
  </w:num>
  <w:num w:numId="5" w16cid:durableId="1120419033">
    <w:abstractNumId w:val="7"/>
  </w:num>
  <w:num w:numId="6" w16cid:durableId="211157759">
    <w:abstractNumId w:val="6"/>
  </w:num>
  <w:num w:numId="7" w16cid:durableId="546717970">
    <w:abstractNumId w:val="5"/>
  </w:num>
  <w:num w:numId="8" w16cid:durableId="2122412082">
    <w:abstractNumId w:val="4"/>
  </w:num>
  <w:num w:numId="9" w16cid:durableId="201600400">
    <w:abstractNumId w:val="8"/>
  </w:num>
  <w:num w:numId="10" w16cid:durableId="500587240">
    <w:abstractNumId w:val="9"/>
  </w:num>
  <w:num w:numId="11" w16cid:durableId="787436963">
    <w:abstractNumId w:val="10"/>
  </w:num>
  <w:num w:numId="12" w16cid:durableId="304899981">
    <w:abstractNumId w:val="13"/>
  </w:num>
  <w:num w:numId="13" w16cid:durableId="1432432070">
    <w:abstractNumId w:val="15"/>
  </w:num>
  <w:num w:numId="14" w16cid:durableId="1015113381">
    <w:abstractNumId w:val="16"/>
  </w:num>
  <w:num w:numId="15" w16cid:durableId="219637074">
    <w:abstractNumId w:val="11"/>
  </w:num>
  <w:num w:numId="16" w16cid:durableId="1360931378">
    <w:abstractNumId w:val="18"/>
  </w:num>
  <w:num w:numId="17" w16cid:durableId="137840648">
    <w:abstractNumId w:val="17"/>
  </w:num>
  <w:num w:numId="18" w16cid:durableId="286394955">
    <w:abstractNumId w:val="14"/>
  </w:num>
  <w:num w:numId="19" w16cid:durableId="160388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40A96CCA-2200-4F16-8C69-143CE5A64D71},{F3B87775-A8BB-406C-A44B-19CEB86061DE},{9A79731D-6EA4-4282-8936-A0551B20D296},{0D538F46-9E5C-4A02-A54E-29E2D02F7B91},{840FBD9F-1C36-4E6C-BB06-CEA2576792B6},{2CF5D5F7-6B57-4062-8484-52B3CFF28847},{9A5F98B8-5D82-4A37-A12A-4600630C44F0}"/>
  </w:docVars>
  <w:rsids>
    <w:rsidRoot w:val="000C47F0"/>
    <w:rsid w:val="000C47F0"/>
    <w:rsid w:val="005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A2A7F54-EF6A-4DD5-818E-BC120E51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1335</Characters>
  <Application>Microsoft Office Word</Application>
  <DocSecurity>4</DocSecurity>
  <Lines>33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s25002</vt:lpstr>
    </vt:vector>
  </TitlesOfParts>
  <Company>Riksdagen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s25002</dc:title>
  <dc:subject>s25002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2010-12-10T08:07:00Z</cp:lastPrinted>
  <dcterms:created xsi:type="dcterms:W3CDTF">2025-12-18T01:10:00Z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mot2000_515_2010-10-26</vt:lpwstr>
  </property>
  <property fmtid="{D5CDD505-2E9C-101B-9397-08002B2CF9AE}" pid="4" name="dokumenttyp">
    <vt:lpwstr>motion</vt:lpwstr>
  </property>
  <property fmtid="{D5CDD505-2E9C-101B-9397-08002B2CF9AE}" pid="5" name="Sekr">
    <vt:lpwstr>ur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Parlamentarisk översyn av presstödet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Parlamentarisk översyn av presstödet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S25002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Berit Högman m.fl. (S)</vt:lpwstr>
  </property>
  <property fmtid="{D5CDD505-2E9C-101B-9397-08002B2CF9AE}" pid="26" name="MotionarLista">
    <vt:lpwstr>Högman, Berit (S)\Johnsson, Peter (S)\Engle, Kerstin (S)\Svedberg, Per (S)\Zedell, Christina (S)\From, Isak (S)\Gille,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Peter Johnsson (S), Kerstin Engle (S), Per Svedberg (S), Christina Zedell (S), Isak From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ulla.rydbeck@riksdagen.se</vt:lpwstr>
  </property>
  <property fmtid="{D5CDD505-2E9C-101B-9397-08002B2CF9AE}" pid="45" name="ReservUID">
    <vt:lpwstr>ua0323aa</vt:lpwstr>
  </property>
  <property fmtid="{D5CDD505-2E9C-101B-9397-08002B2CF9AE}" pid="46" name="MotionID">
    <vt:lpwstr>20102011000000000115000250020075</vt:lpwstr>
  </property>
  <property fmtid="{D5CDD505-2E9C-101B-9397-08002B2CF9AE}" pid="47" name="datum">
    <vt:lpwstr>101019</vt:lpwstr>
  </property>
  <property fmtid="{D5CDD505-2E9C-101B-9397-08002B2CF9AE}" pid="48" name="avsändar-e-post">
    <vt:lpwstr>ulla.rydbeck@riksdagen.se</vt:lpwstr>
  </property>
  <property fmtid="{D5CDD505-2E9C-101B-9397-08002B2CF9AE}" pid="49" name="id">
    <vt:lpwstr>20102011000000000115000250020075</vt:lpwstr>
  </property>
  <property fmtid="{D5CDD505-2E9C-101B-9397-08002B2CF9AE}" pid="50" name="nummer">
    <vt:lpwstr>346</vt:lpwstr>
  </property>
  <property fmtid="{D5CDD505-2E9C-101B-9397-08002B2CF9AE}" pid="51" name="utskottsbeteckning">
    <vt:lpwstr>K</vt:lpwstr>
  </property>
  <property fmtid="{D5CDD505-2E9C-101B-9397-08002B2CF9AE}" pid="52" name="GlobalUID">
    <vt:lpwstr>{D60D8291-C905-46BF-BED4-7343E6EF4437}</vt:lpwstr>
  </property>
  <property fmtid="{D5CDD505-2E9C-101B-9397-08002B2CF9AE}" pid="53" name="Överföringar">
    <vt:i4>0</vt:i4>
  </property>
  <property fmtid="{D5CDD505-2E9C-101B-9397-08002B2CF9AE}" pid="54" name="Checksum">
    <vt:lpwstr>*1010722274312*</vt:lpwstr>
  </property>
  <property fmtid="{D5CDD505-2E9C-101B-9397-08002B2CF9AE}" pid="55" name="skuggnummer">
    <vt:lpwstr>1823</vt:lpwstr>
  </property>
  <property fmtid="{D5CDD505-2E9C-101B-9397-08002B2CF9AE}" pid="56" name="urixVersion">
    <vt:lpwstr>4.4.0.7</vt:lpwstr>
  </property>
  <property fmtid="{D5CDD505-2E9C-101B-9397-08002B2CF9AE}" pid="57" name="urixOrigin">
    <vt:lpwstr>110429 15:53:29.083</vt:lpwstr>
  </property>
  <property fmtid="{D5CDD505-2E9C-101B-9397-08002B2CF9AE}" pid="58" name="urixGuid">
    <vt:lpwstr>{94139FA5-314F-49B2-A6B0-B65F3FA438F5}</vt:lpwstr>
  </property>
</Properties>
</file>