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25AB060DA0E433783DC08C34CF43BD6"/>
        </w:placeholder>
        <w:text/>
      </w:sdtPr>
      <w:sdtEndPr/>
      <w:sdtContent>
        <w:p w:rsidRPr="009B062B" w:rsidR="00AF30DD" w:rsidP="00DA28CE" w:rsidRDefault="00AF30DD" w14:paraId="59060B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5c7ef67-01e9-4589-86b5-fe02de8d3d48"/>
        <w:id w:val="945655194"/>
        <w:lock w:val="sdtLocked"/>
      </w:sdtPr>
      <w:sdtEndPr/>
      <w:sdtContent>
        <w:p w:rsidR="001B1331" w:rsidRDefault="00075E81" w14:paraId="57F739B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skolans sexualundervisning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EDF2E04F58947CBA94B48B257183A20"/>
        </w:placeholder>
        <w:text/>
      </w:sdtPr>
      <w:sdtEndPr/>
      <w:sdtContent>
        <w:p w:rsidRPr="009B062B" w:rsidR="006D79C9" w:rsidP="00333E95" w:rsidRDefault="006D79C9" w14:paraId="426DA1C8" w14:textId="77777777">
          <w:pPr>
            <w:pStyle w:val="Rubrik1"/>
          </w:pPr>
          <w:r>
            <w:t>Motivering</w:t>
          </w:r>
        </w:p>
      </w:sdtContent>
    </w:sdt>
    <w:p w:rsidRPr="00422B9E" w:rsidR="00422B9E" w:rsidP="004E23D4" w:rsidRDefault="000156E7" w14:paraId="02E44502" w14:textId="0DB09C67">
      <w:pPr>
        <w:pStyle w:val="Normalutanindragellerluft"/>
      </w:pPr>
      <w:r>
        <w:t>Barnmorskor</w:t>
      </w:r>
      <w:r w:rsidR="00E257E7">
        <w:t xml:space="preserve"> larmar om att fler ungdomar </w:t>
      </w:r>
      <w:r w:rsidR="009675A0">
        <w:t xml:space="preserve">nu </w:t>
      </w:r>
      <w:r w:rsidR="00E257E7">
        <w:t xml:space="preserve">söker vård för </w:t>
      </w:r>
      <w:r>
        <w:t>sex</w:t>
      </w:r>
      <w:r w:rsidR="00E257E7">
        <w:t>skador i underlivet efter för hård sex. Detta fenomen bottna</w:t>
      </w:r>
      <w:r>
        <w:t>r bland annat</w:t>
      </w:r>
      <w:r w:rsidR="00E257E7">
        <w:t xml:space="preserve"> i tillgången till pornografi på internet. Ungdomar som bevittnar dessa filmer tror att det är så sex ska utföras då tillräckliga</w:t>
      </w:r>
      <w:r w:rsidR="009675A0">
        <w:t xml:space="preserve"> </w:t>
      </w:r>
      <w:r w:rsidR="008A7D63">
        <w:t>kunskaper</w:t>
      </w:r>
      <w:r w:rsidR="00E257E7">
        <w:t xml:space="preserve"> saknas. </w:t>
      </w:r>
      <w:r>
        <w:t xml:space="preserve">Samlag utförs också fast man egentligen inte vill och grovheten i utförandet gör att underlivet skadas. </w:t>
      </w:r>
      <w:r w:rsidR="00D40749">
        <w:t xml:space="preserve">För att skydda ungdomarna från både fysiska och psykiska skador bör sexualundervisningen </w:t>
      </w:r>
      <w:r w:rsidR="00733E19">
        <w:t xml:space="preserve">i skolan </w:t>
      </w:r>
      <w:r w:rsidR="00D40749">
        <w:t xml:space="preserve">stärkas. </w:t>
      </w:r>
      <w:r w:rsidR="00E257E7">
        <w:t>Skolans utbildning bör inne</w:t>
      </w:r>
      <w:r w:rsidR="004E23D4">
        <w:softHyphen/>
      </w:r>
      <w:bookmarkStart w:name="_GoBack" w:id="1"/>
      <w:bookmarkEnd w:id="1"/>
      <w:r w:rsidR="00E257E7">
        <w:t xml:space="preserve">fatta en </w:t>
      </w:r>
      <w:r w:rsidR="00C56AA9">
        <w:t xml:space="preserve">tillräckligt god </w:t>
      </w:r>
      <w:r w:rsidR="00E257E7">
        <w:t xml:space="preserve">sexualundervisning som innebär att ungdomars kunskap om sex ökar och att </w:t>
      </w:r>
      <w:r w:rsidR="00D40749">
        <w:t xml:space="preserve">de sexrelaterade </w:t>
      </w:r>
      <w:r w:rsidR="00E257E7">
        <w:t>skad</w:t>
      </w:r>
      <w:r w:rsidR="00D40749">
        <w:t>orna</w:t>
      </w:r>
      <w:r w:rsidR="00E257E7">
        <w:t xml:space="preserve"> därmed minskar.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605D9DE15947A7A6EAB9CDA30C1380"/>
        </w:placeholder>
      </w:sdtPr>
      <w:sdtEndPr>
        <w:rPr>
          <w:i w:val="0"/>
          <w:noProof w:val="0"/>
        </w:rPr>
      </w:sdtEndPr>
      <w:sdtContent>
        <w:p w:rsidR="008A7D63" w:rsidP="00F81F39" w:rsidRDefault="008A7D63" w14:paraId="2606D1E6" w14:textId="77777777"/>
        <w:p w:rsidRPr="008E0FE2" w:rsidR="004801AC" w:rsidP="00F81F39" w:rsidRDefault="004E23D4" w14:paraId="6EAF3BA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66C4" w:rsidRDefault="005A66C4" w14:paraId="1D01A6D0" w14:textId="77777777"/>
    <w:sectPr w:rsidR="005A66C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727B9" w14:textId="77777777" w:rsidR="003D44BF" w:rsidRDefault="003D44BF" w:rsidP="000C1CAD">
      <w:pPr>
        <w:spacing w:line="240" w:lineRule="auto"/>
      </w:pPr>
      <w:r>
        <w:separator/>
      </w:r>
    </w:p>
  </w:endnote>
  <w:endnote w:type="continuationSeparator" w:id="0">
    <w:p w14:paraId="79880A83" w14:textId="77777777" w:rsidR="003D44BF" w:rsidRDefault="003D44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D4B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DBA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B540D" w14:textId="77777777" w:rsidR="00FA541E" w:rsidRDefault="00FA54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3FA2D" w14:textId="77777777" w:rsidR="003D44BF" w:rsidRDefault="003D44BF" w:rsidP="000C1CAD">
      <w:pPr>
        <w:spacing w:line="240" w:lineRule="auto"/>
      </w:pPr>
      <w:r>
        <w:separator/>
      </w:r>
    </w:p>
  </w:footnote>
  <w:footnote w:type="continuationSeparator" w:id="0">
    <w:p w14:paraId="6F81C981" w14:textId="77777777" w:rsidR="003D44BF" w:rsidRDefault="003D44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6E93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C2698B" wp14:anchorId="7983EA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E23D4" w14:paraId="0146F01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D71ABFE6784828A1652FB47399F448"/>
                              </w:placeholder>
                              <w:text/>
                            </w:sdtPr>
                            <w:sdtEndPr/>
                            <w:sdtContent>
                              <w:r w:rsidR="00E257E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7A0E23A9584544BC56232389D2912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83EA5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E23D4" w14:paraId="0146F01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D71ABFE6784828A1652FB47399F448"/>
                        </w:placeholder>
                        <w:text/>
                      </w:sdtPr>
                      <w:sdtEndPr/>
                      <w:sdtContent>
                        <w:r w:rsidR="00E257E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7A0E23A9584544BC56232389D2912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16CA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257AD22" w14:textId="77777777">
    <w:pPr>
      <w:jc w:val="right"/>
    </w:pPr>
  </w:p>
  <w:p w:rsidR="00262EA3" w:rsidP="00776B74" w:rsidRDefault="00262EA3" w14:paraId="7899A58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E23D4" w14:paraId="2181689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75DA5C" wp14:anchorId="4157D4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E23D4" w14:paraId="7C976F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57E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E23D4" w14:paraId="5898D1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E23D4" w14:paraId="79A43F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:3147</w:t>
        </w:r>
      </w:sdtContent>
    </w:sdt>
  </w:p>
  <w:p w:rsidR="00262EA3" w:rsidP="00E03A3D" w:rsidRDefault="004E23D4" w14:paraId="2D35B6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541E" w14:paraId="00ACDDD8" w14:textId="7D8D0E5A">
        <w:pPr>
          <w:pStyle w:val="FSHRub2"/>
        </w:pPr>
        <w:r>
          <w:t>Skolans sexualundervisning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C74B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E257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6E7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E81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331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FA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482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4BF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0EBF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3D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6C4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379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E19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A7D63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5A0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2A7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84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AA9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49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7E7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39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1E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7CC99D"/>
  <w15:chartTrackingRefBased/>
  <w15:docId w15:val="{4BABE5F3-821B-4969-B9EE-8E80B8B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5AB060DA0E433783DC08C34CF43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24B3D-7A76-4970-AF08-D6463586073F}"/>
      </w:docPartPr>
      <w:docPartBody>
        <w:p w:rsidR="00A7270D" w:rsidRDefault="00474988">
          <w:pPr>
            <w:pStyle w:val="825AB060DA0E433783DC08C34CF43B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DF2E04F58947CBA94B48B257183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7C96D-B8CA-42FB-B99F-B10A4514FBE9}"/>
      </w:docPartPr>
      <w:docPartBody>
        <w:p w:rsidR="00A7270D" w:rsidRDefault="00474988">
          <w:pPr>
            <w:pStyle w:val="EEDF2E04F58947CBA94B48B257183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D71ABFE6784828A1652FB47399F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43D5E-F683-4B24-AACE-6240E2FAEA70}"/>
      </w:docPartPr>
      <w:docPartBody>
        <w:p w:rsidR="00A7270D" w:rsidRDefault="00474988">
          <w:pPr>
            <w:pStyle w:val="F4D71ABFE6784828A1652FB47399F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7A0E23A9584544BC56232389D29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46E07-B750-4544-AAF3-6A80B957C86C}"/>
      </w:docPartPr>
      <w:docPartBody>
        <w:p w:rsidR="00A7270D" w:rsidRDefault="00474988">
          <w:pPr>
            <w:pStyle w:val="617A0E23A9584544BC56232389D2912C"/>
          </w:pPr>
          <w:r>
            <w:t xml:space="preserve"> </w:t>
          </w:r>
        </w:p>
      </w:docPartBody>
    </w:docPart>
    <w:docPart>
      <w:docPartPr>
        <w:name w:val="34605D9DE15947A7A6EAB9CDA30C1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03C1F-5DDC-4F93-9BB8-C7BAFA5A1711}"/>
      </w:docPartPr>
      <w:docPartBody>
        <w:p w:rsidR="00DD46FD" w:rsidRDefault="00DD46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88"/>
    <w:rsid w:val="00474988"/>
    <w:rsid w:val="00A7270D"/>
    <w:rsid w:val="00D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5AB060DA0E433783DC08C34CF43BD6">
    <w:name w:val="825AB060DA0E433783DC08C34CF43BD6"/>
  </w:style>
  <w:style w:type="paragraph" w:customStyle="1" w:styleId="59A1AEA014F1468AAB2265A264ACCBB0">
    <w:name w:val="59A1AEA014F1468AAB2265A264ACCB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6683FAE173E49E68CA154CA6FF308A4">
    <w:name w:val="F6683FAE173E49E68CA154CA6FF308A4"/>
  </w:style>
  <w:style w:type="paragraph" w:customStyle="1" w:styleId="EEDF2E04F58947CBA94B48B257183A20">
    <w:name w:val="EEDF2E04F58947CBA94B48B257183A20"/>
  </w:style>
  <w:style w:type="paragraph" w:customStyle="1" w:styleId="FD88E170B56942E69A2C1B90001EA68B">
    <w:name w:val="FD88E170B56942E69A2C1B90001EA68B"/>
  </w:style>
  <w:style w:type="paragraph" w:customStyle="1" w:styleId="22BC9450181948048E031938CF2E3B07">
    <w:name w:val="22BC9450181948048E031938CF2E3B07"/>
  </w:style>
  <w:style w:type="paragraph" w:customStyle="1" w:styleId="F4D71ABFE6784828A1652FB47399F448">
    <w:name w:val="F4D71ABFE6784828A1652FB47399F448"/>
  </w:style>
  <w:style w:type="paragraph" w:customStyle="1" w:styleId="617A0E23A9584544BC56232389D2912C">
    <w:name w:val="617A0E23A9584544BC56232389D29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DB31B-55AA-47B1-9B2C-3101F2ABE4F9}"/>
</file>

<file path=customXml/itemProps2.xml><?xml version="1.0" encoding="utf-8"?>
<ds:datastoreItem xmlns:ds="http://schemas.openxmlformats.org/officeDocument/2006/customXml" ds:itemID="{CA65E334-99E0-408D-849B-82FE9E8856C1}"/>
</file>

<file path=customXml/itemProps3.xml><?xml version="1.0" encoding="utf-8"?>
<ds:datastoreItem xmlns:ds="http://schemas.openxmlformats.org/officeDocument/2006/customXml" ds:itemID="{6A99B122-C0F1-4A9D-81EB-E35F809B7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 skolans sexualundervisning</vt:lpstr>
      <vt:lpstr>
      </vt:lpstr>
    </vt:vector>
  </TitlesOfParts>
  <Company>Sveriges riksdag</Company>
  <LinksUpToDate>false</LinksUpToDate>
  <CharactersWithSpaces>879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