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8174F679344A6E9CA9231EA5AA10DE"/>
        </w:placeholder>
        <w:text/>
      </w:sdtPr>
      <w:sdtEndPr/>
      <w:sdtContent>
        <w:p w:rsidRPr="009B062B" w:rsidR="00AF30DD" w:rsidP="00DA28CE" w:rsidRDefault="00AF30DD" w14:paraId="1466449F" w14:textId="77777777">
          <w:pPr>
            <w:pStyle w:val="Rubrik1"/>
            <w:spacing w:after="300"/>
          </w:pPr>
          <w:r w:rsidRPr="009B062B">
            <w:t>Förslag till riksdagsbeslut</w:t>
          </w:r>
        </w:p>
      </w:sdtContent>
    </w:sdt>
    <w:sdt>
      <w:sdtPr>
        <w:alias w:val="Yrkande 1"/>
        <w:tag w:val="fdf4e641-e72c-4eff-9c5f-ee1d94a6ec03"/>
        <w:id w:val="1840107101"/>
        <w:lock w:val="sdtLocked"/>
      </w:sdtPr>
      <w:sdtEndPr/>
      <w:sdtContent>
        <w:p w:rsidR="0050032C" w:rsidRDefault="00260659" w14:paraId="3263353F" w14:textId="77777777">
          <w:pPr>
            <w:pStyle w:val="Frslagstext"/>
            <w:numPr>
              <w:ilvl w:val="0"/>
              <w:numId w:val="0"/>
            </w:numPr>
          </w:pPr>
          <w:r>
            <w:t>Riksdagen ställer sig bakom det som anförs i motionen om att återinföra annandag pingst som helgdag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FD9014CE39435BA2EDDEEA064FC4B2"/>
        </w:placeholder>
        <w:text/>
      </w:sdtPr>
      <w:sdtEndPr/>
      <w:sdtContent>
        <w:p w:rsidRPr="009B062B" w:rsidR="006D79C9" w:rsidP="00333E95" w:rsidRDefault="006D79C9" w14:paraId="22FE6F2E" w14:textId="77777777">
          <w:pPr>
            <w:pStyle w:val="Rubrik1"/>
          </w:pPr>
          <w:r>
            <w:t>Motivering</w:t>
          </w:r>
        </w:p>
      </w:sdtContent>
    </w:sdt>
    <w:p w:rsidRPr="00E343F9" w:rsidR="00E343F9" w:rsidP="00E46418" w:rsidRDefault="00E343F9" w14:paraId="15FC0185" w14:textId="658EA537">
      <w:pPr>
        <w:pStyle w:val="Normalutanindragellerluft"/>
      </w:pPr>
      <w:r w:rsidRPr="00E343F9">
        <w:t>2004 var sista året som annandag pingst var helgdag i Sverige. Från och med 2005 skulle Sverige fira nationaldagen som helgdag. För att landet som helhet inte skulle förlora för mycket på att få ytterligare en helgdag beslutades att en annan helgdag skulle strykas. Därmed fick annandag pingst stryka på foten. Fram till 1772 firades pingst rejält. Då var det inte bara pingstafton, pingstdagen och annandag pingst, utan även tredje</w:t>
      </w:r>
      <w:r w:rsidR="00D91BE2">
        <w:t>-</w:t>
      </w:r>
      <w:r w:rsidRPr="00E343F9">
        <w:t xml:space="preserve"> och fjärdedag pingst firades. Pingst är en helg som av tradition använts för konfirmationer och bröllop i en tid när naturen står i sin vackra försommargrönska. Jag får många påstötningar av människor som vill få tillbaka annandag pingst som helgdag så de säger att pingsthelgen ”blev förstörd” i och med att annandagen togs bort. Det är också lättare att arrangera större fester såsom bröllop en helg när du får en extra ledig dag som annandagen var. Med anledning av ovanstående önskar jag att regeringen utreder möjligheten att återinföra annandag pingst som helgdag.</w:t>
      </w:r>
    </w:p>
    <w:bookmarkStart w:name="_GoBack" w:displacedByCustomXml="next" w:id="1"/>
    <w:bookmarkEnd w:displacedByCustomXml="next" w:id="1"/>
    <w:sdt>
      <w:sdtPr>
        <w:alias w:val="CC_Underskrifter"/>
        <w:tag w:val="CC_Underskrifter"/>
        <w:id w:val="583496634"/>
        <w:lock w:val="sdtContentLocked"/>
        <w:placeholder>
          <w:docPart w:val="E58B60FC6B85415EAC16F134A69ECC6A"/>
        </w:placeholder>
      </w:sdtPr>
      <w:sdtEndPr>
        <w:rPr>
          <w:i/>
          <w:noProof/>
        </w:rPr>
      </w:sdtEndPr>
      <w:sdtContent>
        <w:p w:rsidR="00E343F9" w:rsidP="006959B4" w:rsidRDefault="00E343F9" w14:paraId="033BB00A" w14:textId="77777777"/>
        <w:p w:rsidR="00CC11BF" w:rsidP="006959B4" w:rsidRDefault="00E46418" w14:paraId="23DD34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4697CC9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CDB8F" w14:textId="77777777" w:rsidR="00F24644" w:rsidRDefault="00F24644" w:rsidP="000C1CAD">
      <w:pPr>
        <w:spacing w:line="240" w:lineRule="auto"/>
      </w:pPr>
      <w:r>
        <w:separator/>
      </w:r>
    </w:p>
  </w:endnote>
  <w:endnote w:type="continuationSeparator" w:id="0">
    <w:p w14:paraId="30DC6C81" w14:textId="77777777" w:rsidR="00F24644" w:rsidRDefault="00F246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3C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AF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9B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905F" w14:textId="77777777" w:rsidR="009665C7" w:rsidRDefault="009665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E858A" w14:textId="77777777" w:rsidR="00F24644" w:rsidRDefault="00F24644" w:rsidP="000C1CAD">
      <w:pPr>
        <w:spacing w:line="240" w:lineRule="auto"/>
      </w:pPr>
      <w:r>
        <w:separator/>
      </w:r>
    </w:p>
  </w:footnote>
  <w:footnote w:type="continuationSeparator" w:id="0">
    <w:p w14:paraId="08FC2B69" w14:textId="77777777" w:rsidR="00F24644" w:rsidRDefault="00F246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E3F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A6815" wp14:anchorId="02786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418" w14:paraId="0A23C043" w14:textId="77777777">
                          <w:pPr>
                            <w:jc w:val="right"/>
                          </w:pPr>
                          <w:sdt>
                            <w:sdtPr>
                              <w:alias w:val="CC_Noformat_Partikod"/>
                              <w:tag w:val="CC_Noformat_Partikod"/>
                              <w:id w:val="-53464382"/>
                              <w:placeholder>
                                <w:docPart w:val="8BAE4454CF5C4274B7C959B4EF66EAA2"/>
                              </w:placeholder>
                              <w:text/>
                            </w:sdtPr>
                            <w:sdtEndPr/>
                            <w:sdtContent>
                              <w:r w:rsidR="00F24644">
                                <w:t>KD</w:t>
                              </w:r>
                            </w:sdtContent>
                          </w:sdt>
                          <w:sdt>
                            <w:sdtPr>
                              <w:alias w:val="CC_Noformat_Partinummer"/>
                              <w:tag w:val="CC_Noformat_Partinummer"/>
                              <w:id w:val="-1709555926"/>
                              <w:placeholder>
                                <w:docPart w:val="A8BED266266E422FB7178D624ADD24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86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418" w14:paraId="0A23C043" w14:textId="77777777">
                    <w:pPr>
                      <w:jc w:val="right"/>
                    </w:pPr>
                    <w:sdt>
                      <w:sdtPr>
                        <w:alias w:val="CC_Noformat_Partikod"/>
                        <w:tag w:val="CC_Noformat_Partikod"/>
                        <w:id w:val="-53464382"/>
                        <w:placeholder>
                          <w:docPart w:val="8BAE4454CF5C4274B7C959B4EF66EAA2"/>
                        </w:placeholder>
                        <w:text/>
                      </w:sdtPr>
                      <w:sdtEndPr/>
                      <w:sdtContent>
                        <w:r w:rsidR="00F24644">
                          <w:t>KD</w:t>
                        </w:r>
                      </w:sdtContent>
                    </w:sdt>
                    <w:sdt>
                      <w:sdtPr>
                        <w:alias w:val="CC_Noformat_Partinummer"/>
                        <w:tag w:val="CC_Noformat_Partinummer"/>
                        <w:id w:val="-1709555926"/>
                        <w:placeholder>
                          <w:docPart w:val="A8BED266266E422FB7178D624ADD24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C5E5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AE38A0" w14:textId="77777777">
    <w:pPr>
      <w:jc w:val="right"/>
    </w:pPr>
  </w:p>
  <w:p w:rsidR="00262EA3" w:rsidP="00776B74" w:rsidRDefault="00262EA3" w14:paraId="27BF13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418" w14:paraId="3C7051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D85AE4" wp14:anchorId="7017E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418" w14:paraId="3BF880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64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6418" w14:paraId="4763C7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418" w14:paraId="59F743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:689</w:t>
        </w:r>
      </w:sdtContent>
    </w:sdt>
  </w:p>
  <w:p w:rsidR="00262EA3" w:rsidP="00E03A3D" w:rsidRDefault="00E46418" w14:paraId="7DD9D42A"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9665C7" w14:paraId="28AD4AE4" w14:textId="464BB6FC">
        <w:pPr>
          <w:pStyle w:val="FSHRub2"/>
        </w:pPr>
        <w:r>
          <w:t>A</w:t>
        </w:r>
        <w:r w:rsidR="00260659">
          <w:t>nnandag pingst som helgdag</w:t>
        </w:r>
      </w:p>
    </w:sdtContent>
  </w:sdt>
  <w:sdt>
    <w:sdtPr>
      <w:alias w:val="CC_Boilerplate_3"/>
      <w:tag w:val="CC_Boilerplate_3"/>
      <w:id w:val="1606463544"/>
      <w:lock w:val="sdtContentLocked"/>
      <w15:appearance w15:val="hidden"/>
      <w:text w:multiLine="1"/>
    </w:sdtPr>
    <w:sdtEndPr/>
    <w:sdtContent>
      <w:p w:rsidR="00262EA3" w:rsidP="00283E0F" w:rsidRDefault="00262EA3" w14:paraId="1B1EDB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46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59"/>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07"/>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2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B4"/>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33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5C7"/>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E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F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41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4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6EC89"/>
  <w15:chartTrackingRefBased/>
  <w15:docId w15:val="{C4AFA4FD-FDDA-4075-93A1-FC3DEA6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174F679344A6E9CA9231EA5AA10DE"/>
        <w:category>
          <w:name w:val="Allmänt"/>
          <w:gallery w:val="placeholder"/>
        </w:category>
        <w:types>
          <w:type w:val="bbPlcHdr"/>
        </w:types>
        <w:behaviors>
          <w:behavior w:val="content"/>
        </w:behaviors>
        <w:guid w:val="{5C4E48FD-5B47-43EF-A0CD-E63478F4AEBB}"/>
      </w:docPartPr>
      <w:docPartBody>
        <w:p w:rsidR="000C180E" w:rsidRDefault="000C180E">
          <w:pPr>
            <w:pStyle w:val="088174F679344A6E9CA9231EA5AA10DE"/>
          </w:pPr>
          <w:r w:rsidRPr="005A0A93">
            <w:rPr>
              <w:rStyle w:val="Platshllartext"/>
            </w:rPr>
            <w:t>Förslag till riksdagsbeslut</w:t>
          </w:r>
        </w:p>
      </w:docPartBody>
    </w:docPart>
    <w:docPart>
      <w:docPartPr>
        <w:name w:val="5CFD9014CE39435BA2EDDEEA064FC4B2"/>
        <w:category>
          <w:name w:val="Allmänt"/>
          <w:gallery w:val="placeholder"/>
        </w:category>
        <w:types>
          <w:type w:val="bbPlcHdr"/>
        </w:types>
        <w:behaviors>
          <w:behavior w:val="content"/>
        </w:behaviors>
        <w:guid w:val="{FCC48D4F-9BC5-4140-932C-5695EFEC60F3}"/>
      </w:docPartPr>
      <w:docPartBody>
        <w:p w:rsidR="000C180E" w:rsidRDefault="000C180E">
          <w:pPr>
            <w:pStyle w:val="5CFD9014CE39435BA2EDDEEA064FC4B2"/>
          </w:pPr>
          <w:r w:rsidRPr="005A0A93">
            <w:rPr>
              <w:rStyle w:val="Platshllartext"/>
            </w:rPr>
            <w:t>Motivering</w:t>
          </w:r>
        </w:p>
      </w:docPartBody>
    </w:docPart>
    <w:docPart>
      <w:docPartPr>
        <w:name w:val="8BAE4454CF5C4274B7C959B4EF66EAA2"/>
        <w:category>
          <w:name w:val="Allmänt"/>
          <w:gallery w:val="placeholder"/>
        </w:category>
        <w:types>
          <w:type w:val="bbPlcHdr"/>
        </w:types>
        <w:behaviors>
          <w:behavior w:val="content"/>
        </w:behaviors>
        <w:guid w:val="{5ED0575D-7BE1-4DDE-AE08-8213B4861898}"/>
      </w:docPartPr>
      <w:docPartBody>
        <w:p w:rsidR="000C180E" w:rsidRDefault="000C180E">
          <w:pPr>
            <w:pStyle w:val="8BAE4454CF5C4274B7C959B4EF66EAA2"/>
          </w:pPr>
          <w:r>
            <w:rPr>
              <w:rStyle w:val="Platshllartext"/>
            </w:rPr>
            <w:t xml:space="preserve"> </w:t>
          </w:r>
        </w:p>
      </w:docPartBody>
    </w:docPart>
    <w:docPart>
      <w:docPartPr>
        <w:name w:val="A8BED266266E422FB7178D624ADD2486"/>
        <w:category>
          <w:name w:val="Allmänt"/>
          <w:gallery w:val="placeholder"/>
        </w:category>
        <w:types>
          <w:type w:val="bbPlcHdr"/>
        </w:types>
        <w:behaviors>
          <w:behavior w:val="content"/>
        </w:behaviors>
        <w:guid w:val="{902E548A-C831-4397-BAC0-D9283318CB91}"/>
      </w:docPartPr>
      <w:docPartBody>
        <w:p w:rsidR="000C180E" w:rsidRDefault="000C180E">
          <w:pPr>
            <w:pStyle w:val="A8BED266266E422FB7178D624ADD2486"/>
          </w:pPr>
          <w:r>
            <w:t xml:space="preserve"> </w:t>
          </w:r>
        </w:p>
      </w:docPartBody>
    </w:docPart>
    <w:docPart>
      <w:docPartPr>
        <w:name w:val="E58B60FC6B85415EAC16F134A69ECC6A"/>
        <w:category>
          <w:name w:val="Allmänt"/>
          <w:gallery w:val="placeholder"/>
        </w:category>
        <w:types>
          <w:type w:val="bbPlcHdr"/>
        </w:types>
        <w:behaviors>
          <w:behavior w:val="content"/>
        </w:behaviors>
        <w:guid w:val="{BD5DFE1B-6785-44FB-AFAA-3F0D9C8FA5A7}"/>
      </w:docPartPr>
      <w:docPartBody>
        <w:p w:rsidR="00232323" w:rsidRDefault="00232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0E"/>
    <w:rsid w:val="000C180E"/>
    <w:rsid w:val="0023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8174F679344A6E9CA9231EA5AA10DE">
    <w:name w:val="088174F679344A6E9CA9231EA5AA10DE"/>
  </w:style>
  <w:style w:type="paragraph" w:customStyle="1" w:styleId="BBE64278F326401BA7D50DD31D988E62">
    <w:name w:val="BBE64278F326401BA7D50DD31D988E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57DA9B2C674186A55FEAA3A9FACE9C">
    <w:name w:val="D357DA9B2C674186A55FEAA3A9FACE9C"/>
  </w:style>
  <w:style w:type="paragraph" w:customStyle="1" w:styleId="5CFD9014CE39435BA2EDDEEA064FC4B2">
    <w:name w:val="5CFD9014CE39435BA2EDDEEA064FC4B2"/>
  </w:style>
  <w:style w:type="paragraph" w:customStyle="1" w:styleId="32C40FAA78D547439986C45D3E4ADB50">
    <w:name w:val="32C40FAA78D547439986C45D3E4ADB50"/>
  </w:style>
  <w:style w:type="paragraph" w:customStyle="1" w:styleId="86143CE1F713480D8C753F0F1089C6BC">
    <w:name w:val="86143CE1F713480D8C753F0F1089C6BC"/>
  </w:style>
  <w:style w:type="paragraph" w:customStyle="1" w:styleId="8BAE4454CF5C4274B7C959B4EF66EAA2">
    <w:name w:val="8BAE4454CF5C4274B7C959B4EF66EAA2"/>
  </w:style>
  <w:style w:type="paragraph" w:customStyle="1" w:styleId="A8BED266266E422FB7178D624ADD2486">
    <w:name w:val="A8BED266266E422FB7178D624ADD2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26A13-7D77-47D0-8B88-DEE031113000}"/>
</file>

<file path=customXml/itemProps2.xml><?xml version="1.0" encoding="utf-8"?>
<ds:datastoreItem xmlns:ds="http://schemas.openxmlformats.org/officeDocument/2006/customXml" ds:itemID="{67787D0A-787E-4C93-A11A-C1A8E5EB057D}"/>
</file>

<file path=customXml/itemProps3.xml><?xml version="1.0" encoding="utf-8"?>
<ds:datastoreItem xmlns:ds="http://schemas.openxmlformats.org/officeDocument/2006/customXml" ds:itemID="{71594E3B-8901-41D5-8682-0BF21796E0DC}"/>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1029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Annandag Pingst som helgdag</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