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077" w:rsidRPr="00A34C69" w:rsidRDefault="00DD1077" w:rsidP="006B75E3">
      <w:pPr>
        <w:pStyle w:val="Hemstlrubrik"/>
      </w:pPr>
      <w:r w:rsidRPr="00A34C69">
        <w:t>Förslag till riksdagsbeslut</w:t>
      </w:r>
    </w:p>
    <w:p w:rsidR="009F58B7" w:rsidRPr="00A34C69" w:rsidRDefault="009F58B7">
      <w:pPr>
        <w:pStyle w:val="Hemstlatt"/>
        <w:ind w:left="0"/>
      </w:pPr>
      <w:r w:rsidRPr="00A34C69">
        <w:t>Riksdagen tillkännager för regeringen som sin mening vad i motionen anförs om att en åldersgräns på 15 år för manlig omskärelse som ej är medicinskt motiverad införs.</w:t>
      </w:r>
    </w:p>
    <w:p w:rsidR="00DD1077" w:rsidRPr="00A34C69" w:rsidRDefault="00DD1077" w:rsidP="00DD1077">
      <w:pPr>
        <w:pStyle w:val="Rubrik1"/>
        <w:rPr>
          <w:color w:val="000000"/>
          <w:szCs w:val="24"/>
        </w:rPr>
      </w:pPr>
      <w:r w:rsidRPr="00A34C69">
        <w:rPr>
          <w:color w:val="000000"/>
          <w:szCs w:val="24"/>
        </w:rPr>
        <w:t>Motivering</w:t>
      </w:r>
    </w:p>
    <w:p w:rsidR="00DD1077" w:rsidRPr="00A34C69" w:rsidRDefault="00DD1077" w:rsidP="00DD1077">
      <w:r w:rsidRPr="00A34C69">
        <w:t>Omskärelse genomförs i dag ofta på blott några dagar gamla pojkar. Omsk</w:t>
      </w:r>
      <w:r w:rsidRPr="00A34C69">
        <w:t>ä</w:t>
      </w:r>
      <w:r w:rsidRPr="00A34C69">
        <w:t>relse innebär att man skär bort en frisk del av kroppen. Det är dessutom ett oåterkalleligt ingrepp. Spädbarn har naturligtvis ingen möjlighet att själva samtycka eller säga nej till ett sådant ingrepp.</w:t>
      </w:r>
    </w:p>
    <w:p w:rsidR="00DD1077" w:rsidRPr="00A34C69" w:rsidRDefault="00DD1077" w:rsidP="00DD1077">
      <w:pPr>
        <w:pStyle w:val="Normaltindrag"/>
      </w:pPr>
      <w:r w:rsidRPr="00A34C69">
        <w:t>I FN:s barnkonvention slås det fast att barn skall skyddas mot alla former av fysiskt och psykiskt våld, skada eller övergrepp. Vidare slås det fast att alla effektiva och lämpliga åtgärder skall vidtas för att avskaffa traditionella se</w:t>
      </w:r>
      <w:r w:rsidRPr="00A34C69">
        <w:t>d</w:t>
      </w:r>
      <w:r w:rsidRPr="00A34C69">
        <w:t>vänjor som är skadliga för barns hälsa.</w:t>
      </w:r>
    </w:p>
    <w:p w:rsidR="00DD1077" w:rsidRPr="00A34C69" w:rsidRDefault="00DD1077" w:rsidP="00DD1077">
      <w:pPr>
        <w:pStyle w:val="Normaltindrag"/>
      </w:pPr>
      <w:r w:rsidRPr="00A34C69">
        <w:t>Med beaktande av detta måste omskärelse av små pojkar förbjudas. Ett s</w:t>
      </w:r>
      <w:r w:rsidRPr="00A34C69">
        <w:t>å</w:t>
      </w:r>
      <w:r w:rsidRPr="00A34C69">
        <w:t>dant ingrepp skall bara få genomföras när pojken själv kan ge uttryck för sin egen övertänkta uppfattning i frågan. En sådan lämplig åldersgräns är 15 år.</w:t>
      </w:r>
    </w:p>
    <w:p w:rsidR="00DD1077" w:rsidRPr="00A34C69" w:rsidRDefault="00DD1077" w:rsidP="00DD1077">
      <w:pPr>
        <w:pStyle w:val="Normaltindrag"/>
      </w:pPr>
      <w:r w:rsidRPr="00A34C69">
        <w:t>Trots en sådan lagstiftning som den vi föreslår är det viktigt att slå fast att alla medicinskt motiverade ingrepp är tillåtna. Detta bör framgå av lagtexten.</w:t>
      </w:r>
    </w:p>
    <w:p w:rsidR="00DD1077" w:rsidRPr="00A34C69" w:rsidRDefault="00DD1077" w:rsidP="00DD1077">
      <w:pPr>
        <w:pStyle w:val="Normaltindrag"/>
      </w:pPr>
      <w:r w:rsidRPr="00A34C69">
        <w:t>Vid en förfrågan hos riksdagens utredningstjänst framkommer följande.</w:t>
      </w:r>
    </w:p>
    <w:p w:rsidR="00DD1077" w:rsidRPr="00A34C69" w:rsidRDefault="00DD1077" w:rsidP="008C116A">
      <w:pPr>
        <w:pStyle w:val="Citat"/>
      </w:pPr>
      <w:r w:rsidRPr="00A34C69">
        <w:t>Socialstyrelsen har haft i uppdrag att rapportera effekterna av lagen, vilka redovisades i oktober 2005 i rapporten Omskärelse av pojkar, effekter av lagen</w:t>
      </w:r>
      <w:r w:rsidR="006B75E3" w:rsidRPr="00A34C69">
        <w:t>.</w:t>
      </w:r>
      <w:r w:rsidRPr="00A34C69">
        <w:t xml:space="preserve"> Socialstyrelsen konstaterar att ett fåtal personer (fem) har sökt til</w:t>
      </w:r>
      <w:r w:rsidRPr="00A34C69">
        <w:t>l</w:t>
      </w:r>
      <w:r w:rsidRPr="00A34C69">
        <w:t>stånd enligt lagen och för närvarande är endast två av dessa verksamma, båda från den judiska församlingen.</w:t>
      </w:r>
    </w:p>
    <w:p w:rsidR="00DD1077" w:rsidRPr="00A34C69" w:rsidRDefault="00DD1077" w:rsidP="008C116A">
      <w:pPr>
        <w:pStyle w:val="Citatindrag"/>
      </w:pPr>
      <w:r w:rsidRPr="00A34C69">
        <w:t>Socialstyrelsen anför att omskärelse av pojkar som är äldre än två m</w:t>
      </w:r>
      <w:r w:rsidRPr="00A34C69">
        <w:t>å</w:t>
      </w:r>
      <w:r w:rsidRPr="00A34C69">
        <w:t>nader enligt lagen inte får utföras av annan än legitimerad läkare. Inom judendomen utförs omskärelse av pojkar under de första levnadsveckorna varför det företrädesvis är personer från de judiska församlingarna som har ansökt om tillstånd. I andra trossamfund omskärs pojkar när de är n</w:t>
      </w:r>
      <w:r w:rsidRPr="00A34C69">
        <w:t>å</w:t>
      </w:r>
      <w:r w:rsidRPr="00A34C69">
        <w:lastRenderedPageBreak/>
        <w:t>got äldre. Socialstyrelsen anser sig inte ha någon möjlighet att bedöma omfattningen av denna verksamhet.</w:t>
      </w:r>
    </w:p>
    <w:p w:rsidR="00DD1077" w:rsidRPr="00A34C69" w:rsidRDefault="00DD1077" w:rsidP="008C116A">
      <w:pPr>
        <w:pStyle w:val="Citatindrag"/>
      </w:pPr>
      <w:r w:rsidRPr="00A34C69">
        <w:t>Enligt Socialstyrelsen har lagen inneburit att styrelsen fått viss känn</w:t>
      </w:r>
      <w:r w:rsidRPr="00A34C69">
        <w:t>e</w:t>
      </w:r>
      <w:r w:rsidRPr="00A34C69">
        <w:t>dom om den omskärelseverksamhet som utförs av personer utanför den legitimerade hälso- och sjukvårdspersonalen. Lagen har inneburit en viss förbättring av smärtlindringen hos verksamma personer med tillstånd, då dokumentationsskyldigheten enligt patientjournallagen (1985:562) för den legitimerade personalen som medverkar vid smärtlindringen möjli</w:t>
      </w:r>
      <w:r w:rsidRPr="00A34C69">
        <w:t>g</w:t>
      </w:r>
      <w:r w:rsidRPr="00A34C69">
        <w:t>gör uppföljning av smärtlindringen och metoder för denna. Lagen har v</w:t>
      </w:r>
      <w:r w:rsidRPr="00A34C69">
        <w:t>i</w:t>
      </w:r>
      <w:r w:rsidRPr="00A34C69">
        <w:t>dare gett Socialstyrelsen möjligheter att bedriva tillsyn av dem som a</w:t>
      </w:r>
      <w:r w:rsidRPr="00A34C69">
        <w:t>n</w:t>
      </w:r>
      <w:r w:rsidRPr="00A34C69">
        <w:t>sökt om tillstånd vilket har förbättrat såväl hygienrutiner som dokume</w:t>
      </w:r>
      <w:r w:rsidRPr="00A34C69">
        <w:t>n</w:t>
      </w:r>
      <w:r w:rsidRPr="00A34C69">
        <w:t>tation av smärtlindringen.</w:t>
      </w:r>
    </w:p>
    <w:p w:rsidR="00DD1077" w:rsidRPr="00A34C69" w:rsidRDefault="00DD1077" w:rsidP="008C116A">
      <w:pPr>
        <w:pStyle w:val="Citatindrag"/>
      </w:pPr>
      <w:r w:rsidRPr="00A34C69">
        <w:t>Socialstyrelsen uppger sig ha indikationer på att det förekommer o</w:t>
      </w:r>
      <w:r w:rsidRPr="00A34C69">
        <w:t>m</w:t>
      </w:r>
      <w:r w:rsidRPr="00A34C69">
        <w:t>skärelse av framför allt pojkar i förskoleåldern utanför hälso- och sju</w:t>
      </w:r>
      <w:r w:rsidRPr="00A34C69">
        <w:t>k</w:t>
      </w:r>
      <w:r w:rsidRPr="00A34C69">
        <w:t>vården. Omfattningen av denna verksamhet har Socialstyrelsen ingen möjlighet att bilda sig uppfattning om.</w:t>
      </w:r>
    </w:p>
    <w:p w:rsidR="00DD1077" w:rsidRPr="00A34C69" w:rsidRDefault="00DD1077" w:rsidP="008C116A">
      <w:pPr>
        <w:pStyle w:val="Citatindrag"/>
      </w:pPr>
      <w:r w:rsidRPr="00A34C69">
        <w:t>Mot denna bakgrund drar Socialstyrelsen slutsatsen att lagen inte har haft avsedd effekt som skydd mot att pojkar kommer till skada i oms</w:t>
      </w:r>
      <w:r w:rsidR="008C116A" w:rsidRPr="00A34C69">
        <w:t>k</w:t>
      </w:r>
      <w:r w:rsidR="008C116A" w:rsidRPr="00A34C69">
        <w:t>ä</w:t>
      </w:r>
      <w:r w:rsidR="008C116A" w:rsidRPr="00A34C69">
        <w:t>relseverksamheten som helhet.</w:t>
      </w:r>
    </w:p>
    <w:p w:rsidR="00DD1077" w:rsidRPr="00A34C69" w:rsidRDefault="00DD1077" w:rsidP="008C116A">
      <w:r w:rsidRPr="00A34C69">
        <w:t>Vi vet också att den förra regeringen ga</w:t>
      </w:r>
      <w:r w:rsidR="006B75E3" w:rsidRPr="00A34C69">
        <w:t>v</w:t>
      </w:r>
      <w:r w:rsidRPr="00A34C69">
        <w:t xml:space="preserve"> Socialstyrelsen i uppdrag att anal</w:t>
      </w:r>
      <w:r w:rsidRPr="00A34C69">
        <w:t>y</w:t>
      </w:r>
      <w:r w:rsidRPr="00A34C69">
        <w:t>sera varför företrädesvis pojkar i förskoleåldern omskärs av personer utanför hälso- och sjukvården. Uppdraget skall redovisas senast den 30 mars 2007.</w:t>
      </w:r>
    </w:p>
    <w:p w:rsidR="00DD1077" w:rsidRPr="00A34C69" w:rsidRDefault="00DD1077" w:rsidP="00DD1077">
      <w:pPr>
        <w:pStyle w:val="Normaltindrag"/>
      </w:pPr>
      <w:r w:rsidRPr="00A34C69">
        <w:t>Neda</w:t>
      </w:r>
      <w:r w:rsidR="008C116A" w:rsidRPr="00A34C69">
        <w:t>n följer bara ett av många medie</w:t>
      </w:r>
      <w:r w:rsidRPr="00A34C69">
        <w:t>klipp från oktober i år.</w:t>
      </w:r>
    </w:p>
    <w:p w:rsidR="00DD1077" w:rsidRPr="00A34C69" w:rsidRDefault="00DD1077" w:rsidP="008C116A">
      <w:pPr>
        <w:pStyle w:val="Citat"/>
      </w:pPr>
      <w:r w:rsidRPr="00A34C69">
        <w:rPr>
          <w:rStyle w:val="NormaltindragChar"/>
        </w:rPr>
        <w:t>Islamic Centers omskärelser ifrågasätts</w:t>
      </w:r>
      <w:r w:rsidRPr="00A34C69">
        <w:t>.</w:t>
      </w:r>
    </w:p>
    <w:p w:rsidR="00DD1077" w:rsidRPr="00A34C69" w:rsidRDefault="00DD1077" w:rsidP="008C116A">
      <w:pPr>
        <w:pStyle w:val="Citatindrag"/>
      </w:pPr>
      <w:r w:rsidRPr="00A34C69">
        <w:t>Islamic Center i Malmö vill erbjuda muslimska och judiska pojkar i Skåne möjlighet till rituell omskärelse. Men nu ifrågasätts en läkare som centret anlitar.</w:t>
      </w:r>
    </w:p>
    <w:p w:rsidR="00DD1077" w:rsidRPr="00A34C69" w:rsidRDefault="00DD1077" w:rsidP="008C116A">
      <w:pPr>
        <w:pStyle w:val="Citatindrag"/>
      </w:pPr>
      <w:r w:rsidRPr="00A34C69">
        <w:t>Programmet Kaliber i Sveriges Radio rapporterar att en dansk läkare som reser till Islamic Center i Malmö för att utföra ingreppen saknar formell behörighet eftersom han inte ansökt om svensk läkarlegitimation. Dessutom figurerar mannen i en polisutredning i Skåne om en misslyc</w:t>
      </w:r>
      <w:r w:rsidRPr="00A34C69">
        <w:t>k</w:t>
      </w:r>
      <w:r w:rsidRPr="00A34C69">
        <w:t>ad omskärelse.</w:t>
      </w:r>
    </w:p>
    <w:p w:rsidR="00DD1077" w:rsidRPr="00A34C69" w:rsidRDefault="00DD1077" w:rsidP="008C116A">
      <w:pPr>
        <w:pStyle w:val="Citatindrag"/>
      </w:pPr>
      <w:r w:rsidRPr="00A34C69">
        <w:t>Bejzat Becirov, vd Islamic Center, säger att uppgifterna är nya för h</w:t>
      </w:r>
      <w:r w:rsidRPr="00A34C69">
        <w:t>o</w:t>
      </w:r>
      <w:r w:rsidRPr="00A34C69">
        <w:t>nom och ska kontrolleras. Han understryker att det är ska viktigt med rätt kompetens för verksamheten.</w:t>
      </w:r>
    </w:p>
    <w:p w:rsidR="00DD1077" w:rsidRPr="00A34C69" w:rsidRDefault="00DD1077" w:rsidP="008C116A">
      <w:pPr>
        <w:pStyle w:val="Citatindrag"/>
      </w:pPr>
      <w:r w:rsidRPr="00A34C69">
        <w:t>Sedan början av året omskärs pojkar vid centrets nyöppnade kirur</w:t>
      </w:r>
      <w:r w:rsidRPr="00A34C69">
        <w:t>g</w:t>
      </w:r>
      <w:r w:rsidRPr="00A34C69">
        <w:t>klinik och nu välkomnas även judiska pojkar.</w:t>
      </w:r>
    </w:p>
    <w:p w:rsidR="00DD1077" w:rsidRPr="00A34C69" w:rsidRDefault="008C116A" w:rsidP="008C116A">
      <w:pPr>
        <w:pStyle w:val="Citatindrag"/>
      </w:pPr>
      <w:r w:rsidRPr="00A34C69">
        <w:t xml:space="preserve">– </w:t>
      </w:r>
      <w:r w:rsidR="00DD1077" w:rsidRPr="00A34C69">
        <w:t>Vi har samma tradition som judarna på den här punkten och har r</w:t>
      </w:r>
      <w:r w:rsidR="00DD1077" w:rsidRPr="00A34C69">
        <w:t>e</w:t>
      </w:r>
      <w:r w:rsidR="00DD1077" w:rsidRPr="00A34C69">
        <w:t>dan diskuterat frågan med rabbinen i Malmö, säger Becirov till Sy</w:t>
      </w:r>
      <w:r w:rsidR="00DD1077" w:rsidRPr="00A34C69">
        <w:t>d</w:t>
      </w:r>
      <w:r w:rsidR="00DD1077" w:rsidRPr="00A34C69">
        <w:t>svenskan.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4C69">
        <w:trPr>
          <w:cantSplit/>
        </w:trPr>
        <w:tc>
          <w:tcPr>
            <w:tcW w:w="3046" w:type="dxa"/>
          </w:tcPr>
          <w:p w:rsidR="009F58B7" w:rsidRPr="00A34C69" w:rsidRDefault="009F58B7">
            <w:pPr>
              <w:pStyle w:val="UnderskriftDatum"/>
              <w:spacing w:before="240"/>
            </w:pPr>
            <w:r w:rsidRPr="00A34C69">
              <w:t>Stockholm den 29 oktober 2006</w:t>
            </w:r>
          </w:p>
        </w:tc>
        <w:tc>
          <w:tcPr>
            <w:tcW w:w="3047" w:type="dxa"/>
          </w:tcPr>
          <w:p w:rsidR="009F58B7" w:rsidRPr="00A34C69" w:rsidRDefault="009F58B7">
            <w:pPr>
              <w:pStyle w:val="Underskrifter"/>
              <w:spacing w:before="240"/>
            </w:pPr>
          </w:p>
        </w:tc>
      </w:tr>
      <w:tr w:rsidR="00000000" w:rsidRPr="00A34C69">
        <w:trPr>
          <w:cantSplit/>
        </w:trPr>
        <w:tc>
          <w:tcPr>
            <w:tcW w:w="3046" w:type="dxa"/>
          </w:tcPr>
          <w:p w:rsidR="009F58B7" w:rsidRPr="00A34C69" w:rsidRDefault="009F58B7">
            <w:pPr>
              <w:pStyle w:val="Underskrifter"/>
            </w:pPr>
            <w:r w:rsidRPr="00A34C69">
              <w:t>Marietta de Pourbaix-Lundin (m)</w:t>
            </w:r>
          </w:p>
        </w:tc>
        <w:tc>
          <w:tcPr>
            <w:tcW w:w="3046" w:type="dxa"/>
          </w:tcPr>
          <w:p w:rsidR="009F58B7" w:rsidRPr="00A34C69" w:rsidRDefault="009F58B7">
            <w:pPr>
              <w:pStyle w:val="Underskrifter"/>
            </w:pPr>
          </w:p>
        </w:tc>
      </w:tr>
    </w:tbl>
    <w:p w:rsidR="00DD1077" w:rsidRPr="00A34C69" w:rsidRDefault="00DD1077" w:rsidP="008C116A">
      <w:pPr>
        <w:pStyle w:val="Normaltindrag"/>
      </w:pPr>
    </w:p>
    <w:sectPr w:rsidR="00DD1077" w:rsidRPr="00A34C69" w:rsidSect="008C11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58B7" w:rsidRPr="00A34C69" w:rsidRDefault="009F58B7">
      <w:r w:rsidRPr="00A34C69">
        <w:separator/>
      </w:r>
    </w:p>
  </w:endnote>
  <w:endnote w:type="continuationSeparator" w:id="0">
    <w:p w:rsidR="009F58B7" w:rsidRPr="00A34C69" w:rsidRDefault="009F58B7">
      <w:r w:rsidRPr="00A34C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16A" w:rsidRPr="00A34C69" w:rsidRDefault="00A34C69" w:rsidP="008C116A">
    <w:pPr>
      <w:pStyle w:val="Sidfot"/>
    </w:pPr>
    <w:r w:rsidRPr="00A34C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5334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16A" w:rsidRDefault="009F58B7">
                          <w:pPr>
                            <w:pStyle w:val="NormalS5sidnrV"/>
                          </w:pPr>
                          <w:r>
                            <w:fldChar w:fldCharType="begin"/>
                          </w:r>
                          <w:r w:rsidR="008C116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116A" w:rsidRDefault="009F58B7">
                    <w:pPr>
                      <w:pStyle w:val="NormalS5sidnrV"/>
                    </w:pPr>
                    <w:r>
                      <w:fldChar w:fldCharType="begin"/>
                    </w:r>
                    <w:r w:rsidR="008C116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77A" w:rsidRPr="00A34C69" w:rsidRDefault="00A34C69" w:rsidP="008C116A">
    <w:pPr>
      <w:pStyle w:val="Sidfot"/>
    </w:pPr>
    <w:r w:rsidRPr="00A34C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631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16A" w:rsidRDefault="009F58B7">
                          <w:pPr>
                            <w:pStyle w:val="NormalS5sidnrH"/>
                            <w:ind w:right="0"/>
                          </w:pPr>
                          <w:r>
                            <w:fldChar w:fldCharType="begin"/>
                          </w:r>
                          <w:r w:rsidR="008C116A">
                            <w:instrText xml:space="preserve"> PAGE *\charformat</w:instrText>
                          </w:r>
                          <w:r>
                            <w:fldChar w:fldCharType="separate"/>
                          </w:r>
                          <w:r w:rsidR="008C116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116A" w:rsidRDefault="009F58B7">
                    <w:pPr>
                      <w:pStyle w:val="NormalS5sidnrH"/>
                      <w:ind w:right="0"/>
                    </w:pPr>
                    <w:r>
                      <w:fldChar w:fldCharType="begin"/>
                    </w:r>
                    <w:r w:rsidR="008C116A">
                      <w:instrText xml:space="preserve"> PAGE *\charformat</w:instrText>
                    </w:r>
                    <w:r>
                      <w:fldChar w:fldCharType="separate"/>
                    </w:r>
                    <w:r w:rsidR="008C116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77A" w:rsidRPr="00A34C69" w:rsidRDefault="00A34C69" w:rsidP="008C116A">
    <w:pPr>
      <w:pStyle w:val="Sidfot"/>
    </w:pPr>
    <w:r w:rsidRPr="00A34C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990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16A" w:rsidRDefault="009F58B7">
                          <w:pPr>
                            <w:pStyle w:val="NormalS5sidnrH"/>
                            <w:ind w:right="0"/>
                          </w:pPr>
                          <w:r>
                            <w:fldChar w:fldCharType="begin"/>
                          </w:r>
                          <w:r w:rsidR="008C116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116A" w:rsidRDefault="009F58B7">
                    <w:pPr>
                      <w:pStyle w:val="NormalS5sidnrH"/>
                      <w:ind w:right="0"/>
                    </w:pPr>
                    <w:r>
                      <w:fldChar w:fldCharType="begin"/>
                    </w:r>
                    <w:r w:rsidR="008C116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58B7" w:rsidRPr="00A34C69" w:rsidRDefault="009F58B7">
      <w:r w:rsidRPr="00A34C69">
        <w:separator/>
      </w:r>
    </w:p>
  </w:footnote>
  <w:footnote w:type="continuationSeparator" w:id="0">
    <w:p w:rsidR="009F58B7" w:rsidRPr="00A34C69" w:rsidRDefault="009F58B7">
      <w:r w:rsidRPr="00A34C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16A" w:rsidRPr="00A34C69" w:rsidRDefault="00A34C69" w:rsidP="008C116A">
    <w:pPr>
      <w:pStyle w:val="Sidhuvud"/>
    </w:pPr>
    <w:r w:rsidRPr="00A34C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8941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16A" w:rsidRDefault="009F58B7">
                          <w:pPr>
                            <w:pStyle w:val="KantRubrikS5V"/>
                          </w:pPr>
                          <w:r>
                            <w:fldChar w:fldCharType="begin"/>
                          </w:r>
                          <w:r w:rsidR="008C116A">
                            <w:instrText xml:space="preserve"> DOCPROPERTY "YearUser" *\charformat </w:instrText>
                          </w:r>
                          <w:r>
                            <w:fldChar w:fldCharType="separate"/>
                          </w:r>
                          <w:r w:rsidR="008C116A">
                            <w:t>2006/07</w:t>
                          </w:r>
                          <w:r>
                            <w:fldChar w:fldCharType="end"/>
                          </w:r>
                          <w:r w:rsidR="008C116A">
                            <w:t>:</w:t>
                          </w:r>
                          <w:r>
                            <w:fldChar w:fldCharType="begin"/>
                          </w:r>
                          <w:r w:rsidR="008C116A">
                            <w:instrText xml:space="preserve"> DOCPROPERTY "Motionsnummer" *\charformat </w:instrText>
                          </w:r>
                          <w:r>
                            <w:fldChar w:fldCharType="separate"/>
                          </w:r>
                          <w:r w:rsidR="008C116A">
                            <w:t>So365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116A" w:rsidRDefault="009F58B7">
                    <w:pPr>
                      <w:pStyle w:val="KantRubrikS5V"/>
                    </w:pPr>
                    <w:r>
                      <w:fldChar w:fldCharType="begin"/>
                    </w:r>
                    <w:r w:rsidR="008C116A">
                      <w:instrText xml:space="preserve"> DOCPROPERTY "YearUser" *\charformat </w:instrText>
                    </w:r>
                    <w:r>
                      <w:fldChar w:fldCharType="separate"/>
                    </w:r>
                    <w:r w:rsidR="008C116A">
                      <w:t>2006/07</w:t>
                    </w:r>
                    <w:r>
                      <w:fldChar w:fldCharType="end"/>
                    </w:r>
                    <w:r w:rsidR="008C116A">
                      <w:t>:</w:t>
                    </w:r>
                    <w:r>
                      <w:fldChar w:fldCharType="begin"/>
                    </w:r>
                    <w:r w:rsidR="008C116A">
                      <w:instrText xml:space="preserve"> DOCPROPERTY "Motionsnummer" *\charformat </w:instrText>
                    </w:r>
                    <w:r>
                      <w:fldChar w:fldCharType="separate"/>
                    </w:r>
                    <w:r w:rsidR="008C116A">
                      <w:t>So365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77A" w:rsidRPr="00A34C69" w:rsidRDefault="00A34C69" w:rsidP="008C116A">
    <w:pPr>
      <w:pStyle w:val="Sidhuvud"/>
    </w:pPr>
    <w:r w:rsidRPr="00A34C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69241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16A" w:rsidRDefault="009F58B7">
                          <w:pPr>
                            <w:pStyle w:val="KantRubrikS5H"/>
                            <w:ind w:right="0"/>
                          </w:pPr>
                          <w:r>
                            <w:fldChar w:fldCharType="begin"/>
                          </w:r>
                          <w:r w:rsidR="008C116A">
                            <w:instrText xml:space="preserve"> DOCPROPERTY "YearUser" *\charformat </w:instrText>
                          </w:r>
                          <w:r>
                            <w:fldChar w:fldCharType="separate"/>
                          </w:r>
                          <w:r w:rsidR="008C116A">
                            <w:t>2006/07</w:t>
                          </w:r>
                          <w:r>
                            <w:fldChar w:fldCharType="end"/>
                          </w:r>
                          <w:r w:rsidR="008C116A">
                            <w:t>:</w:t>
                          </w:r>
                          <w:r>
                            <w:fldChar w:fldCharType="begin"/>
                          </w:r>
                          <w:r w:rsidR="008C116A">
                            <w:instrText xml:space="preserve"> DOCPROPERTY "Motionsnummer" *\charformat </w:instrText>
                          </w:r>
                          <w:r>
                            <w:fldChar w:fldCharType="separate"/>
                          </w:r>
                          <w:r w:rsidR="008C116A">
                            <w:t>So365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116A" w:rsidRDefault="009F58B7">
                    <w:pPr>
                      <w:pStyle w:val="KantRubrikS5H"/>
                      <w:ind w:right="0"/>
                    </w:pPr>
                    <w:r>
                      <w:fldChar w:fldCharType="begin"/>
                    </w:r>
                    <w:r w:rsidR="008C116A">
                      <w:instrText xml:space="preserve"> DOCPROPERTY "YearUser" *\charformat </w:instrText>
                    </w:r>
                    <w:r>
                      <w:fldChar w:fldCharType="separate"/>
                    </w:r>
                    <w:r w:rsidR="008C116A">
                      <w:t>2006/07</w:t>
                    </w:r>
                    <w:r>
                      <w:fldChar w:fldCharType="end"/>
                    </w:r>
                    <w:r w:rsidR="008C116A">
                      <w:t>:</w:t>
                    </w:r>
                    <w:r>
                      <w:fldChar w:fldCharType="begin"/>
                    </w:r>
                    <w:r w:rsidR="008C116A">
                      <w:instrText xml:space="preserve"> DOCPROPERTY "Motionsnummer" *\charformat </w:instrText>
                    </w:r>
                    <w:r>
                      <w:fldChar w:fldCharType="separate"/>
                    </w:r>
                    <w:r w:rsidR="008C116A">
                      <w:t>So365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8B7" w:rsidRPr="00A34C69" w:rsidRDefault="009F58B7">
    <w:pPr>
      <w:pStyle w:val="FSHNormal"/>
      <w:tabs>
        <w:tab w:val="right" w:pos="5840"/>
      </w:tabs>
    </w:pPr>
    <w:r w:rsidRPr="00A34C69">
      <w:br/>
    </w:r>
    <w:r w:rsidRPr="00A34C69">
      <w:fldChar w:fldCharType="begin" w:fldLock="1"/>
    </w:r>
    <w:r w:rsidRPr="00A34C69">
      <w:instrText xml:space="preserve"> DOCPROPERTY</w:instrText>
    </w:r>
    <w:r w:rsidRPr="00A34C69">
      <w:rPr>
        <w:sz w:val="18"/>
      </w:rPr>
      <w:instrText xml:space="preserve"> "YearUser" *\charformat </w:instrText>
    </w:r>
    <w:r w:rsidRPr="00A34C69">
      <w:fldChar w:fldCharType="separate"/>
    </w:r>
    <w:r w:rsidRPr="00A34C69">
      <w:t>2006/07</w:t>
    </w:r>
    <w:r w:rsidRPr="00A34C69">
      <w:fldChar w:fldCharType="end"/>
    </w:r>
    <w:r w:rsidRPr="00A34C69">
      <w:t xml:space="preserve"> </w:t>
    </w:r>
    <w:r w:rsidRPr="00A34C69">
      <w:tab/>
      <w:t xml:space="preserve">mnr: </w:t>
    </w:r>
    <w:r w:rsidRPr="00A34C69">
      <w:fldChar w:fldCharType="begin" w:fldLock="1"/>
    </w:r>
    <w:r w:rsidRPr="00A34C69">
      <w:instrText xml:space="preserve"> DOCPROPERTY</w:instrText>
    </w:r>
    <w:r w:rsidRPr="00A34C69">
      <w:rPr>
        <w:sz w:val="18"/>
      </w:rPr>
      <w:instrText xml:space="preserve"> "Motionsnummer" *\charformat </w:instrText>
    </w:r>
    <w:r w:rsidRPr="00A34C69">
      <w:fldChar w:fldCharType="separate"/>
    </w:r>
    <w:r w:rsidRPr="00A34C69">
      <w:t>So365</w:t>
    </w:r>
    <w:r w:rsidRPr="00A34C69">
      <w:fldChar w:fldCharType="end"/>
    </w:r>
    <w:r w:rsidRPr="00A34C69">
      <w:br/>
    </w:r>
    <w:r w:rsidRPr="00A34C69">
      <w:fldChar w:fldCharType="begin" w:fldLock="1"/>
    </w:r>
    <w:r w:rsidRPr="00A34C69">
      <w:instrText xml:space="preserve"> DOCPROPERTY</w:instrText>
    </w:r>
    <w:r w:rsidRPr="00A34C69">
      <w:rPr>
        <w:sz w:val="18"/>
      </w:rPr>
      <w:instrText xml:space="preserve"> "Samling" *\charformat </w:instrText>
    </w:r>
    <w:r w:rsidRPr="00A34C69">
      <w:fldChar w:fldCharType="end"/>
    </w:r>
    <w:r w:rsidRPr="00A34C69">
      <w:tab/>
      <w:t xml:space="preserve">pnr: </w:t>
    </w:r>
    <w:r w:rsidRPr="00A34C69">
      <w:fldChar w:fldCharType="begin" w:fldLock="1"/>
    </w:r>
    <w:r w:rsidRPr="00A34C69">
      <w:instrText xml:space="preserve"> DOCPROPERTY</w:instrText>
    </w:r>
    <w:r w:rsidRPr="00A34C69">
      <w:rPr>
        <w:sz w:val="18"/>
      </w:rPr>
      <w:instrText xml:space="preserve"> "Partinummer" *\charformat </w:instrText>
    </w:r>
    <w:r w:rsidRPr="00A34C69">
      <w:fldChar w:fldCharType="separate"/>
    </w:r>
    <w:r w:rsidRPr="00A34C69">
      <w:t>m1367</w:t>
    </w:r>
    <w:r w:rsidRPr="00A34C69">
      <w:fldChar w:fldCharType="end"/>
    </w:r>
  </w:p>
  <w:p w:rsidR="009F58B7" w:rsidRPr="00A34C69" w:rsidRDefault="009F58B7">
    <w:pPr>
      <w:pStyle w:val="FSHRub1"/>
    </w:pPr>
    <w:r w:rsidRPr="00A34C69">
      <w:t>Motion till riksdagen</w:t>
    </w:r>
    <w:r w:rsidRPr="00A34C69">
      <w:br/>
    </w:r>
    <w:r w:rsidRPr="00A34C69">
      <w:fldChar w:fldCharType="begin" w:fldLock="1"/>
    </w:r>
    <w:r w:rsidRPr="00A34C69">
      <w:instrText xml:space="preserve"> DOCPROPERTY "YearUser" *\charformat </w:instrText>
    </w:r>
    <w:r w:rsidRPr="00A34C69">
      <w:fldChar w:fldCharType="separate"/>
    </w:r>
    <w:r w:rsidRPr="00A34C69">
      <w:t>2006/07</w:t>
    </w:r>
    <w:r w:rsidRPr="00A34C69">
      <w:fldChar w:fldCharType="end"/>
    </w:r>
    <w:r w:rsidRPr="00A34C69">
      <w:t>:</w:t>
    </w:r>
    <w:r w:rsidRPr="00A34C69">
      <w:fldChar w:fldCharType="begin" w:fldLock="1"/>
    </w:r>
    <w:r w:rsidRPr="00A34C69">
      <w:instrText xml:space="preserve"> DOCPROPERTY "Motionsnummer" *\charformat </w:instrText>
    </w:r>
    <w:r w:rsidRPr="00A34C69">
      <w:fldChar w:fldCharType="separate"/>
    </w:r>
    <w:r w:rsidRPr="00A34C69">
      <w:t>So365</w:t>
    </w:r>
    <w:r w:rsidRPr="00A34C69">
      <w:fldChar w:fldCharType="end"/>
    </w:r>
  </w:p>
  <w:p w:rsidR="009F58B7" w:rsidRPr="00A34C69" w:rsidRDefault="009F58B7">
    <w:pPr>
      <w:pStyle w:val="FSHNormalS5"/>
    </w:pPr>
    <w:r w:rsidRPr="00A34C69">
      <w:fldChar w:fldCharType="begin" w:fldLock="1"/>
    </w:r>
    <w:r w:rsidRPr="00A34C69">
      <w:instrText xml:space="preserve"> DOCPROPERTY "MotionarText" *\charformat </w:instrText>
    </w:r>
    <w:r w:rsidRPr="00A34C69">
      <w:fldChar w:fldCharType="separate"/>
    </w:r>
    <w:r w:rsidRPr="00A34C69">
      <w:t>av Marietta de Pourbaix-Lundin (m)</w:t>
    </w:r>
    <w:r w:rsidRPr="00A34C69">
      <w:fldChar w:fldCharType="end"/>
    </w:r>
    <w:r w:rsidRPr="00A34C69">
      <w:br/>
    </w:r>
    <w:r w:rsidRPr="00A34C69">
      <w:fldChar w:fldCharType="begin" w:fldLock="1"/>
    </w:r>
    <w:r w:rsidRPr="00A34C69">
      <w:instrText xml:space="preserve"> DOCPROPERTY "SvarFrasKort" *\charformat </w:instrText>
    </w:r>
    <w:r w:rsidRPr="00A34C69">
      <w:fldChar w:fldCharType="end"/>
    </w:r>
  </w:p>
  <w:p w:rsidR="009F58B7" w:rsidRPr="00A34C69" w:rsidRDefault="009F58B7">
    <w:pPr>
      <w:pStyle w:val="FSHTitel"/>
    </w:pPr>
    <w:r w:rsidRPr="00A34C69">
      <w:fldChar w:fldCharType="begin" w:fldLock="1"/>
    </w:r>
    <w:r w:rsidRPr="00A34C69">
      <w:instrText xml:space="preserve"> DOCPROPERTY</w:instrText>
    </w:r>
    <w:r w:rsidRPr="00A34C69">
      <w:rPr>
        <w:sz w:val="18"/>
      </w:rPr>
      <w:instrText xml:space="preserve"> "RubrikSvar" *\charformat </w:instrText>
    </w:r>
    <w:r w:rsidRPr="00A34C69">
      <w:fldChar w:fldCharType="separate"/>
    </w:r>
    <w:r w:rsidRPr="00A34C69">
      <w:t xml:space="preserve">Omskärelse av minderåriga </w:t>
    </w:r>
    <w:r w:rsidRPr="00A34C69">
      <w:fldChar w:fldCharType="end"/>
    </w:r>
  </w:p>
  <w:p w:rsidR="009F58B7" w:rsidRPr="00A34C69" w:rsidRDefault="009F58B7">
    <w:pPr>
      <w:pStyle w:val="Normal00"/>
    </w:pPr>
  </w:p>
  <w:p w:rsidR="008C116A" w:rsidRPr="00A34C69" w:rsidRDefault="008C11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4671057">
    <w:abstractNumId w:val="13"/>
  </w:num>
  <w:num w:numId="2" w16cid:durableId="705369892">
    <w:abstractNumId w:val="10"/>
  </w:num>
  <w:num w:numId="3" w16cid:durableId="57017828">
    <w:abstractNumId w:val="11"/>
  </w:num>
  <w:num w:numId="4" w16cid:durableId="684288935">
    <w:abstractNumId w:val="12"/>
  </w:num>
  <w:num w:numId="5" w16cid:durableId="754980503">
    <w:abstractNumId w:val="8"/>
  </w:num>
  <w:num w:numId="6" w16cid:durableId="1165585996">
    <w:abstractNumId w:val="3"/>
  </w:num>
  <w:num w:numId="7" w16cid:durableId="526018749">
    <w:abstractNumId w:val="2"/>
  </w:num>
  <w:num w:numId="8" w16cid:durableId="1515993821">
    <w:abstractNumId w:val="1"/>
  </w:num>
  <w:num w:numId="9" w16cid:durableId="1786803531">
    <w:abstractNumId w:val="0"/>
  </w:num>
  <w:num w:numId="10" w16cid:durableId="392627561">
    <w:abstractNumId w:val="9"/>
  </w:num>
  <w:num w:numId="11" w16cid:durableId="804204742">
    <w:abstractNumId w:val="7"/>
  </w:num>
  <w:num w:numId="12" w16cid:durableId="1756441841">
    <w:abstractNumId w:val="6"/>
  </w:num>
  <w:num w:numId="13" w16cid:durableId="1159539176">
    <w:abstractNumId w:val="5"/>
  </w:num>
  <w:num w:numId="14" w16cid:durableId="1646155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1292AFA4-94F6-4AF6-AA38-96477C848E2C}"/>
  </w:docVars>
  <w:rsids>
    <w:rsidRoot w:val="00A34C69"/>
    <w:rsid w:val="00002742"/>
    <w:rsid w:val="000220F8"/>
    <w:rsid w:val="00034058"/>
    <w:rsid w:val="00040D14"/>
    <w:rsid w:val="0004381F"/>
    <w:rsid w:val="00064BC3"/>
    <w:rsid w:val="00066474"/>
    <w:rsid w:val="000665E6"/>
    <w:rsid w:val="00066775"/>
    <w:rsid w:val="00072FB9"/>
    <w:rsid w:val="0007598F"/>
    <w:rsid w:val="000B2040"/>
    <w:rsid w:val="000E1E39"/>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7257"/>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1443"/>
    <w:rsid w:val="00601C6D"/>
    <w:rsid w:val="00603CD4"/>
    <w:rsid w:val="0060477A"/>
    <w:rsid w:val="006346C1"/>
    <w:rsid w:val="00653DD0"/>
    <w:rsid w:val="00664498"/>
    <w:rsid w:val="006B6262"/>
    <w:rsid w:val="006B75E3"/>
    <w:rsid w:val="00727C6F"/>
    <w:rsid w:val="00740D6D"/>
    <w:rsid w:val="00743F76"/>
    <w:rsid w:val="00770030"/>
    <w:rsid w:val="00774959"/>
    <w:rsid w:val="007852B2"/>
    <w:rsid w:val="00794149"/>
    <w:rsid w:val="007B67A7"/>
    <w:rsid w:val="007C6092"/>
    <w:rsid w:val="007E119E"/>
    <w:rsid w:val="00846903"/>
    <w:rsid w:val="008C116A"/>
    <w:rsid w:val="008F0A96"/>
    <w:rsid w:val="009062A0"/>
    <w:rsid w:val="009451E7"/>
    <w:rsid w:val="00956E7F"/>
    <w:rsid w:val="00970D4F"/>
    <w:rsid w:val="00971D70"/>
    <w:rsid w:val="009A4377"/>
    <w:rsid w:val="009A6043"/>
    <w:rsid w:val="009D0673"/>
    <w:rsid w:val="009F58B7"/>
    <w:rsid w:val="00A053C6"/>
    <w:rsid w:val="00A055B3"/>
    <w:rsid w:val="00A15D71"/>
    <w:rsid w:val="00A21BC5"/>
    <w:rsid w:val="00A34C69"/>
    <w:rsid w:val="00A736FF"/>
    <w:rsid w:val="00AA1434"/>
    <w:rsid w:val="00AB5000"/>
    <w:rsid w:val="00AC4310"/>
    <w:rsid w:val="00AC63D9"/>
    <w:rsid w:val="00AE2EF8"/>
    <w:rsid w:val="00AF5881"/>
    <w:rsid w:val="00B13BF0"/>
    <w:rsid w:val="00B33C81"/>
    <w:rsid w:val="00B34666"/>
    <w:rsid w:val="00B67E5B"/>
    <w:rsid w:val="00BA0863"/>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1077"/>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ECE27B-57A3-49BE-AB89-A2CCE548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D1077"/>
    <w:pPr>
      <w:spacing w:before="125" w:line="250" w:lineRule="atLeast"/>
      <w:jc w:val="both"/>
    </w:pPr>
    <w:rPr>
      <w:sz w:val="19"/>
      <w:lang w:val="sv-SE" w:eastAsia="sv-SE"/>
    </w:rPr>
  </w:style>
  <w:style w:type="paragraph" w:styleId="Rubrik1">
    <w:name w:val="heading 1"/>
    <w:basedOn w:val="Normal"/>
    <w:next w:val="Normal"/>
    <w:qFormat/>
    <w:rsid w:val="00DD107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D1077"/>
    <w:pPr>
      <w:spacing w:before="500" w:line="250" w:lineRule="exact"/>
      <w:outlineLvl w:val="1"/>
    </w:pPr>
    <w:rPr>
      <w:sz w:val="27"/>
    </w:rPr>
  </w:style>
  <w:style w:type="paragraph" w:styleId="Rubrik3">
    <w:name w:val="heading 3"/>
    <w:aliases w:val="Mellanrubrik"/>
    <w:basedOn w:val="Rubrik2"/>
    <w:next w:val="Normal"/>
    <w:qFormat/>
    <w:rsid w:val="00DD1077"/>
    <w:pPr>
      <w:spacing w:before="250" w:after="0"/>
      <w:outlineLvl w:val="2"/>
    </w:pPr>
    <w:rPr>
      <w:b/>
      <w:sz w:val="21"/>
    </w:rPr>
  </w:style>
  <w:style w:type="paragraph" w:styleId="Rubrik4">
    <w:name w:val="heading 4"/>
    <w:aliases w:val="KursivRubrik"/>
    <w:basedOn w:val="Rubrik3"/>
    <w:next w:val="Normal"/>
    <w:qFormat/>
    <w:rsid w:val="00DD1077"/>
    <w:pPr>
      <w:outlineLvl w:val="3"/>
    </w:pPr>
    <w:rPr>
      <w:b w:val="0"/>
      <w:i/>
    </w:rPr>
  </w:style>
  <w:style w:type="paragraph" w:styleId="Rubrik5">
    <w:name w:val="heading 5"/>
    <w:aliases w:val="PackadFetRubrik,PackadKursivRubrik"/>
    <w:basedOn w:val="Rubrik4"/>
    <w:next w:val="Normal"/>
    <w:qFormat/>
    <w:rsid w:val="00DD1077"/>
    <w:pPr>
      <w:spacing w:before="125"/>
      <w:outlineLvl w:val="4"/>
    </w:pPr>
    <w:rPr>
      <w:i w:val="0"/>
      <w:sz w:val="19"/>
    </w:rPr>
  </w:style>
  <w:style w:type="paragraph" w:styleId="Rubrik6">
    <w:name w:val="heading 6"/>
    <w:basedOn w:val="Rubrik5"/>
    <w:next w:val="Normal"/>
    <w:qFormat/>
    <w:rsid w:val="00DD1077"/>
    <w:pPr>
      <w:spacing w:before="50" w:line="200" w:lineRule="exact"/>
      <w:outlineLvl w:val="5"/>
    </w:pPr>
    <w:rPr>
      <w:caps/>
      <w:sz w:val="14"/>
    </w:rPr>
  </w:style>
  <w:style w:type="paragraph" w:styleId="Rubrik7">
    <w:name w:val="heading 7"/>
    <w:basedOn w:val="Rubrik6"/>
    <w:next w:val="Normal"/>
    <w:qFormat/>
    <w:rsid w:val="00DD1077"/>
    <w:pPr>
      <w:spacing w:before="0"/>
      <w:outlineLvl w:val="6"/>
    </w:pPr>
  </w:style>
  <w:style w:type="paragraph" w:styleId="Rubrik8">
    <w:name w:val="heading 8"/>
    <w:basedOn w:val="Rubrik7"/>
    <w:next w:val="Normal"/>
    <w:qFormat/>
    <w:rsid w:val="00DD1077"/>
    <w:pPr>
      <w:outlineLvl w:val="7"/>
    </w:pPr>
  </w:style>
  <w:style w:type="paragraph" w:styleId="Rubrik9">
    <w:name w:val="heading 9"/>
    <w:basedOn w:val="Rubrik8"/>
    <w:next w:val="Normal"/>
    <w:qFormat/>
    <w:rsid w:val="00DD107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D1077"/>
    <w:pPr>
      <w:spacing w:before="0"/>
      <w:ind w:firstLine="227"/>
    </w:pPr>
  </w:style>
  <w:style w:type="paragraph" w:styleId="Citat">
    <w:name w:val="Quote"/>
    <w:basedOn w:val="Normal"/>
    <w:next w:val="Normal"/>
    <w:qFormat/>
    <w:rsid w:val="00DD1077"/>
    <w:pPr>
      <w:spacing w:line="200" w:lineRule="exact"/>
      <w:ind w:left="340"/>
    </w:pPr>
  </w:style>
  <w:style w:type="paragraph" w:customStyle="1" w:styleId="Citatindrag">
    <w:name w:val="Citat_indrag"/>
    <w:aliases w:val="Packad"/>
    <w:basedOn w:val="Citat"/>
    <w:rsid w:val="00DD1077"/>
    <w:pPr>
      <w:spacing w:before="0"/>
      <w:ind w:firstLine="227"/>
    </w:pPr>
  </w:style>
  <w:style w:type="paragraph" w:customStyle="1" w:styleId="FSHNormal">
    <w:name w:val="FSH_Normal"/>
    <w:semiHidden/>
    <w:rsid w:val="00DD107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D1077"/>
    <w:pPr>
      <w:spacing w:line="240" w:lineRule="auto"/>
    </w:pPr>
  </w:style>
  <w:style w:type="paragraph" w:customStyle="1" w:styleId="FSHNormalS5">
    <w:name w:val="FSH_NormalS5"/>
    <w:basedOn w:val="FSHNormal"/>
    <w:next w:val="FSHNormal"/>
    <w:semiHidden/>
    <w:rsid w:val="00DD1077"/>
    <w:pPr>
      <w:keepNext/>
      <w:keepLines/>
      <w:widowControl/>
      <w:spacing w:before="230" w:after="520" w:line="250" w:lineRule="exact"/>
    </w:pPr>
    <w:rPr>
      <w:b/>
      <w:sz w:val="27"/>
    </w:rPr>
  </w:style>
  <w:style w:type="paragraph" w:customStyle="1" w:styleId="FSHNormL">
    <w:name w:val="FSH_NormLÖ"/>
    <w:basedOn w:val="FSHNormal"/>
    <w:next w:val="FSHNormal"/>
    <w:semiHidden/>
    <w:rsid w:val="00DD1077"/>
    <w:pPr>
      <w:pBdr>
        <w:top w:val="single" w:sz="12" w:space="1" w:color="auto"/>
      </w:pBdr>
    </w:pPr>
  </w:style>
  <w:style w:type="paragraph" w:customStyle="1" w:styleId="FSHRub1">
    <w:name w:val="FSH_Rub1"/>
    <w:aliases w:val="Rubrik1_S5,Huvudrubrik"/>
    <w:basedOn w:val="FSHNormal"/>
    <w:next w:val="FSHNormal"/>
    <w:semiHidden/>
    <w:rsid w:val="00DD107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D1077"/>
    <w:pPr>
      <w:spacing w:before="240" w:after="80" w:line="360" w:lineRule="exact"/>
    </w:pPr>
    <w:rPr>
      <w:sz w:val="36"/>
    </w:rPr>
  </w:style>
  <w:style w:type="paragraph" w:customStyle="1" w:styleId="FSHTitel">
    <w:name w:val="FSH_Titel"/>
    <w:aliases w:val="Dokumentrubrik"/>
    <w:basedOn w:val="FSHRub1"/>
    <w:next w:val="FSHNormal"/>
    <w:semiHidden/>
    <w:rsid w:val="00DD1077"/>
    <w:pPr>
      <w:pBdr>
        <w:bottom w:val="single" w:sz="4" w:space="3" w:color="auto"/>
      </w:pBdr>
      <w:spacing w:before="0" w:after="80" w:line="400" w:lineRule="exact"/>
    </w:pPr>
    <w:rPr>
      <w:sz w:val="40"/>
    </w:rPr>
  </w:style>
  <w:style w:type="paragraph" w:customStyle="1" w:styleId="Hemstlrubrik">
    <w:name w:val="Hemstl_rubrik"/>
    <w:basedOn w:val="Rubrik1"/>
    <w:next w:val="Normal"/>
    <w:rsid w:val="00DD1077"/>
    <w:pPr>
      <w:spacing w:after="250"/>
    </w:pPr>
  </w:style>
  <w:style w:type="paragraph" w:customStyle="1" w:styleId="Autokorrigering">
    <w:name w:val="Autokorrigering"/>
    <w:rsid w:val="00DD1077"/>
    <w:rPr>
      <w:sz w:val="24"/>
      <w:szCs w:val="24"/>
      <w:lang w:val="sv-SE" w:eastAsia="sv-SE"/>
    </w:rPr>
  </w:style>
  <w:style w:type="paragraph" w:customStyle="1" w:styleId="Yrkandehnv">
    <w:name w:val="Yrkandehänv"/>
    <w:semiHidden/>
    <w:rsid w:val="00DD1077"/>
    <w:pPr>
      <w:keepNext/>
      <w:keepLines/>
      <w:suppressAutoHyphens/>
    </w:pPr>
    <w:rPr>
      <w:noProof/>
      <w:sz w:val="16"/>
      <w:lang w:val="sv-SE" w:eastAsia="sv-SE"/>
    </w:rPr>
  </w:style>
  <w:style w:type="paragraph" w:customStyle="1" w:styleId="KantRubrikS5H">
    <w:name w:val="KantRubrikS5H"/>
    <w:semiHidden/>
    <w:rsid w:val="00DD107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D1077"/>
    <w:pPr>
      <w:spacing w:line="200" w:lineRule="exact"/>
    </w:pPr>
  </w:style>
  <w:style w:type="paragraph" w:customStyle="1" w:styleId="KantRubrikS5V">
    <w:name w:val="KantRubrikS5V"/>
    <w:basedOn w:val="KantRubrikS5H"/>
    <w:semiHidden/>
    <w:rsid w:val="00DD1077"/>
    <w:pPr>
      <w:tabs>
        <w:tab w:val="right" w:pos="1814"/>
        <w:tab w:val="left" w:pos="1899"/>
      </w:tabs>
      <w:ind w:right="0"/>
      <w:jc w:val="left"/>
    </w:pPr>
  </w:style>
  <w:style w:type="paragraph" w:customStyle="1" w:styleId="KantRubrikS5Vrad2">
    <w:name w:val="KantRubrikS5Vrad2"/>
    <w:basedOn w:val="KantRubrikS5V"/>
    <w:semiHidden/>
    <w:rsid w:val="00DD1077"/>
    <w:pPr>
      <w:tabs>
        <w:tab w:val="clear" w:pos="1814"/>
        <w:tab w:val="clear" w:pos="1899"/>
        <w:tab w:val="right" w:pos="1418"/>
        <w:tab w:val="left" w:pos="1503"/>
      </w:tabs>
    </w:pPr>
  </w:style>
  <w:style w:type="paragraph" w:customStyle="1" w:styleId="Lagtext">
    <w:name w:val="Lagtext"/>
    <w:basedOn w:val="Lagtextrubrik"/>
    <w:next w:val="Lagtextindrag"/>
    <w:rsid w:val="00DD1077"/>
    <w:pPr>
      <w:spacing w:before="0"/>
    </w:pPr>
    <w:rPr>
      <w:sz w:val="19"/>
    </w:rPr>
  </w:style>
  <w:style w:type="paragraph" w:customStyle="1" w:styleId="Lagtextrubrik">
    <w:name w:val="Lagtext_rubrik"/>
    <w:basedOn w:val="Normal"/>
    <w:next w:val="Normal"/>
    <w:rsid w:val="00DD1077"/>
    <w:pPr>
      <w:suppressAutoHyphens/>
      <w:spacing w:line="220" w:lineRule="exact"/>
    </w:pPr>
    <w:rPr>
      <w:i/>
      <w:sz w:val="21"/>
    </w:rPr>
  </w:style>
  <w:style w:type="paragraph" w:customStyle="1" w:styleId="Lagtextindrag">
    <w:name w:val="Lagtext_indrag"/>
    <w:basedOn w:val="Lagtext"/>
    <w:rsid w:val="00DD1077"/>
    <w:pPr>
      <w:ind w:firstLine="170"/>
    </w:pPr>
  </w:style>
  <w:style w:type="paragraph" w:customStyle="1" w:styleId="NormalA4fot">
    <w:name w:val="Normal_A4fot"/>
    <w:basedOn w:val="Normal"/>
    <w:semiHidden/>
    <w:rsid w:val="00DD1077"/>
    <w:pPr>
      <w:spacing w:before="240" w:line="240" w:lineRule="auto"/>
      <w:jc w:val="center"/>
    </w:pPr>
  </w:style>
  <w:style w:type="paragraph" w:customStyle="1" w:styleId="NormalA4sidnr">
    <w:name w:val="Normal_A4sidnr"/>
    <w:basedOn w:val="Normal"/>
    <w:semiHidden/>
    <w:rsid w:val="00DD1077"/>
    <w:pPr>
      <w:spacing w:after="240"/>
      <w:jc w:val="center"/>
    </w:pPr>
  </w:style>
  <w:style w:type="paragraph" w:customStyle="1" w:styleId="NormalS5sidnrH">
    <w:name w:val="Normal_S5sidnrH"/>
    <w:basedOn w:val="Normal"/>
    <w:semiHidden/>
    <w:rsid w:val="00DD1077"/>
    <w:pPr>
      <w:spacing w:before="0" w:line="240" w:lineRule="auto"/>
      <w:ind w:right="57"/>
      <w:jc w:val="right"/>
    </w:pPr>
  </w:style>
  <w:style w:type="paragraph" w:customStyle="1" w:styleId="NormalS5sidnrV">
    <w:name w:val="Normal_S5sidnrV"/>
    <w:basedOn w:val="NormalS5sidnrH"/>
    <w:semiHidden/>
    <w:rsid w:val="00DD1077"/>
    <w:pPr>
      <w:tabs>
        <w:tab w:val="right" w:pos="1814"/>
        <w:tab w:val="left" w:pos="1899"/>
      </w:tabs>
      <w:ind w:right="0"/>
      <w:jc w:val="left"/>
    </w:pPr>
  </w:style>
  <w:style w:type="paragraph" w:customStyle="1" w:styleId="Normal00">
    <w:name w:val="Normal00"/>
    <w:basedOn w:val="Normal"/>
    <w:semiHidden/>
    <w:rsid w:val="00DD1077"/>
    <w:pPr>
      <w:spacing w:before="0" w:line="240" w:lineRule="auto"/>
      <w:jc w:val="left"/>
    </w:pPr>
  </w:style>
  <w:style w:type="paragraph" w:customStyle="1" w:styleId="PunktlistaBomb">
    <w:name w:val="Punktlista_Bomb"/>
    <w:aliases w:val="Bomb"/>
    <w:basedOn w:val="Normal"/>
    <w:rsid w:val="00DD1077"/>
    <w:pPr>
      <w:numPr>
        <w:numId w:val="2"/>
      </w:numPr>
    </w:pPr>
  </w:style>
  <w:style w:type="paragraph" w:customStyle="1" w:styleId="PunktlistaNummer">
    <w:name w:val="Punktlista_Nummer"/>
    <w:aliases w:val="Nummerlista"/>
    <w:basedOn w:val="Normal"/>
    <w:rsid w:val="00DD1077"/>
    <w:pPr>
      <w:numPr>
        <w:numId w:val="3"/>
      </w:numPr>
    </w:pPr>
  </w:style>
  <w:style w:type="paragraph" w:customStyle="1" w:styleId="PunktlistaTankstreck">
    <w:name w:val="Punktlista_Tankstreck"/>
    <w:aliases w:val="Tankstreck"/>
    <w:basedOn w:val="Normal"/>
    <w:rsid w:val="00DD1077"/>
    <w:pPr>
      <w:numPr>
        <w:numId w:val="4"/>
      </w:numPr>
    </w:pPr>
  </w:style>
  <w:style w:type="paragraph" w:customStyle="1" w:styleId="RubrikSammanf">
    <w:name w:val="RubrikSammanf"/>
    <w:basedOn w:val="Rubrik1"/>
    <w:next w:val="Normal"/>
    <w:rsid w:val="00DD1077"/>
  </w:style>
  <w:style w:type="paragraph" w:customStyle="1" w:styleId="RubrikInnehllsf">
    <w:name w:val="RubrikInnehållsf"/>
    <w:basedOn w:val="RubrikSammanf"/>
    <w:next w:val="Normal"/>
    <w:rsid w:val="00DD1077"/>
  </w:style>
  <w:style w:type="paragraph" w:customStyle="1" w:styleId="Tabellochbildrubrik">
    <w:name w:val="Tabell och bildrubrik"/>
    <w:basedOn w:val="Normal"/>
    <w:next w:val="Normal"/>
    <w:rsid w:val="00DD1077"/>
    <w:pPr>
      <w:suppressAutoHyphens/>
      <w:spacing w:before="300" w:line="200" w:lineRule="exact"/>
      <w:jc w:val="left"/>
    </w:pPr>
    <w:rPr>
      <w:caps/>
      <w:sz w:val="14"/>
    </w:rPr>
  </w:style>
  <w:style w:type="paragraph" w:customStyle="1" w:styleId="Underskrifter">
    <w:name w:val="Underskrifter"/>
    <w:basedOn w:val="Normal"/>
    <w:rsid w:val="00DD1077"/>
    <w:pPr>
      <w:keepNext/>
      <w:keepLines/>
      <w:suppressAutoHyphens/>
      <w:spacing w:before="0" w:after="40" w:line="250" w:lineRule="exact"/>
    </w:pPr>
    <w:rPr>
      <w:i/>
    </w:rPr>
  </w:style>
  <w:style w:type="paragraph" w:customStyle="1" w:styleId="UnderskriftDatum">
    <w:name w:val="UnderskriftDatum"/>
    <w:basedOn w:val="Underskrifter"/>
    <w:next w:val="Underskrifter"/>
    <w:rsid w:val="00DD1077"/>
    <w:pPr>
      <w:spacing w:before="250" w:after="125"/>
    </w:pPr>
    <w:rPr>
      <w:i w:val="0"/>
    </w:rPr>
  </w:style>
  <w:style w:type="paragraph" w:styleId="Sidhuvud">
    <w:name w:val="header"/>
    <w:basedOn w:val="Normal"/>
    <w:semiHidden/>
    <w:rsid w:val="00DD1077"/>
    <w:pPr>
      <w:tabs>
        <w:tab w:val="center" w:pos="4536"/>
        <w:tab w:val="right" w:pos="9072"/>
      </w:tabs>
    </w:pPr>
  </w:style>
  <w:style w:type="paragraph" w:styleId="Sidfot">
    <w:name w:val="footer"/>
    <w:basedOn w:val="Normal"/>
    <w:semiHidden/>
    <w:rsid w:val="00DD1077"/>
    <w:pPr>
      <w:tabs>
        <w:tab w:val="center" w:pos="4536"/>
        <w:tab w:val="right" w:pos="9072"/>
      </w:tabs>
    </w:pPr>
  </w:style>
  <w:style w:type="paragraph" w:styleId="Innehll1">
    <w:name w:val="toc 1"/>
    <w:basedOn w:val="Normal"/>
    <w:next w:val="Innehll2"/>
    <w:semiHidden/>
    <w:rsid w:val="00DD1077"/>
    <w:pPr>
      <w:tabs>
        <w:tab w:val="right" w:leader="dot" w:pos="5953"/>
      </w:tabs>
      <w:suppressAutoHyphens/>
      <w:spacing w:before="0"/>
      <w:ind w:right="567"/>
      <w:jc w:val="left"/>
    </w:pPr>
  </w:style>
  <w:style w:type="paragraph" w:styleId="Innehll2">
    <w:name w:val="toc 2"/>
    <w:basedOn w:val="Innehll1"/>
    <w:next w:val="Innehll3"/>
    <w:semiHidden/>
    <w:rsid w:val="00DD1077"/>
    <w:pPr>
      <w:ind w:left="284"/>
    </w:pPr>
  </w:style>
  <w:style w:type="paragraph" w:styleId="Innehll3">
    <w:name w:val="toc 3"/>
    <w:basedOn w:val="Innehll2"/>
    <w:next w:val="Innehll4"/>
    <w:semiHidden/>
    <w:rsid w:val="00DD1077"/>
    <w:pPr>
      <w:ind w:left="567"/>
    </w:pPr>
  </w:style>
  <w:style w:type="paragraph" w:styleId="Innehll4">
    <w:name w:val="toc 4"/>
    <w:basedOn w:val="Innehll3"/>
    <w:next w:val="Normal"/>
    <w:semiHidden/>
    <w:rsid w:val="00DD1077"/>
  </w:style>
  <w:style w:type="paragraph" w:customStyle="1" w:styleId="Hemstlatt">
    <w:name w:val="Hemstl_att"/>
    <w:aliases w:val="HemstPunkt,HemstPunktFlera,HemställansPunkt,Förslagstext"/>
    <w:basedOn w:val="Normal"/>
    <w:next w:val="Normal"/>
    <w:rsid w:val="00DD1077"/>
    <w:pPr>
      <w:keepLines/>
      <w:spacing w:before="0"/>
      <w:ind w:left="340"/>
    </w:pPr>
  </w:style>
  <w:style w:type="paragraph" w:styleId="Datum">
    <w:name w:val="Date"/>
    <w:basedOn w:val="Normal"/>
    <w:next w:val="Normal"/>
    <w:semiHidden/>
    <w:rsid w:val="00DD1077"/>
  </w:style>
  <w:style w:type="character" w:styleId="Hyperlnk">
    <w:name w:val="Hyperlink"/>
    <w:basedOn w:val="Standardstycketeckensnitt"/>
    <w:semiHidden/>
    <w:rsid w:val="00DD1077"/>
    <w:rPr>
      <w:color w:val="0000FF"/>
      <w:u w:val="single"/>
    </w:rPr>
  </w:style>
  <w:style w:type="paragraph" w:styleId="Indragetstycke">
    <w:name w:val="Block Text"/>
    <w:basedOn w:val="Normal"/>
    <w:semiHidden/>
    <w:rsid w:val="00DD1077"/>
    <w:pPr>
      <w:spacing w:after="120"/>
      <w:ind w:left="1440" w:right="1440"/>
    </w:pPr>
  </w:style>
  <w:style w:type="paragraph" w:styleId="Innehll5">
    <w:name w:val="toc 5"/>
    <w:basedOn w:val="Innehll4"/>
    <w:next w:val="Normal"/>
    <w:semiHidden/>
    <w:rsid w:val="00DD1077"/>
  </w:style>
  <w:style w:type="paragraph" w:styleId="Lista">
    <w:name w:val="List"/>
    <w:basedOn w:val="Normal"/>
    <w:semiHidden/>
    <w:rsid w:val="00DD1077"/>
    <w:pPr>
      <w:ind w:left="283" w:hanging="283"/>
    </w:pPr>
  </w:style>
  <w:style w:type="paragraph" w:styleId="Normalwebb">
    <w:name w:val="Normal (Web)"/>
    <w:basedOn w:val="Normal"/>
    <w:semiHidden/>
    <w:rsid w:val="00DD1077"/>
    <w:rPr>
      <w:szCs w:val="24"/>
    </w:rPr>
  </w:style>
  <w:style w:type="paragraph" w:styleId="Numreradlista">
    <w:name w:val="List Number"/>
    <w:basedOn w:val="Normal"/>
    <w:semiHidden/>
    <w:rsid w:val="00DD1077"/>
    <w:pPr>
      <w:numPr>
        <w:numId w:val="5"/>
      </w:numPr>
    </w:pPr>
  </w:style>
  <w:style w:type="paragraph" w:styleId="Punktlista">
    <w:name w:val="List Bullet"/>
    <w:basedOn w:val="Normal"/>
    <w:semiHidden/>
    <w:rsid w:val="00DD1077"/>
    <w:pPr>
      <w:numPr>
        <w:numId w:val="10"/>
      </w:numPr>
    </w:pPr>
  </w:style>
  <w:style w:type="character" w:styleId="Radnummer">
    <w:name w:val="line number"/>
    <w:basedOn w:val="Standardstycketeckensnitt"/>
    <w:semiHidden/>
    <w:rsid w:val="00DD1077"/>
  </w:style>
  <w:style w:type="character" w:styleId="Sidnummer">
    <w:name w:val="page number"/>
    <w:basedOn w:val="Standardstycketeckensnitt"/>
    <w:semiHidden/>
    <w:rsid w:val="00DD1077"/>
  </w:style>
  <w:style w:type="paragraph" w:styleId="Signatur">
    <w:name w:val="Signature"/>
    <w:basedOn w:val="Normal"/>
    <w:semiHidden/>
    <w:rsid w:val="00DD1077"/>
    <w:pPr>
      <w:ind w:left="4252"/>
    </w:pPr>
  </w:style>
  <w:style w:type="paragraph" w:styleId="Underrubrik">
    <w:name w:val="Subtitle"/>
    <w:basedOn w:val="Normal"/>
    <w:qFormat/>
    <w:rsid w:val="00DD1077"/>
    <w:pPr>
      <w:spacing w:after="60"/>
      <w:jc w:val="center"/>
      <w:outlineLvl w:val="1"/>
    </w:pPr>
    <w:rPr>
      <w:rFonts w:ascii="Arial" w:hAnsi="Arial" w:cs="Arial"/>
      <w:szCs w:val="24"/>
    </w:rPr>
  </w:style>
  <w:style w:type="paragraph" w:customStyle="1" w:styleId="normal0">
    <w:name w:val="normal"/>
    <w:basedOn w:val="Normal"/>
    <w:rsid w:val="00DD1077"/>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DD1077"/>
    <w:pPr>
      <w:spacing w:after="20" w:line="240" w:lineRule="auto"/>
    </w:pPr>
    <w:rPr>
      <w:rFonts w:ascii="Verdana" w:hAnsi="Verdana"/>
      <w:sz w:val="20"/>
    </w:rPr>
  </w:style>
  <w:style w:type="paragraph" w:customStyle="1" w:styleId="normalindent">
    <w:name w:val="normal indent"/>
    <w:aliases w:val="normal_indrag,normal indrag"/>
    <w:basedOn w:val="Normal"/>
    <w:rsid w:val="00DD1077"/>
    <w:pPr>
      <w:spacing w:after="20" w:line="240" w:lineRule="auto"/>
    </w:pPr>
    <w:rPr>
      <w:rFonts w:ascii="Verdana" w:hAnsi="Verdana"/>
      <w:sz w:val="20"/>
    </w:rPr>
  </w:style>
  <w:style w:type="character" w:customStyle="1" w:styleId="NormaltindragChar">
    <w:name w:val="Normalt indrag Char"/>
    <w:aliases w:val="Normal_indrag Char,Normal Indrag Char"/>
    <w:basedOn w:val="Standardstycketeckensnitt"/>
    <w:link w:val="Normaltindrag"/>
    <w:rsid w:val="00DD1077"/>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3724</Characters>
  <Application>Microsoft Office Word</Application>
  <DocSecurity>4</DocSecurity>
  <Lines>74</Lines>
  <Paragraphs>26</Paragraphs>
  <ScaleCrop>false</ScaleCrop>
  <HeadingPairs>
    <vt:vector size="2" baseType="variant">
      <vt:variant>
        <vt:lpstr>Rubrik</vt:lpstr>
      </vt:variant>
      <vt:variant>
        <vt:i4>1</vt:i4>
      </vt:variant>
    </vt:vector>
  </HeadingPairs>
  <TitlesOfParts>
    <vt:vector size="1" baseType="lpstr">
      <vt:lpstr>m1367</vt:lpstr>
    </vt:vector>
  </TitlesOfParts>
  <Company>Riksdagen</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m1367</dc:title>
  <dc:subject>m1367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2006-10-29T10:57:00Z</cp:lastPrinted>
  <dcterms:created xsi:type="dcterms:W3CDTF">2025-12-17T01:41:00Z</dcterms:created>
  <dcterms:modified xsi:type="dcterms:W3CDTF">2025-12-17T01:41:00Z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Omskärelse av minderåriga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Omskärelse av minderåriga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20062007000000000109000013670069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20062007000000000109000013670069</vt:lpwstr>
  </property>
  <property fmtid="{D5CDD505-2E9C-101B-9397-08002B2CF9AE}" pid="50" name="nummer">
    <vt:lpwstr>365</vt:lpwstr>
  </property>
  <property fmtid="{D5CDD505-2E9C-101B-9397-08002B2CF9AE}" pid="51" name="utskottsbeteckning">
    <vt:lpwstr>So</vt:lpwstr>
  </property>
  <property fmtid="{D5CDD505-2E9C-101B-9397-08002B2CF9AE}" pid="52" name="GlobalUID">
    <vt:lpwstr>{E3FD33B8-68C4-499D-A1B9-07801DB6DDA2}</vt:lpwstr>
  </property>
  <property fmtid="{D5CDD505-2E9C-101B-9397-08002B2CF9AE}" pid="53" name="Överföringar">
    <vt:i4>0</vt:i4>
  </property>
  <property fmtid="{D5CDD505-2E9C-101B-9397-08002B2CF9AE}" pid="54" name="Checksum">
    <vt:lpwstr>*0004251295864*</vt:lpwstr>
  </property>
  <property fmtid="{D5CDD505-2E9C-101B-9397-08002B2CF9AE}" pid="55" name="skuggnummer">
    <vt:lpwstr>1306</vt:lpwstr>
  </property>
  <property fmtid="{D5CDD505-2E9C-101B-9397-08002B2CF9AE}" pid="56" name="urixVersion">
    <vt:lpwstr>3.1.4.0</vt:lpwstr>
  </property>
  <property fmtid="{D5CDD505-2E9C-101B-9397-08002B2CF9AE}" pid="57" name="urixOrigin">
    <vt:lpwstr>070221 17:57:37.848</vt:lpwstr>
  </property>
  <property fmtid="{D5CDD505-2E9C-101B-9397-08002B2CF9AE}" pid="58" name="urixGuid">
    <vt:lpwstr>{20250FB5-F11B-4DF2-A42A-428FD495F2C6}</vt:lpwstr>
  </property>
</Properties>
</file>