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9F300E945640ACB29B567CA93C30F5"/>
        </w:placeholder>
        <w:text/>
      </w:sdtPr>
      <w:sdtEndPr/>
      <w:sdtContent>
        <w:p w:rsidRPr="009B062B" w:rsidR="00AF30DD" w:rsidP="00DA28CE" w:rsidRDefault="00AF30DD" w14:paraId="05CE25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6f281f-f966-45bb-b14c-9a68cc883466"/>
        <w:id w:val="-838931246"/>
        <w:lock w:val="sdtLocked"/>
      </w:sdtPr>
      <w:sdtEndPr/>
      <w:sdtContent>
        <w:p w:rsidR="008C539A" w:rsidRDefault="00F321FA" w14:paraId="0E301E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man snabbt kan frakta bort illa placerade 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966C88A99741DBA7A41410096D9BEF"/>
        </w:placeholder>
        <w:text/>
      </w:sdtPr>
      <w:sdtEndPr/>
      <w:sdtContent>
        <w:p w:rsidRPr="009B062B" w:rsidR="006D79C9" w:rsidP="00333E95" w:rsidRDefault="006D79C9" w14:paraId="49FBF017" w14:textId="77777777">
          <w:pPr>
            <w:pStyle w:val="Rubrik1"/>
          </w:pPr>
          <w:r>
            <w:t>Motivering</w:t>
          </w:r>
        </w:p>
      </w:sdtContent>
    </w:sdt>
    <w:p w:rsidRPr="005D13B0" w:rsidR="0047143D" w:rsidP="005D13B0" w:rsidRDefault="0047143D" w14:paraId="01D46103" w14:textId="5590FF34">
      <w:pPr>
        <w:pStyle w:val="Normalutanindragellerluft"/>
      </w:pPr>
      <w:r w:rsidRPr="005D13B0">
        <w:t>Ett stort problem med stulna bi</w:t>
      </w:r>
      <w:bookmarkStart w:name="_GoBack" w:id="1"/>
      <w:bookmarkEnd w:id="1"/>
      <w:r w:rsidRPr="005D13B0">
        <w:t>lar är att de ofta blir stående</w:t>
      </w:r>
      <w:r w:rsidRPr="005D13B0" w:rsidR="00FE0221">
        <w:t xml:space="preserve"> för länge på det ställe där de </w:t>
      </w:r>
      <w:r w:rsidRPr="005D13B0">
        <w:t xml:space="preserve">blev lämnade av biltjuven. Polisen undersöker fordonet och konstaterar att den är stulen, placerar </w:t>
      </w:r>
      <w:r w:rsidRPr="005D13B0" w:rsidR="00135F67">
        <w:t>sedan ett</w:t>
      </w:r>
      <w:r w:rsidRPr="005D13B0">
        <w:t xml:space="preserve"> b</w:t>
      </w:r>
      <w:r w:rsidRPr="005D13B0" w:rsidR="00FE0221">
        <w:t xml:space="preserve">and på bilen märkt med polisen. </w:t>
      </w:r>
      <w:r w:rsidRPr="005D13B0">
        <w:t xml:space="preserve">Det som händer när en bil blir stående är att det börjar stjälas saker från bilen, däck, backspeglar, lampor mm för att senare slås sönder och </w:t>
      </w:r>
      <w:r w:rsidRPr="005D13B0" w:rsidR="00FE0221">
        <w:t>inte allt för sälla</w:t>
      </w:r>
      <w:r w:rsidRPr="005D13B0" w:rsidR="00246C93">
        <w:t>n</w:t>
      </w:r>
      <w:r w:rsidRPr="005D13B0" w:rsidR="00FE0221">
        <w:t xml:space="preserve"> bränn</w:t>
      </w:r>
      <w:r w:rsidRPr="005D13B0" w:rsidR="00782779">
        <w:t>a</w:t>
      </w:r>
      <w:r w:rsidRPr="005D13B0" w:rsidR="00FE0221">
        <w:t xml:space="preserve">s upp. </w:t>
      </w:r>
      <w:r w:rsidRPr="005D13B0">
        <w:t>Dessa stulna fordon kan även stå mycket olyckligt på gång</w:t>
      </w:r>
      <w:r w:rsidRPr="005D13B0" w:rsidR="00BB00B9">
        <w:t>- och</w:t>
      </w:r>
      <w:r w:rsidRPr="005D13B0">
        <w:t xml:space="preserve"> cykelbanor eller illa till </w:t>
      </w:r>
      <w:r w:rsidRPr="005D13B0" w:rsidR="00BB00B9">
        <w:t xml:space="preserve">ute </w:t>
      </w:r>
      <w:r w:rsidRPr="005D13B0">
        <w:t>i na</w:t>
      </w:r>
      <w:r w:rsidRPr="005D13B0" w:rsidR="00BB00B9">
        <w:t>turen</w:t>
      </w:r>
      <w:r w:rsidRPr="005D13B0" w:rsidR="00782779">
        <w:t>,</w:t>
      </w:r>
      <w:r w:rsidRPr="005D13B0" w:rsidR="00BB00B9">
        <w:t xml:space="preserve"> och är oturen framme</w:t>
      </w:r>
      <w:r w:rsidRPr="005D13B0">
        <w:t xml:space="preserve"> </w:t>
      </w:r>
      <w:r w:rsidRPr="005D13B0" w:rsidR="00BB00B9">
        <w:t xml:space="preserve">så kan farliga </w:t>
      </w:r>
      <w:r w:rsidRPr="005D13B0">
        <w:t>vätskor</w:t>
      </w:r>
      <w:r w:rsidRPr="005D13B0" w:rsidR="00BB00B9">
        <w:t xml:space="preserve"> även läcka</w:t>
      </w:r>
      <w:r w:rsidRPr="005D13B0">
        <w:t xml:space="preserve"> </w:t>
      </w:r>
      <w:r w:rsidRPr="005D13B0" w:rsidR="00BB00B9">
        <w:t xml:space="preserve">ut </w:t>
      </w:r>
      <w:r w:rsidRPr="005D13B0">
        <w:t>i naturen. För att undvika detta hade det var</w:t>
      </w:r>
      <w:r w:rsidRPr="005D13B0" w:rsidR="00246C93">
        <w:t>i</w:t>
      </w:r>
      <w:r w:rsidRPr="005D13B0">
        <w:t xml:space="preserve">t bra om man kunnat forsla bort fordonet </w:t>
      </w:r>
      <w:r w:rsidRPr="005D13B0" w:rsidR="0033252A">
        <w:t>så snart polis</w:t>
      </w:r>
      <w:r w:rsidRPr="005D13B0" w:rsidR="00782779">
        <w:t>en</w:t>
      </w:r>
      <w:r w:rsidRPr="005D13B0" w:rsidR="0033252A">
        <w:t xml:space="preserve"> bedömt det som stule</w:t>
      </w:r>
      <w:r w:rsidRPr="005D13B0" w:rsidR="00246C93">
        <w:t>t</w:t>
      </w:r>
      <w:r w:rsidRPr="005D13B0" w:rsidR="0033252A">
        <w:t xml:space="preserve">, innan </w:t>
      </w:r>
      <w:r w:rsidRPr="005D13B0">
        <w:t>mer åverkan gjorts på fordonet eller för att undvika skador på natur</w:t>
      </w:r>
      <w:r w:rsidRPr="005D13B0" w:rsidR="00782779">
        <w:t>en</w:t>
      </w:r>
      <w:r w:rsidRPr="005D13B0">
        <w:t>. Genom att så snabbt som möjligt forsla bort fordonen kan man undvika merkostnader för försäkringsbolag samt att man får bort illa placerade fordon så de inte blir en ol</w:t>
      </w:r>
      <w:r w:rsidRPr="005D13B0" w:rsidR="00FE0221">
        <w:t xml:space="preserve">ycksrisk eller förstör naturen. </w:t>
      </w:r>
      <w:r w:rsidRPr="005D13B0">
        <w:t>Det hade va</w:t>
      </w:r>
      <w:r w:rsidRPr="005D13B0" w:rsidR="00FE0221">
        <w:t>r</w:t>
      </w:r>
      <w:r w:rsidRPr="005D13B0" w:rsidR="00782779">
        <w:t>i</w:t>
      </w:r>
      <w:r w:rsidRPr="005D13B0" w:rsidR="00FE0221">
        <w:t xml:space="preserve">t på sin </w:t>
      </w:r>
      <w:r w:rsidRPr="005D13B0">
        <w:t>plats att tillsätta en utredning för att undersöka hur man sna</w:t>
      </w:r>
      <w:r w:rsidRPr="005D13B0" w:rsidR="00FE0221">
        <w:t xml:space="preserve">bbast får bort dessa bilar. Ett </w:t>
      </w:r>
      <w:r w:rsidRPr="005D13B0">
        <w:t>förslag kan vara att polisen informerar försäkringsbola</w:t>
      </w:r>
      <w:r w:rsidRPr="005D13B0" w:rsidR="00FE0221">
        <w:t xml:space="preserve">get som tar kontakt med bärgare </w:t>
      </w:r>
      <w:r w:rsidRPr="005D13B0">
        <w:t>och om bilen inte är försäkrad så går trafikförsäkringsföreningen</w:t>
      </w:r>
      <w:r w:rsidRPr="005D13B0" w:rsidR="00FE0221">
        <w:t xml:space="preserve"> in och tar den </w:t>
      </w:r>
      <w:r w:rsidRPr="005D13B0">
        <w:t xml:space="preserve">kostnaden.   </w:t>
      </w:r>
    </w:p>
    <w:sdt>
      <w:sdtPr>
        <w:alias w:val="CC_Underskrifter"/>
        <w:tag w:val="CC_Underskrifter"/>
        <w:id w:val="583496634"/>
        <w:lock w:val="sdtContentLocked"/>
        <w:placeholder>
          <w:docPart w:val="2584EF347436453395E2E4CCD098BF56"/>
        </w:placeholder>
      </w:sdtPr>
      <w:sdtEndPr/>
      <w:sdtContent>
        <w:p w:rsidR="00246C93" w:rsidP="00246C93" w:rsidRDefault="00246C93" w14:paraId="4B9A6E81" w14:textId="77777777"/>
        <w:p w:rsidRPr="008E0FE2" w:rsidR="004801AC" w:rsidP="00246C93" w:rsidRDefault="005D13B0" w14:paraId="7E8E307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201A" w:rsidRDefault="0050201A" w14:paraId="6DAA5555" w14:textId="77777777"/>
    <w:sectPr w:rsidR="0050201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E256E" w14:textId="77777777" w:rsidR="00CF2A2B" w:rsidRDefault="00CF2A2B" w:rsidP="000C1CAD">
      <w:pPr>
        <w:spacing w:line="240" w:lineRule="auto"/>
      </w:pPr>
      <w:r>
        <w:separator/>
      </w:r>
    </w:p>
  </w:endnote>
  <w:endnote w:type="continuationSeparator" w:id="0">
    <w:p w14:paraId="55BED82F" w14:textId="77777777" w:rsidR="00CF2A2B" w:rsidRDefault="00CF2A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3FD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17DE" w14:textId="2528FA2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D13B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6DCDB" w14:textId="77777777" w:rsidR="00CF2A2B" w:rsidRDefault="00CF2A2B" w:rsidP="000C1CAD">
      <w:pPr>
        <w:spacing w:line="240" w:lineRule="auto"/>
      </w:pPr>
      <w:r>
        <w:separator/>
      </w:r>
    </w:p>
  </w:footnote>
  <w:footnote w:type="continuationSeparator" w:id="0">
    <w:p w14:paraId="4013A0D7" w14:textId="77777777" w:rsidR="00CF2A2B" w:rsidRDefault="00CF2A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0720E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D13B0" w14:paraId="47A6DF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DE9C9312944CEDA7CE1AFDD0F0EFF9"/>
                              </w:placeholder>
                              <w:text/>
                            </w:sdtPr>
                            <w:sdtEndPr/>
                            <w:sdtContent>
                              <w:r w:rsidR="00CF2A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B1423C2C9B4E888B4632FC94402E9F"/>
                              </w:placeholder>
                              <w:text/>
                            </w:sdtPr>
                            <w:sdtEndPr/>
                            <w:sdtContent>
                              <w:r w:rsidR="00246C93">
                                <w:t>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D13B0" w14:paraId="47A6DF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DE9C9312944CEDA7CE1AFDD0F0EFF9"/>
                        </w:placeholder>
                        <w:text/>
                      </w:sdtPr>
                      <w:sdtEndPr/>
                      <w:sdtContent>
                        <w:r w:rsidR="00CF2A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B1423C2C9B4E888B4632FC94402E9F"/>
                        </w:placeholder>
                        <w:text/>
                      </w:sdtPr>
                      <w:sdtEndPr/>
                      <w:sdtContent>
                        <w:r w:rsidR="00246C93">
                          <w:t>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C6DC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504580F" w14:textId="77777777">
    <w:pPr>
      <w:jc w:val="right"/>
    </w:pPr>
  </w:p>
  <w:p w:rsidR="00262EA3" w:rsidP="00776B74" w:rsidRDefault="00262EA3" w14:paraId="72B336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D13B0" w14:paraId="370ABD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D13B0" w14:paraId="320A1B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2A2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6C93">
          <w:t>150</w:t>
        </w:r>
      </w:sdtContent>
    </w:sdt>
  </w:p>
  <w:p w:rsidRPr="008227B3" w:rsidR="00262EA3" w:rsidP="008227B3" w:rsidRDefault="005D13B0" w14:paraId="48DB8C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D13B0" w14:paraId="29B68CE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:307</w:t>
        </w:r>
      </w:sdtContent>
    </w:sdt>
  </w:p>
  <w:p w:rsidR="00262EA3" w:rsidP="00E03A3D" w:rsidRDefault="005D13B0" w14:paraId="5B48B6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143D" w14:paraId="0F7D617A" w14:textId="77777777">
        <w:pPr>
          <w:pStyle w:val="FSHRub2"/>
        </w:pPr>
        <w:r>
          <w:t>Bortforsling av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113A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F2A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5F67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77FD3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B29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C9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52A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43D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01A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3B0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779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39A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02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0B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C14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A2B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FE0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1FA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221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F847DA"/>
  <w15:chartTrackingRefBased/>
  <w15:docId w15:val="{72B4C3D7-266C-4FE1-9767-5B0064E3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9F300E945640ACB29B567CA93C3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39E6B-E770-45BF-B871-B75D1563F65D}"/>
      </w:docPartPr>
      <w:docPartBody>
        <w:p w:rsidR="00617109" w:rsidRDefault="00617109">
          <w:pPr>
            <w:pStyle w:val="ED9F300E945640ACB29B567CA93C30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966C88A99741DBA7A41410096D9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B6561-2915-4CD0-B258-2C005AD0A692}"/>
      </w:docPartPr>
      <w:docPartBody>
        <w:p w:rsidR="00617109" w:rsidRDefault="00617109">
          <w:pPr>
            <w:pStyle w:val="3A966C88A99741DBA7A41410096D9B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DE9C9312944CEDA7CE1AFDD0F0E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70C2B-BD20-4162-A74C-3895F44DA035}"/>
      </w:docPartPr>
      <w:docPartBody>
        <w:p w:rsidR="00617109" w:rsidRDefault="00617109">
          <w:pPr>
            <w:pStyle w:val="7EDE9C9312944CEDA7CE1AFDD0F0EF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B1423C2C9B4E888B4632FC94402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C067C-828A-4281-A44F-C2CCED6FEC51}"/>
      </w:docPartPr>
      <w:docPartBody>
        <w:p w:rsidR="00617109" w:rsidRDefault="00617109">
          <w:pPr>
            <w:pStyle w:val="52B1423C2C9B4E888B4632FC94402E9F"/>
          </w:pPr>
          <w:r>
            <w:t xml:space="preserve"> </w:t>
          </w:r>
        </w:p>
      </w:docPartBody>
    </w:docPart>
    <w:docPart>
      <w:docPartPr>
        <w:name w:val="2584EF347436453395E2E4CCD098B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39CA1-865E-4567-B349-7EBD5D533561}"/>
      </w:docPartPr>
      <w:docPartBody>
        <w:p w:rsidR="006B5849" w:rsidRDefault="006B58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09"/>
    <w:rsid w:val="00617109"/>
    <w:rsid w:val="006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9F300E945640ACB29B567CA93C30F5">
    <w:name w:val="ED9F300E945640ACB29B567CA93C30F5"/>
  </w:style>
  <w:style w:type="paragraph" w:customStyle="1" w:styleId="5BC5588BBE134AA9A4260CA88F756603">
    <w:name w:val="5BC5588BBE134AA9A4260CA88F7566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C9A0511BB04C5CA5559D1AB68EBB76">
    <w:name w:val="B0C9A0511BB04C5CA5559D1AB68EBB76"/>
  </w:style>
  <w:style w:type="paragraph" w:customStyle="1" w:styleId="3A966C88A99741DBA7A41410096D9BEF">
    <w:name w:val="3A966C88A99741DBA7A41410096D9BEF"/>
  </w:style>
  <w:style w:type="paragraph" w:customStyle="1" w:styleId="961DD206BC724F3490630BAA0E240D28">
    <w:name w:val="961DD206BC724F3490630BAA0E240D28"/>
  </w:style>
  <w:style w:type="paragraph" w:customStyle="1" w:styleId="D0D440DF69284464ABCE616D90C4F2B3">
    <w:name w:val="D0D440DF69284464ABCE616D90C4F2B3"/>
  </w:style>
  <w:style w:type="paragraph" w:customStyle="1" w:styleId="7EDE9C9312944CEDA7CE1AFDD0F0EFF9">
    <w:name w:val="7EDE9C9312944CEDA7CE1AFDD0F0EFF9"/>
  </w:style>
  <w:style w:type="paragraph" w:customStyle="1" w:styleId="52B1423C2C9B4E888B4632FC94402E9F">
    <w:name w:val="52B1423C2C9B4E888B4632FC94402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DCEBD-5CF2-4BDE-B39F-A003241C9972}"/>
</file>

<file path=customXml/itemProps2.xml><?xml version="1.0" encoding="utf-8"?>
<ds:datastoreItem xmlns:ds="http://schemas.openxmlformats.org/officeDocument/2006/customXml" ds:itemID="{291DD3E3-8CDD-4D1A-8AED-8E9C87A373A8}"/>
</file>

<file path=customXml/itemProps3.xml><?xml version="1.0" encoding="utf-8"?>
<ds:datastoreItem xmlns:ds="http://schemas.openxmlformats.org/officeDocument/2006/customXml" ds:itemID="{0F8321B0-DD0B-4FD2-A234-31A299A73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1255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Bortforsling av fordon</vt:lpstr>
      <vt:lpstr>
      </vt:lpstr>
    </vt:vector>
  </TitlesOfParts>
  <Company>Sveriges riksdag</Company>
  <LinksUpToDate>false</LinksUpToDate>
  <CharactersWithSpaces>1501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