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CB7" w:rsidRDefault="00784CB7" w:rsidP="001618C7">
      <w:pPr>
        <w:pStyle w:val="Rubrik"/>
      </w:pPr>
      <w:bookmarkStart w:id="0" w:name="Start"/>
      <w:bookmarkEnd w:id="0"/>
      <w:r>
        <w:t>S</w:t>
      </w:r>
      <w:r w:rsidR="001618C7">
        <w:t>var på frågorna</w:t>
      </w:r>
      <w:r w:rsidR="0070508C">
        <w:t xml:space="preserve"> 2017/18:875</w:t>
      </w:r>
      <w:r w:rsidR="001618C7">
        <w:t xml:space="preserve"> </w:t>
      </w:r>
      <w:r w:rsidR="001618C7" w:rsidRPr="001618C7">
        <w:t>Växande v</w:t>
      </w:r>
      <w:r w:rsidR="001618C7">
        <w:t>årdköer och regionala skillnader</w:t>
      </w:r>
      <w:r w:rsidR="0070508C">
        <w:t>,</w:t>
      </w:r>
      <w:r>
        <w:t xml:space="preserve"> 20</w:t>
      </w:r>
      <w:r w:rsidR="00D4029B">
        <w:t>17</w:t>
      </w:r>
      <w:r>
        <w:t>/</w:t>
      </w:r>
      <w:r w:rsidR="001B7FCF">
        <w:t>18:883</w:t>
      </w:r>
      <w:r w:rsidR="0070508C">
        <w:t xml:space="preserve"> </w:t>
      </w:r>
      <w:r w:rsidR="001618C7">
        <w:t xml:space="preserve">Prestationsbaserade satsningar riktade till barn- och ungdomspsykiatrin </w:t>
      </w:r>
      <w:r w:rsidR="0070508C">
        <w:t>och</w:t>
      </w:r>
      <w:r w:rsidR="00D4029B">
        <w:t xml:space="preserve"> </w:t>
      </w:r>
      <w:r w:rsidR="001B7FCF">
        <w:t>2017/18</w:t>
      </w:r>
      <w:r w:rsidR="00D4029B">
        <w:t>:</w:t>
      </w:r>
      <w:r w:rsidR="001B7FCF">
        <w:t>884</w:t>
      </w:r>
      <w:r w:rsidR="001618C7">
        <w:t xml:space="preserve"> </w:t>
      </w:r>
      <w:r w:rsidR="001618C7" w:rsidRPr="001618C7">
        <w:t>Prestations</w:t>
      </w:r>
      <w:r w:rsidR="001618C7">
        <w:softHyphen/>
      </w:r>
      <w:r w:rsidR="001618C7" w:rsidRPr="001618C7">
        <w:t>baserade riktade satsningar</w:t>
      </w:r>
      <w:r w:rsidR="001618C7">
        <w:t xml:space="preserve"> </w:t>
      </w:r>
      <w:r>
        <w:t xml:space="preserve">av </w:t>
      </w:r>
      <w:r w:rsidR="0012177D" w:rsidRPr="0012177D">
        <w:t>Camilla Waltersson Grönvall</w:t>
      </w:r>
      <w:r>
        <w:t xml:space="preserve"> (</w:t>
      </w:r>
      <w:r w:rsidR="0012177D">
        <w:t>M</w:t>
      </w:r>
      <w:r>
        <w:t>)</w:t>
      </w:r>
      <w:r>
        <w:br/>
      </w:r>
    </w:p>
    <w:p w:rsidR="00CF3A07" w:rsidRDefault="0012177D" w:rsidP="009A5229">
      <w:pPr>
        <w:pStyle w:val="Brdtext"/>
      </w:pPr>
      <w:r>
        <w:t xml:space="preserve">Camilla Waltersson Grönvall har frågat </w:t>
      </w:r>
      <w:r w:rsidR="009A5229">
        <w:t xml:space="preserve">vilken analys ministern </w:t>
      </w:r>
      <w:r w:rsidR="00CF3A07">
        <w:t xml:space="preserve">gör </w:t>
      </w:r>
      <w:r w:rsidR="009A5229">
        <w:t>av att vårdköerna i Sverige som helhet har fördubblats de tre senaste åren och att köerna till barn- och ungdomspsykiatrin</w:t>
      </w:r>
      <w:r w:rsidR="00CF3A07">
        <w:t xml:space="preserve"> </w:t>
      </w:r>
      <w:r w:rsidR="009A5229">
        <w:t>har tredubblats</w:t>
      </w:r>
      <w:r w:rsidR="00CF3A07">
        <w:t>. Vidare ställs två frågor</w:t>
      </w:r>
      <w:r w:rsidR="00E57F49">
        <w:t>;</w:t>
      </w:r>
      <w:r w:rsidR="00CF3A07">
        <w:t xml:space="preserve"> dels om socialministern och regeringen avser att</w:t>
      </w:r>
      <w:r w:rsidR="00484EE2">
        <w:t xml:space="preserve"> återinföra presta</w:t>
      </w:r>
      <w:r w:rsidR="00484EE2">
        <w:softHyphen/>
        <w:t>tions</w:t>
      </w:r>
      <w:r w:rsidR="00484EE2">
        <w:softHyphen/>
      </w:r>
      <w:r w:rsidR="00484EE2">
        <w:softHyphen/>
      </w:r>
      <w:r w:rsidR="00CC3195">
        <w:softHyphen/>
      </w:r>
      <w:r w:rsidR="00CF3A07">
        <w:t>baserade riktade satsningar för att kunna vända utvecklingen med ständigt växande vårdköer samt om socialministern och regeringen avser att åter</w:t>
      </w:r>
      <w:r w:rsidR="00CF3A07">
        <w:softHyphen/>
        <w:t>införa prestationsbaserade satsningar på barn- och ungdomspsykiatrin för att kunna vända utvecklingen med ständigt växande köer.</w:t>
      </w:r>
    </w:p>
    <w:p w:rsidR="00BB2613" w:rsidRDefault="00BB2613" w:rsidP="00414213">
      <w:pPr>
        <w:pStyle w:val="Brdtext"/>
      </w:pPr>
      <w:bookmarkStart w:id="1" w:name="_Hlk507751738"/>
      <w:r>
        <w:t xml:space="preserve">Camilla Waltersson Grönvall nämner i sina frågor den avskaffade så kallade </w:t>
      </w:r>
      <w:proofErr w:type="spellStart"/>
      <w:r w:rsidRPr="00D55E24">
        <w:t>kömiljarden</w:t>
      </w:r>
      <w:proofErr w:type="spellEnd"/>
      <w:r>
        <w:rPr>
          <w:i/>
        </w:rPr>
        <w:t xml:space="preserve">. </w:t>
      </w:r>
      <w:r>
        <w:t>I sammanhanget är det värt att notera att de köer vi ser idag har byggts upp över tid ända sedan 2013 och att den prestations</w:t>
      </w:r>
      <w:r>
        <w:softHyphen/>
        <w:t xml:space="preserve">baserade </w:t>
      </w:r>
      <w:proofErr w:type="spellStart"/>
      <w:r w:rsidRPr="00D8171D">
        <w:t>kömiljarden</w:t>
      </w:r>
      <w:proofErr w:type="spellEnd"/>
      <w:r>
        <w:t xml:space="preserve"> inte bidrog till att lösa problemen lång</w:t>
      </w:r>
      <w:r>
        <w:softHyphen/>
        <w:t xml:space="preserve">siktigt. Regeringen valde att inte fortsätta med </w:t>
      </w:r>
      <w:proofErr w:type="spellStart"/>
      <w:r>
        <w:t>k</w:t>
      </w:r>
      <w:r w:rsidRPr="00D05D40">
        <w:t>ömiljarden</w:t>
      </w:r>
      <w:proofErr w:type="spellEnd"/>
      <w:r>
        <w:t xml:space="preserve"> bland annat</w:t>
      </w:r>
      <w:r w:rsidRPr="00D05D40">
        <w:t xml:space="preserve"> </w:t>
      </w:r>
      <w:r>
        <w:t xml:space="preserve">då den </w:t>
      </w:r>
      <w:r w:rsidRPr="00D05D40">
        <w:t xml:space="preserve">snarare </w:t>
      </w:r>
      <w:r>
        <w:t xml:space="preserve">angrep </w:t>
      </w:r>
      <w:r w:rsidRPr="00D05D40">
        <w:t>pro</w:t>
      </w:r>
      <w:r w:rsidR="00484EE2">
        <w:softHyphen/>
      </w:r>
      <w:r w:rsidRPr="00D05D40">
        <w:t>ble</w:t>
      </w:r>
      <w:r w:rsidR="00BF2176">
        <w:softHyphen/>
      </w:r>
      <w:r w:rsidRPr="00D05D40">
        <w:t>mens symptom än dess orsa</w:t>
      </w:r>
      <w:r>
        <w:softHyphen/>
      </w:r>
      <w:r w:rsidRPr="00D05D40">
        <w:t xml:space="preserve">ker. </w:t>
      </w:r>
      <w:proofErr w:type="spellStart"/>
      <w:r>
        <w:t>Kömiljarden</w:t>
      </w:r>
      <w:proofErr w:type="spellEnd"/>
      <w:r>
        <w:t xml:space="preserve"> kritiserades även för att leda till undan</w:t>
      </w:r>
      <w:r>
        <w:softHyphen/>
        <w:t>trängnings</w:t>
      </w:r>
      <w:r>
        <w:softHyphen/>
        <w:t>effekter och kreativ registrering av vänte</w:t>
      </w:r>
      <w:r>
        <w:softHyphen/>
        <w:t xml:space="preserve">tider. </w:t>
      </w:r>
      <w:r w:rsidR="00A066EB">
        <w:t>Den typen av prestationsbaserade statsbidrag ska av bland annat dessa skäl användas med försiktighet. Regeringen har däremot använt andra typer av prestations</w:t>
      </w:r>
      <w:r w:rsidR="00484EE2">
        <w:softHyphen/>
      </w:r>
      <w:r w:rsidR="00A066EB">
        <w:t>baser</w:t>
      </w:r>
      <w:r w:rsidR="00BF2176">
        <w:softHyphen/>
      </w:r>
      <w:r w:rsidR="00A066EB">
        <w:t>ade villkor, exempelvis som en del av cancers</w:t>
      </w:r>
      <w:r w:rsidR="00BF2176">
        <w:t>atsningen. Vissa typer av presta</w:t>
      </w:r>
      <w:r w:rsidR="00BF2176">
        <w:softHyphen/>
      </w:r>
      <w:r w:rsidR="00A066EB">
        <w:t>tions</w:t>
      </w:r>
      <w:r w:rsidR="00BF2176">
        <w:softHyphen/>
      </w:r>
      <w:r w:rsidR="00A066EB">
        <w:t xml:space="preserve">baserade ersättningar kan bli aktuella också i framtiden, men däremot inte en modell likt den tidigare </w:t>
      </w:r>
      <w:proofErr w:type="spellStart"/>
      <w:r w:rsidR="00A066EB">
        <w:t>kömiljarden</w:t>
      </w:r>
      <w:proofErr w:type="spellEnd"/>
      <w:r w:rsidR="00A066EB">
        <w:t xml:space="preserve">. </w:t>
      </w:r>
    </w:p>
    <w:p w:rsidR="00A066EB" w:rsidRDefault="00A066EB" w:rsidP="00414213">
      <w:pPr>
        <w:pStyle w:val="Brdtext"/>
      </w:pPr>
      <w:bookmarkStart w:id="2" w:name="_Hlk507759226"/>
      <w:bookmarkStart w:id="3" w:name="_Hlk507759295"/>
      <w:bookmarkEnd w:id="1"/>
      <w:r>
        <w:t xml:space="preserve">Det är också </w:t>
      </w:r>
      <w:r w:rsidR="005E6019">
        <w:t>viktigt</w:t>
      </w:r>
      <w:r>
        <w:t xml:space="preserve"> att nämna att behoven av vård också ökar, bland annat i takt med en åldrande befolkning. </w:t>
      </w:r>
      <w:r w:rsidR="00484EE2">
        <w:t xml:space="preserve">Stora </w:t>
      </w:r>
      <w:bookmarkEnd w:id="2"/>
      <w:r w:rsidR="00484EE2">
        <w:t>pensionsavgångar och otillräcklig till</w:t>
      </w:r>
      <w:r w:rsidR="00D459C8">
        <w:softHyphen/>
      </w:r>
      <w:r w:rsidR="00484EE2">
        <w:t xml:space="preserve">gång till personal ställer ytterligare krav på en effektivt organiserad vård med rätt kompetens på rätt plats. </w:t>
      </w:r>
      <w:r>
        <w:t>Vårdproduktionen har ökat – men inte till</w:t>
      </w:r>
      <w:r w:rsidR="00D459C8">
        <w:softHyphen/>
      </w:r>
      <w:r>
        <w:t>räckligt mycket för att motsvara de ökade behoven. Självklart kan vi dock inte vara nöjda med dagens tillgänglighetsiffror</w:t>
      </w:r>
      <w:bookmarkEnd w:id="3"/>
      <w:r>
        <w:t xml:space="preserve">. </w:t>
      </w:r>
    </w:p>
    <w:p w:rsidR="00E10FC2" w:rsidRDefault="00414213" w:rsidP="00414213">
      <w:pPr>
        <w:pStyle w:val="Brdtext"/>
      </w:pPr>
      <w:r>
        <w:t>Tillgänglighet i vården är en prioriterad fråga för regeringen och det är en fråga som vi följer nära. Tillgänglighets</w:t>
      </w:r>
      <w:r>
        <w:softHyphen/>
        <w:t>frågan i vården låter sig heller inte lösas med en enskild enkel åtgärd – den måste angripas från flera olika håll utifrån det komplexa hälso- och sjukvårds</w:t>
      </w:r>
      <w:r>
        <w:softHyphen/>
        <w:t>system vi har i Sverige.</w:t>
      </w:r>
      <w:r w:rsidRPr="00414213">
        <w:t xml:space="preserve"> </w:t>
      </w:r>
    </w:p>
    <w:p w:rsidR="00124927" w:rsidRDefault="00124927" w:rsidP="00124927">
      <w:pPr>
        <w:pStyle w:val="Brdtext"/>
      </w:pPr>
      <w:r>
        <w:t>Genom att stötta landstingen för en effektivt organiserad vård med rätt kompe</w:t>
      </w:r>
      <w:r w:rsidR="00D459C8">
        <w:softHyphen/>
      </w:r>
      <w:r>
        <w:t>tens på rätt plats kan vi ge förutsättn</w:t>
      </w:r>
      <w:r w:rsidR="00D459C8">
        <w:t>ingar för att korta vårdköerna.</w:t>
      </w:r>
      <w:r w:rsidR="00D459C8">
        <w:br/>
      </w:r>
      <w:r>
        <w:t xml:space="preserve">I regeringens satsning </w:t>
      </w:r>
      <w:r w:rsidRPr="00A4213C">
        <w:t>professionsmiljarden</w:t>
      </w:r>
      <w:r>
        <w:t xml:space="preserve"> finns därför bland annat </w:t>
      </w:r>
      <w:r w:rsidR="003C6961">
        <w:t>300 miljoner kronor</w:t>
      </w:r>
      <w:r w:rsidRPr="00EA20E5">
        <w:t xml:space="preserve"> till landstingen för att erbjuda möjlighet för sjuksköt</w:t>
      </w:r>
      <w:r>
        <w:softHyphen/>
      </w:r>
      <w:r w:rsidRPr="00EA20E5">
        <w:t>ers</w:t>
      </w:r>
      <w:r>
        <w:softHyphen/>
      </w:r>
      <w:r w:rsidRPr="00EA20E5">
        <w:t xml:space="preserve">kor att genomgå </w:t>
      </w:r>
      <w:proofErr w:type="spellStart"/>
      <w:r w:rsidRPr="00EA20E5">
        <w:t>speciali</w:t>
      </w:r>
      <w:r w:rsidR="00D459C8">
        <w:t>s</w:t>
      </w:r>
      <w:r w:rsidR="00D459C8">
        <w:softHyphen/>
      </w:r>
      <w:r w:rsidRPr="00EA20E5">
        <w:t>utbildnin</w:t>
      </w:r>
      <w:r>
        <w:t>g</w:t>
      </w:r>
      <w:proofErr w:type="spellEnd"/>
      <w:r>
        <w:t>.</w:t>
      </w:r>
      <w:r w:rsidRPr="006970EB">
        <w:t xml:space="preserve"> </w:t>
      </w:r>
      <w:r>
        <w:t>Regeringen har även tillfört medel för ut</w:t>
      </w:r>
      <w:r w:rsidR="00D459C8">
        <w:softHyphen/>
      </w:r>
      <w:r>
        <w:t>bygg</w:t>
      </w:r>
      <w:r w:rsidR="00D459C8">
        <w:softHyphen/>
      </w:r>
      <w:r>
        <w:t>nad av antalet utbildnings</w:t>
      </w:r>
      <w:r>
        <w:softHyphen/>
        <w:t>platser på barnmorske-, sjuk</w:t>
      </w:r>
      <w:r>
        <w:softHyphen/>
        <w:t>sköterske- och specialist</w:t>
      </w:r>
      <w:r>
        <w:softHyphen/>
        <w:t>sjuksköterske</w:t>
      </w:r>
      <w:r>
        <w:softHyphen/>
        <w:t>utbildningarna</w:t>
      </w:r>
      <w:r w:rsidR="00E10FC2">
        <w:t xml:space="preserve"> och </w:t>
      </w:r>
      <w:r w:rsidR="00FA2ABD">
        <w:t>har under 2018 inlett en utbyggnad av</w:t>
      </w:r>
      <w:r w:rsidR="00E10FC2">
        <w:t xml:space="preserve"> läkarut</w:t>
      </w:r>
      <w:r w:rsidR="00484EE2">
        <w:softHyphen/>
      </w:r>
      <w:r w:rsidR="00E10FC2">
        <w:t>bild</w:t>
      </w:r>
      <w:r w:rsidR="00484EE2">
        <w:softHyphen/>
      </w:r>
      <w:r w:rsidR="00E10FC2">
        <w:t>ningen</w:t>
      </w:r>
      <w:r>
        <w:t>.</w:t>
      </w:r>
      <w:r w:rsidR="00BB2613">
        <w:t xml:space="preserve"> </w:t>
      </w:r>
      <w:r w:rsidR="00BB2613" w:rsidRPr="00BB2613">
        <w:t>Regeringen har även gett en särskild utredare i uppdrag att se över specialistsjuksköterskeutbildningen i syfte att den framtida utbild</w:t>
      </w:r>
      <w:r w:rsidR="00D459C8">
        <w:softHyphen/>
      </w:r>
      <w:r w:rsidR="00BB2613" w:rsidRPr="00BB2613">
        <w:t>ningen ska möta hälso- och sjukvårdens förändrade behov</w:t>
      </w:r>
      <w:r w:rsidR="00BB2613">
        <w:t>.</w:t>
      </w:r>
    </w:p>
    <w:p w:rsidR="00414213" w:rsidRDefault="00124927" w:rsidP="00414213">
      <w:pPr>
        <w:pStyle w:val="Brdtext"/>
      </w:pPr>
      <w:r>
        <w:t xml:space="preserve">Överenskommelsen </w:t>
      </w:r>
      <w:r w:rsidRPr="00A4213C">
        <w:t>Goda förutsättningar för vårdens medarbetare</w:t>
      </w:r>
      <w:r>
        <w:t xml:space="preserve"> komplet</w:t>
      </w:r>
      <w:r w:rsidR="00D459C8">
        <w:softHyphen/>
      </w:r>
      <w:r>
        <w:t>terar professions</w:t>
      </w:r>
      <w:r>
        <w:softHyphen/>
        <w:t>miljarden på ett kraftfullt sätt och omfattar nästan två miljard</w:t>
      </w:r>
      <w:r w:rsidR="00D459C8">
        <w:softHyphen/>
      </w:r>
      <w:r>
        <w:t xml:space="preserve">er kronor som ska kunna användas </w:t>
      </w:r>
      <w:r w:rsidRPr="00F8016B">
        <w:t xml:space="preserve">till att stimulera </w:t>
      </w:r>
      <w:r>
        <w:t xml:space="preserve">till </w:t>
      </w:r>
      <w:r w:rsidRPr="00F8016B">
        <w:t>goda förut</w:t>
      </w:r>
      <w:r>
        <w:softHyphen/>
      </w:r>
      <w:r w:rsidRPr="00F8016B">
        <w:t>sättningar för sjukvårdens medarbetare och utveckla vårdens verksam</w:t>
      </w:r>
      <w:r>
        <w:softHyphen/>
      </w:r>
      <w:r w:rsidRPr="00F8016B">
        <w:t>heter</w:t>
      </w:r>
      <w:r>
        <w:t>. Exempelvis kan arbetsvillkor ses över, bemanningen öka och arbetssätt ut</w:t>
      </w:r>
      <w:r w:rsidR="00D459C8">
        <w:softHyphen/>
      </w:r>
      <w:r>
        <w:t xml:space="preserve">vecklas som bidrar till att </w:t>
      </w:r>
      <w:r w:rsidRPr="00EA20E5">
        <w:t xml:space="preserve">vårdpersonal ska arbeta kvar inom </w:t>
      </w:r>
      <w:r>
        <w:t>hälso- och sjuk</w:t>
      </w:r>
      <w:r w:rsidR="00D459C8">
        <w:softHyphen/>
      </w:r>
      <w:r>
        <w:t>vården.</w:t>
      </w:r>
      <w:r w:rsidR="00C32D88">
        <w:t xml:space="preserve"> För att skapa långsiktiga plane</w:t>
      </w:r>
      <w:r w:rsidR="00C32D88">
        <w:softHyphen/>
        <w:t>rings</w:t>
      </w:r>
      <w:r w:rsidR="00C32D88">
        <w:softHyphen/>
        <w:t>förut</w:t>
      </w:r>
      <w:r w:rsidR="00C32D88">
        <w:softHyphen/>
        <w:t xml:space="preserve">sättningar har regeringen också höjt de </w:t>
      </w:r>
      <w:r w:rsidR="00C32D88" w:rsidRPr="00A105AC">
        <w:t xml:space="preserve">generella statsbidragen </w:t>
      </w:r>
      <w:r w:rsidR="00C32D88">
        <w:t>till lands</w:t>
      </w:r>
      <w:r w:rsidR="00C32D88">
        <w:softHyphen/>
        <w:t xml:space="preserve">tingen </w:t>
      </w:r>
      <w:r w:rsidR="00C32D88" w:rsidRPr="00A105AC">
        <w:t>med miljardbelopp</w:t>
      </w:r>
      <w:r w:rsidR="00C32D88">
        <w:t xml:space="preserve"> och y</w:t>
      </w:r>
      <w:r w:rsidR="00C32D88" w:rsidRPr="00DC3514">
        <w:t>tterl</w:t>
      </w:r>
      <w:r w:rsidR="00C32D88">
        <w:t xml:space="preserve">igare höjningar har aviserats för </w:t>
      </w:r>
      <w:r w:rsidR="00C32D88" w:rsidRPr="00DC3514">
        <w:t>2019 och 2020</w:t>
      </w:r>
      <w:r w:rsidR="00C32D88">
        <w:t xml:space="preserve">. </w:t>
      </w:r>
    </w:p>
    <w:p w:rsidR="00E10FC2" w:rsidRDefault="00E10FC2" w:rsidP="00414213">
      <w:pPr>
        <w:pStyle w:val="Brdtext"/>
      </w:pPr>
      <w:r>
        <w:t xml:space="preserve">Regeringen har förslagit en förstärkt vårdgaranti i primärvården för att fler patienter snabbare ska kunna få en medicinsk bedömning från legitimerad hälso- och sjukvårdspersonal. Delar av satsningen patientmiljarden ska också stötta införandet av en sådan. </w:t>
      </w:r>
    </w:p>
    <w:p w:rsidR="00BB2613" w:rsidRPr="00BA5A65" w:rsidRDefault="00BB2613" w:rsidP="00BB2613">
      <w:r>
        <w:t>Som Camilla Waltersson Grönvall också nämner ökar a</w:t>
      </w:r>
      <w:r w:rsidR="006970EB" w:rsidRPr="0058303C">
        <w:t xml:space="preserve">ndelen </w:t>
      </w:r>
      <w:r w:rsidR="006970EB">
        <w:t>som</w:t>
      </w:r>
      <w:r w:rsidR="006970EB" w:rsidRPr="0058303C">
        <w:t xml:space="preserve"> upplever psykiska besvär.</w:t>
      </w:r>
      <w:r w:rsidR="006970EB">
        <w:t xml:space="preserve"> </w:t>
      </w:r>
      <w:r w:rsidR="006970EB" w:rsidRPr="0058303C">
        <w:t xml:space="preserve">Det finns </w:t>
      </w:r>
      <w:r>
        <w:t xml:space="preserve">även </w:t>
      </w:r>
      <w:r w:rsidR="006970EB" w:rsidRPr="0058303C">
        <w:t xml:space="preserve">en tydlig tendens att </w:t>
      </w:r>
      <w:r w:rsidR="006970EB">
        <w:t xml:space="preserve">många </w:t>
      </w:r>
      <w:r w:rsidR="006970EB" w:rsidRPr="0058303C">
        <w:t xml:space="preserve">ungdomar </w:t>
      </w:r>
      <w:r w:rsidR="006970EB">
        <w:t xml:space="preserve">och unga vuxna </w:t>
      </w:r>
      <w:r w:rsidR="006970EB" w:rsidRPr="0058303C">
        <w:t>är ned</w:t>
      </w:r>
      <w:r w:rsidR="0070508C">
        <w:softHyphen/>
      </w:r>
      <w:r w:rsidR="006970EB" w:rsidRPr="0058303C">
        <w:t>stämda, är oroliga, har svårt att sova och har värkbesvär. Unga konsu</w:t>
      </w:r>
      <w:r w:rsidR="002F23B1">
        <w:softHyphen/>
      </w:r>
      <w:r w:rsidR="006970EB" w:rsidRPr="0058303C">
        <w:t>merar också mer psykiatrisk vård än tidigare, både öppenvård och sjukhus</w:t>
      </w:r>
      <w:r w:rsidR="002F23B1">
        <w:softHyphen/>
      </w:r>
      <w:r w:rsidR="006970EB" w:rsidRPr="0058303C">
        <w:t>vård.</w:t>
      </w:r>
      <w:r>
        <w:t xml:space="preserve"> </w:t>
      </w:r>
      <w:r>
        <w:rPr>
          <w:szCs w:val="28"/>
        </w:rPr>
        <w:t>Att barn och unga får den vård de behöver är en priori</w:t>
      </w:r>
      <w:r w:rsidR="005E040E">
        <w:rPr>
          <w:szCs w:val="28"/>
        </w:rPr>
        <w:softHyphen/>
      </w:r>
      <w:r>
        <w:rPr>
          <w:szCs w:val="28"/>
        </w:rPr>
        <w:t xml:space="preserve">terad fråga för mig och regeringen och jag är oroad av utvecklingen med växande köer till BUP. </w:t>
      </w:r>
    </w:p>
    <w:p w:rsidR="006970EB" w:rsidRDefault="002F23B1" w:rsidP="00552C02">
      <w:r w:rsidRPr="00C23E34">
        <w:t xml:space="preserve">Enligt den nationella vårdgarantin ska man få ett första besök inom den planerade specialiserade vården inom 90 dagar. Efter beslut om behandling ska man få denna inom ytterligare 90 dagar. Följer man tillgängligheten inom barn- och ungdomspsykiatrin utifrån dessa </w:t>
      </w:r>
      <w:r w:rsidR="0070508C">
        <w:t>tidsgränser är den relativt god;</w:t>
      </w:r>
      <w:r w:rsidRPr="00C23E34">
        <w:t xml:space="preserve"> 94,2 procent av patienterna i kön hade väntat kortare än 90 dagar på första besök i planerad specialiserad vård januari till</w:t>
      </w:r>
      <w:r w:rsidR="00B26AD4">
        <w:t xml:space="preserve"> september 2017. I årets över</w:t>
      </w:r>
      <w:r w:rsidR="00D459C8">
        <w:softHyphen/>
      </w:r>
      <w:r w:rsidR="00B26AD4">
        <w:t>ens</w:t>
      </w:r>
      <w:r w:rsidR="001F5AFA">
        <w:softHyphen/>
      </w:r>
      <w:r w:rsidRPr="00C23E34">
        <w:t>kommelse har regeringen valt att ha ett särskilt fokus på tillgänglighet för de medel som ska fördelas till landsting</w:t>
      </w:r>
      <w:r>
        <w:t xml:space="preserve"> för insatser för barn och ungas psyk</w:t>
      </w:r>
      <w:r w:rsidR="00D459C8">
        <w:softHyphen/>
      </w:r>
      <w:r>
        <w:t xml:space="preserve">iska hälsa. Målsättningen för tillgänglighet är 30 dagar till första besök och 30 dagar till fördjupad utredning. </w:t>
      </w:r>
    </w:p>
    <w:p w:rsidR="00552C02" w:rsidRDefault="00A61EAE" w:rsidP="00552C02">
      <w:pPr>
        <w:pStyle w:val="Brdtext"/>
        <w:rPr>
          <w:szCs w:val="28"/>
        </w:rPr>
      </w:pPr>
      <w:r w:rsidRPr="00B1088A">
        <w:rPr>
          <w:szCs w:val="28"/>
        </w:rPr>
        <w:t>Även om många drabbas av psykisk ohälsa så är inte alla i behov av speciali</w:t>
      </w:r>
      <w:r>
        <w:rPr>
          <w:szCs w:val="28"/>
        </w:rPr>
        <w:softHyphen/>
      </w:r>
      <w:r w:rsidRPr="00B1088A">
        <w:rPr>
          <w:szCs w:val="28"/>
        </w:rPr>
        <w:t>serad psykiatrisk vård. Primärvårdens kapacitet och kompe</w:t>
      </w:r>
      <w:r>
        <w:rPr>
          <w:szCs w:val="28"/>
        </w:rPr>
        <w:softHyphen/>
      </w:r>
      <w:r w:rsidRPr="00B1088A">
        <w:rPr>
          <w:szCs w:val="28"/>
        </w:rPr>
        <w:t>tens be</w:t>
      </w:r>
      <w:r>
        <w:rPr>
          <w:szCs w:val="28"/>
        </w:rPr>
        <w:softHyphen/>
      </w:r>
      <w:r w:rsidRPr="00B1088A">
        <w:rPr>
          <w:szCs w:val="28"/>
        </w:rPr>
        <w:t xml:space="preserve">höver </w:t>
      </w:r>
      <w:r>
        <w:rPr>
          <w:szCs w:val="28"/>
        </w:rPr>
        <w:t xml:space="preserve">även den </w:t>
      </w:r>
      <w:r w:rsidRPr="00B1088A">
        <w:rPr>
          <w:szCs w:val="28"/>
        </w:rPr>
        <w:t>stärkas inom området psykisk ohälsa</w:t>
      </w:r>
      <w:r>
        <w:rPr>
          <w:szCs w:val="28"/>
        </w:rPr>
        <w:t xml:space="preserve">. </w:t>
      </w:r>
      <w:r w:rsidR="00552C02">
        <w:rPr>
          <w:szCs w:val="28"/>
        </w:rPr>
        <w:t xml:space="preserve">Regeringen avsatte över </w:t>
      </w:r>
      <w:r w:rsidR="00BA5A65">
        <w:rPr>
          <w:szCs w:val="28"/>
        </w:rPr>
        <w:t>en</w:t>
      </w:r>
      <w:r w:rsidR="00552C02">
        <w:rPr>
          <w:szCs w:val="28"/>
        </w:rPr>
        <w:t xml:space="preserve"> miljard kronor 2017 för insatser inom området psykisk hälsa</w:t>
      </w:r>
      <w:r w:rsidR="00E10FC2">
        <w:rPr>
          <w:szCs w:val="28"/>
        </w:rPr>
        <w:t xml:space="preserve">. Satsningen förstärks nu ytterligare såväl 2018 som 2019, </w:t>
      </w:r>
      <w:r w:rsidR="00552C02" w:rsidRPr="00B1088A">
        <w:rPr>
          <w:szCs w:val="28"/>
        </w:rPr>
        <w:t xml:space="preserve">i syfte att förstärka </w:t>
      </w:r>
      <w:r>
        <w:rPr>
          <w:szCs w:val="28"/>
        </w:rPr>
        <w:t xml:space="preserve">både </w:t>
      </w:r>
      <w:r w:rsidR="00552C02" w:rsidRPr="00B1088A">
        <w:rPr>
          <w:szCs w:val="28"/>
        </w:rPr>
        <w:t>första linjens vård samt den speciali</w:t>
      </w:r>
      <w:r>
        <w:rPr>
          <w:szCs w:val="28"/>
        </w:rPr>
        <w:softHyphen/>
      </w:r>
      <w:r w:rsidR="00552C02" w:rsidRPr="00B1088A">
        <w:rPr>
          <w:szCs w:val="28"/>
        </w:rPr>
        <w:t>serade psykiatrin för barn och vuxna</w:t>
      </w:r>
      <w:r>
        <w:rPr>
          <w:szCs w:val="28"/>
        </w:rPr>
        <w:t>.</w:t>
      </w:r>
    </w:p>
    <w:p w:rsidR="0033286D" w:rsidRDefault="0033286D" w:rsidP="0033286D">
      <w:r w:rsidRPr="004F179B">
        <w:rPr>
          <w:szCs w:val="28"/>
        </w:rPr>
        <w:t xml:space="preserve">För att på kort och lång sikt </w:t>
      </w:r>
      <w:r>
        <w:rPr>
          <w:szCs w:val="28"/>
        </w:rPr>
        <w:t xml:space="preserve">minska både den psykiska ohälsan hos barn och unga och få ner vårdköerna </w:t>
      </w:r>
      <w:r w:rsidR="00C9353F">
        <w:rPr>
          <w:szCs w:val="28"/>
        </w:rPr>
        <w:t xml:space="preserve">inom hälso- och sjukvården </w:t>
      </w:r>
      <w:r>
        <w:rPr>
          <w:szCs w:val="28"/>
        </w:rPr>
        <w:t xml:space="preserve">är det avgörande att ha ett samtidigt </w:t>
      </w:r>
      <w:r w:rsidRPr="004F179B">
        <w:rPr>
          <w:szCs w:val="28"/>
        </w:rPr>
        <w:t>fokus på förebyggande arbete, en tillgänglig första linjens vård och en specialiserad vård med hög kvalitet</w:t>
      </w:r>
      <w:r>
        <w:rPr>
          <w:szCs w:val="28"/>
        </w:rPr>
        <w:t xml:space="preserve">. </w:t>
      </w:r>
      <w:r w:rsidRPr="00657EA7">
        <w:t xml:space="preserve">Vi kommer att fokusera på att skapa förutsättningar för att hitta långsiktiga lösningar med gemensamt ansvar i ordinarie strukturer. </w:t>
      </w:r>
      <w:r w:rsidR="00A066EB">
        <w:t>Jag för gärna dialog om hur vi kan hitta lång</w:t>
      </w:r>
      <w:r w:rsidR="00D459C8">
        <w:softHyphen/>
      </w:r>
      <w:r w:rsidR="00A066EB">
        <w:t>sikt</w:t>
      </w:r>
      <w:r w:rsidR="00D459C8">
        <w:softHyphen/>
      </w:r>
      <w:r w:rsidR="00A066EB">
        <w:t xml:space="preserve">iga strukturer för arbetet över blockgränserna. </w:t>
      </w:r>
      <w:r w:rsidR="00E10FC2">
        <w:t xml:space="preserve">Långsiktighet och att samtidigt angripa problemet från flera olika håll är det som behövs – inte försök att lösa komplexa problem med överförenklade lösningar. </w:t>
      </w:r>
    </w:p>
    <w:p w:rsidR="00A61EAE" w:rsidRDefault="0012177D" w:rsidP="007457FB">
      <w:r>
        <w:t xml:space="preserve">Stockholm den </w:t>
      </w:r>
      <w:sdt>
        <w:sdtPr>
          <w:id w:val="-1225218591"/>
          <w:placeholder>
            <w:docPart w:val="E19B18972E1F4302A0799CAA7227A5DF"/>
          </w:placeholder>
          <w:dataBinding w:prefixMappings="xmlns:ns0='http://lp/documentinfo/RK' " w:xpath="/ns0:DocumentInfo[1]/ns0:BaseInfo[1]/ns0:HeaderDate[1]" w:storeItemID="{9AE3C6C7-831F-4868-97A0-BFA861738DCF}"/>
          <w:date w:fullDate="2018-03-07T00:00:00Z">
            <w:dateFormat w:val="d MMMM yyyy"/>
            <w:lid w:val="sv-SE"/>
            <w:storeMappedDataAs w:val="dateTime"/>
            <w:calendar w:val="gregorian"/>
          </w:date>
        </w:sdtPr>
        <w:sdtEndPr/>
        <w:sdtContent>
          <w:r w:rsidR="00A4213C">
            <w:t>7 mars 2018</w:t>
          </w:r>
        </w:sdtContent>
      </w:sdt>
    </w:p>
    <w:p w:rsidR="0012177D" w:rsidRDefault="0012177D" w:rsidP="007457FB">
      <w:r>
        <w:t>Annika Strandhäll</w:t>
      </w:r>
    </w:p>
    <w:sectPr w:rsidR="0012177D" w:rsidSect="00784CB7">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669" w:rsidRDefault="00F45669" w:rsidP="00A87A54">
      <w:pPr>
        <w:spacing w:after="0" w:line="240" w:lineRule="auto"/>
      </w:pPr>
      <w:r>
        <w:separator/>
      </w:r>
    </w:p>
  </w:endnote>
  <w:endnote w:type="continuationSeparator" w:id="0">
    <w:p w:rsidR="00F45669" w:rsidRDefault="00F456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704" w:rsidRDefault="003A37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76B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76B94">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669" w:rsidRDefault="00F45669" w:rsidP="00A87A54">
      <w:pPr>
        <w:spacing w:after="0" w:line="240" w:lineRule="auto"/>
      </w:pPr>
      <w:r>
        <w:separator/>
      </w:r>
    </w:p>
  </w:footnote>
  <w:footnote w:type="continuationSeparator" w:id="0">
    <w:p w:rsidR="00F45669" w:rsidRDefault="00F4566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704" w:rsidRDefault="003A3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704" w:rsidRDefault="003A37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4CB7" w:rsidTr="00C93EBA">
      <w:trPr>
        <w:trHeight w:val="227"/>
      </w:trPr>
      <w:tc>
        <w:tcPr>
          <w:tcW w:w="5534" w:type="dxa"/>
        </w:tcPr>
        <w:p w:rsidR="00784CB7" w:rsidRPr="007D73AB" w:rsidRDefault="00784CB7">
          <w:pPr>
            <w:pStyle w:val="Sidhuvud"/>
          </w:pPr>
        </w:p>
      </w:tc>
      <w:tc>
        <w:tcPr>
          <w:tcW w:w="3170" w:type="dxa"/>
          <w:vAlign w:val="bottom"/>
        </w:tcPr>
        <w:p w:rsidR="00784CB7" w:rsidRPr="007D73AB" w:rsidRDefault="00784CB7" w:rsidP="00340DE0">
          <w:pPr>
            <w:pStyle w:val="Sidhuvud"/>
          </w:pPr>
        </w:p>
      </w:tc>
      <w:tc>
        <w:tcPr>
          <w:tcW w:w="1134" w:type="dxa"/>
        </w:tcPr>
        <w:p w:rsidR="00784CB7" w:rsidRDefault="00784CB7" w:rsidP="005A703A">
          <w:pPr>
            <w:pStyle w:val="Sidhuvud"/>
          </w:pPr>
        </w:p>
      </w:tc>
    </w:tr>
    <w:tr w:rsidR="00784CB7" w:rsidTr="00C93EBA">
      <w:trPr>
        <w:trHeight w:val="1928"/>
      </w:trPr>
      <w:tc>
        <w:tcPr>
          <w:tcW w:w="5534" w:type="dxa"/>
        </w:tcPr>
        <w:p w:rsidR="00784CB7" w:rsidRPr="00340DE0" w:rsidRDefault="00784CB7" w:rsidP="00340DE0">
          <w:pPr>
            <w:pStyle w:val="Sidhuvud"/>
          </w:pPr>
          <w:r>
            <w:rPr>
              <w:noProof/>
            </w:rPr>
            <w:drawing>
              <wp:inline distT="0" distB="0" distL="0" distR="0" wp14:anchorId="355D2A30" wp14:editId="5228406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84CB7" w:rsidRPr="00710A6C" w:rsidRDefault="00784CB7" w:rsidP="00EE3C0F">
          <w:pPr>
            <w:pStyle w:val="Sidhuvud"/>
            <w:rPr>
              <w:b/>
            </w:rPr>
          </w:pPr>
        </w:p>
        <w:p w:rsidR="00784CB7" w:rsidRDefault="00784CB7" w:rsidP="00EE3C0F">
          <w:pPr>
            <w:pStyle w:val="Sidhuvud"/>
          </w:pPr>
        </w:p>
        <w:p w:rsidR="00784CB7" w:rsidRDefault="00784CB7" w:rsidP="00EE3C0F">
          <w:pPr>
            <w:pStyle w:val="Sidhuvud"/>
          </w:pPr>
        </w:p>
        <w:p w:rsidR="00784CB7" w:rsidRDefault="00784CB7" w:rsidP="00EE3C0F">
          <w:pPr>
            <w:pStyle w:val="Sidhuvud"/>
          </w:pPr>
        </w:p>
        <w:sdt>
          <w:sdtPr>
            <w:alias w:val="Dnr"/>
            <w:tag w:val="ccRKShow_Dnr"/>
            <w:id w:val="-829283628"/>
            <w:placeholder>
              <w:docPart w:val="BB429019B5F24DB3B91DB3719EDE70F5"/>
            </w:placeholder>
            <w:dataBinding w:prefixMappings="xmlns:ns0='http://lp/documentinfo/RK' " w:xpath="/ns0:DocumentInfo[1]/ns0:BaseInfo[1]/ns0:Dnr[1]" w:storeItemID="{9AE3C6C7-831F-4868-97A0-BFA861738DCF}"/>
            <w:text/>
          </w:sdtPr>
          <w:sdtEndPr/>
          <w:sdtContent>
            <w:p w:rsidR="00784CB7" w:rsidRDefault="00174046" w:rsidP="00EE3C0F">
              <w:pPr>
                <w:pStyle w:val="Sidhuvud"/>
              </w:pPr>
              <w:r>
                <w:t>S2018/01433/FS       S2018/01438/FS         S2018/01439/FS</w:t>
              </w:r>
            </w:p>
          </w:sdtContent>
        </w:sdt>
        <w:sdt>
          <w:sdtPr>
            <w:alias w:val="DocNumber"/>
            <w:tag w:val="DocNumber"/>
            <w:id w:val="1726028884"/>
            <w:placeholder>
              <w:docPart w:val="77FA72FB3FD2445AB2E46E6E7AEF0DAB"/>
            </w:placeholder>
            <w:showingPlcHdr/>
            <w:dataBinding w:prefixMappings="xmlns:ns0='http://lp/documentinfo/RK' " w:xpath="/ns0:DocumentInfo[1]/ns0:BaseInfo[1]/ns0:DocNumber[1]" w:storeItemID="{9AE3C6C7-831F-4868-97A0-BFA861738DCF}"/>
            <w:text/>
          </w:sdtPr>
          <w:sdtEndPr/>
          <w:sdtContent>
            <w:p w:rsidR="00784CB7" w:rsidRDefault="00784CB7" w:rsidP="00EE3C0F">
              <w:pPr>
                <w:pStyle w:val="Sidhuvud"/>
              </w:pPr>
              <w:r>
                <w:rPr>
                  <w:rStyle w:val="Platshllartext"/>
                </w:rPr>
                <w:t xml:space="preserve"> </w:t>
              </w:r>
            </w:p>
          </w:sdtContent>
        </w:sdt>
        <w:p w:rsidR="00784CB7" w:rsidRDefault="00784CB7" w:rsidP="00EE3C0F">
          <w:pPr>
            <w:pStyle w:val="Sidhuvud"/>
          </w:pPr>
        </w:p>
      </w:tc>
      <w:tc>
        <w:tcPr>
          <w:tcW w:w="1134" w:type="dxa"/>
        </w:tcPr>
        <w:p w:rsidR="00784CB7" w:rsidRDefault="00784CB7" w:rsidP="0094502D">
          <w:pPr>
            <w:pStyle w:val="Sidhuvud"/>
          </w:pPr>
        </w:p>
        <w:p w:rsidR="00784CB7" w:rsidRPr="0094502D" w:rsidRDefault="00784CB7" w:rsidP="00EC71A6">
          <w:pPr>
            <w:pStyle w:val="Sidhuvud"/>
          </w:pPr>
        </w:p>
      </w:tc>
    </w:tr>
    <w:tr w:rsidR="00784CB7" w:rsidTr="00C93EBA">
      <w:trPr>
        <w:trHeight w:val="2268"/>
      </w:trPr>
      <w:sdt>
        <w:sdtPr>
          <w:rPr>
            <w:b/>
          </w:rPr>
          <w:alias w:val="SenderText"/>
          <w:tag w:val="ccRKShow_SenderText"/>
          <w:id w:val="1374046025"/>
          <w:placeholder>
            <w:docPart w:val="E5B5428E87094402B5FDFF2247FB71A9"/>
          </w:placeholder>
        </w:sdtPr>
        <w:sdtEndPr/>
        <w:sdtContent>
          <w:tc>
            <w:tcPr>
              <w:tcW w:w="5534" w:type="dxa"/>
              <w:tcMar>
                <w:right w:w="1134" w:type="dxa"/>
              </w:tcMar>
            </w:tcPr>
            <w:p w:rsidR="00174046" w:rsidRPr="00174046" w:rsidRDefault="00174046" w:rsidP="00D32B58">
              <w:pPr>
                <w:pStyle w:val="Sidhuvud"/>
                <w:rPr>
                  <w:b/>
                </w:rPr>
              </w:pPr>
              <w:r w:rsidRPr="00174046">
                <w:rPr>
                  <w:b/>
                </w:rPr>
                <w:t>Socialdepartementet</w:t>
              </w:r>
            </w:p>
            <w:p w:rsidR="00784CB7" w:rsidRPr="00174046" w:rsidRDefault="00174046" w:rsidP="00D32B58">
              <w:pPr>
                <w:pStyle w:val="Sidhuvud"/>
                <w:rPr>
                  <w:b/>
                </w:rPr>
              </w:pPr>
              <w:r w:rsidRPr="00174046">
                <w:t>Socialministern</w:t>
              </w:r>
            </w:p>
          </w:tc>
        </w:sdtContent>
      </w:sdt>
      <w:sdt>
        <w:sdtPr>
          <w:alias w:val="Recipient"/>
          <w:tag w:val="ccRKShow_Recipient"/>
          <w:id w:val="-28344517"/>
          <w:placeholder>
            <w:docPart w:val="C48447CCA03347EEB44A46DB6844FBDA"/>
          </w:placeholder>
          <w:dataBinding w:prefixMappings="xmlns:ns0='http://lp/documentinfo/RK' " w:xpath="/ns0:DocumentInfo[1]/ns0:BaseInfo[1]/ns0:Recipient[1]" w:storeItemID="{9AE3C6C7-831F-4868-97A0-BFA861738DCF}"/>
          <w:text w:multiLine="1"/>
        </w:sdtPr>
        <w:sdtEndPr/>
        <w:sdtContent>
          <w:tc>
            <w:tcPr>
              <w:tcW w:w="3170" w:type="dxa"/>
            </w:tcPr>
            <w:p w:rsidR="00784CB7" w:rsidRDefault="00174046" w:rsidP="00547B89">
              <w:pPr>
                <w:pStyle w:val="Sidhuvud"/>
              </w:pPr>
              <w:r>
                <w:t>Till riksdagen</w:t>
              </w:r>
            </w:p>
          </w:tc>
        </w:sdtContent>
      </w:sdt>
      <w:tc>
        <w:tcPr>
          <w:tcW w:w="1134" w:type="dxa"/>
        </w:tcPr>
        <w:p w:rsidR="00784CB7" w:rsidRDefault="00784CB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B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0F75AE"/>
    <w:rsid w:val="00113168"/>
    <w:rsid w:val="0011413E"/>
    <w:rsid w:val="0011655A"/>
    <w:rsid w:val="0012033A"/>
    <w:rsid w:val="00121002"/>
    <w:rsid w:val="0012177D"/>
    <w:rsid w:val="00122D16"/>
    <w:rsid w:val="00124927"/>
    <w:rsid w:val="00125B5E"/>
    <w:rsid w:val="00126E6B"/>
    <w:rsid w:val="00130EC3"/>
    <w:rsid w:val="001331B1"/>
    <w:rsid w:val="00134837"/>
    <w:rsid w:val="00135111"/>
    <w:rsid w:val="001428E2"/>
    <w:rsid w:val="001618C7"/>
    <w:rsid w:val="00167FA8"/>
    <w:rsid w:val="00170CE4"/>
    <w:rsid w:val="0017300E"/>
    <w:rsid w:val="00173126"/>
    <w:rsid w:val="00174046"/>
    <w:rsid w:val="00176A26"/>
    <w:rsid w:val="001813DF"/>
    <w:rsid w:val="0019051C"/>
    <w:rsid w:val="0019127B"/>
    <w:rsid w:val="00192350"/>
    <w:rsid w:val="00192E34"/>
    <w:rsid w:val="00197A8A"/>
    <w:rsid w:val="001A2A61"/>
    <w:rsid w:val="001B4824"/>
    <w:rsid w:val="001B7FCF"/>
    <w:rsid w:val="001C4980"/>
    <w:rsid w:val="001C5DC9"/>
    <w:rsid w:val="001C71A9"/>
    <w:rsid w:val="001E1A13"/>
    <w:rsid w:val="001E20CC"/>
    <w:rsid w:val="001E3D83"/>
    <w:rsid w:val="001E72EE"/>
    <w:rsid w:val="001E7C4A"/>
    <w:rsid w:val="001F0629"/>
    <w:rsid w:val="001F0736"/>
    <w:rsid w:val="001F4302"/>
    <w:rsid w:val="001F50BE"/>
    <w:rsid w:val="001F525B"/>
    <w:rsid w:val="001F5AFA"/>
    <w:rsid w:val="001F6BBE"/>
    <w:rsid w:val="00204079"/>
    <w:rsid w:val="002102FD"/>
    <w:rsid w:val="00211B4E"/>
    <w:rsid w:val="00213204"/>
    <w:rsid w:val="00213258"/>
    <w:rsid w:val="00222258"/>
    <w:rsid w:val="00223AD6"/>
    <w:rsid w:val="0022666A"/>
    <w:rsid w:val="00226804"/>
    <w:rsid w:val="002315F5"/>
    <w:rsid w:val="00233D52"/>
    <w:rsid w:val="00237147"/>
    <w:rsid w:val="002562E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23B1"/>
    <w:rsid w:val="002F3675"/>
    <w:rsid w:val="002F59E0"/>
    <w:rsid w:val="002F66A6"/>
    <w:rsid w:val="003050DB"/>
    <w:rsid w:val="00310561"/>
    <w:rsid w:val="00311D8C"/>
    <w:rsid w:val="003128E2"/>
    <w:rsid w:val="003153D9"/>
    <w:rsid w:val="00321621"/>
    <w:rsid w:val="00323EF7"/>
    <w:rsid w:val="003240E1"/>
    <w:rsid w:val="00326C03"/>
    <w:rsid w:val="00327474"/>
    <w:rsid w:val="0033286D"/>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704"/>
    <w:rsid w:val="003A5969"/>
    <w:rsid w:val="003A5C58"/>
    <w:rsid w:val="003B0C81"/>
    <w:rsid w:val="003C6961"/>
    <w:rsid w:val="003C7BE0"/>
    <w:rsid w:val="003D0DD3"/>
    <w:rsid w:val="003D17EF"/>
    <w:rsid w:val="003D3535"/>
    <w:rsid w:val="003D7B03"/>
    <w:rsid w:val="003E26FE"/>
    <w:rsid w:val="003E5A50"/>
    <w:rsid w:val="003E6020"/>
    <w:rsid w:val="003F1F1F"/>
    <w:rsid w:val="003F299F"/>
    <w:rsid w:val="003F6B92"/>
    <w:rsid w:val="00404DB4"/>
    <w:rsid w:val="0041223B"/>
    <w:rsid w:val="004135A3"/>
    <w:rsid w:val="00413A4E"/>
    <w:rsid w:val="00414213"/>
    <w:rsid w:val="00415163"/>
    <w:rsid w:val="004157BE"/>
    <w:rsid w:val="0042068E"/>
    <w:rsid w:val="00422030"/>
    <w:rsid w:val="00422A7F"/>
    <w:rsid w:val="004308CD"/>
    <w:rsid w:val="00431A7B"/>
    <w:rsid w:val="0043623F"/>
    <w:rsid w:val="00441D70"/>
    <w:rsid w:val="004425C2"/>
    <w:rsid w:val="00445604"/>
    <w:rsid w:val="004557F3"/>
    <w:rsid w:val="0045607E"/>
    <w:rsid w:val="00456DC3"/>
    <w:rsid w:val="0046337E"/>
    <w:rsid w:val="00464CA1"/>
    <w:rsid w:val="004660C8"/>
    <w:rsid w:val="0046757D"/>
    <w:rsid w:val="00472A9C"/>
    <w:rsid w:val="00472EBA"/>
    <w:rsid w:val="004745D7"/>
    <w:rsid w:val="00474676"/>
    <w:rsid w:val="0047511B"/>
    <w:rsid w:val="00476B94"/>
    <w:rsid w:val="00480EC3"/>
    <w:rsid w:val="0048317E"/>
    <w:rsid w:val="00484EE2"/>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0DDC"/>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C02"/>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40E"/>
    <w:rsid w:val="005E2F29"/>
    <w:rsid w:val="005E400D"/>
    <w:rsid w:val="005E4E79"/>
    <w:rsid w:val="005E5CE7"/>
    <w:rsid w:val="005E6019"/>
    <w:rsid w:val="005F08C5"/>
    <w:rsid w:val="00601263"/>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5009"/>
    <w:rsid w:val="0069523C"/>
    <w:rsid w:val="006962CA"/>
    <w:rsid w:val="006970EB"/>
    <w:rsid w:val="006A09DA"/>
    <w:rsid w:val="006A1835"/>
    <w:rsid w:val="006B4A30"/>
    <w:rsid w:val="006B7569"/>
    <w:rsid w:val="006C28EE"/>
    <w:rsid w:val="006D2998"/>
    <w:rsid w:val="006D3188"/>
    <w:rsid w:val="006E08FC"/>
    <w:rsid w:val="006F2588"/>
    <w:rsid w:val="0070508C"/>
    <w:rsid w:val="00710A6C"/>
    <w:rsid w:val="00710D98"/>
    <w:rsid w:val="00711CE9"/>
    <w:rsid w:val="00712266"/>
    <w:rsid w:val="00712593"/>
    <w:rsid w:val="00712D82"/>
    <w:rsid w:val="007171AB"/>
    <w:rsid w:val="007213D0"/>
    <w:rsid w:val="00732599"/>
    <w:rsid w:val="00743E09"/>
    <w:rsid w:val="00744FCC"/>
    <w:rsid w:val="007457FB"/>
    <w:rsid w:val="00750C93"/>
    <w:rsid w:val="00754E24"/>
    <w:rsid w:val="00757B3B"/>
    <w:rsid w:val="00773075"/>
    <w:rsid w:val="00773F36"/>
    <w:rsid w:val="00776254"/>
    <w:rsid w:val="00777CFF"/>
    <w:rsid w:val="007815BC"/>
    <w:rsid w:val="00782B3F"/>
    <w:rsid w:val="00782E3C"/>
    <w:rsid w:val="00784CB7"/>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3151"/>
    <w:rsid w:val="00801F7E"/>
    <w:rsid w:val="0080228F"/>
    <w:rsid w:val="00802B0E"/>
    <w:rsid w:val="00804C1B"/>
    <w:rsid w:val="00815C4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D6F"/>
    <w:rsid w:val="008E65A8"/>
    <w:rsid w:val="008E77D6"/>
    <w:rsid w:val="008F604B"/>
    <w:rsid w:val="009036E7"/>
    <w:rsid w:val="0091053B"/>
    <w:rsid w:val="00912945"/>
    <w:rsid w:val="00915D4C"/>
    <w:rsid w:val="009279B2"/>
    <w:rsid w:val="00935814"/>
    <w:rsid w:val="0094502D"/>
    <w:rsid w:val="00947013"/>
    <w:rsid w:val="00973084"/>
    <w:rsid w:val="00973D7D"/>
    <w:rsid w:val="009847F3"/>
    <w:rsid w:val="00984EA2"/>
    <w:rsid w:val="00986CC3"/>
    <w:rsid w:val="0099068E"/>
    <w:rsid w:val="009920AA"/>
    <w:rsid w:val="00992943"/>
    <w:rsid w:val="009A0866"/>
    <w:rsid w:val="009A4D0A"/>
    <w:rsid w:val="009A5229"/>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66EB"/>
    <w:rsid w:val="00A13084"/>
    <w:rsid w:val="00A2019A"/>
    <w:rsid w:val="00A2416A"/>
    <w:rsid w:val="00A3270B"/>
    <w:rsid w:val="00A379E4"/>
    <w:rsid w:val="00A4213C"/>
    <w:rsid w:val="00A43B02"/>
    <w:rsid w:val="00A44946"/>
    <w:rsid w:val="00A46B85"/>
    <w:rsid w:val="00A50585"/>
    <w:rsid w:val="00A506F1"/>
    <w:rsid w:val="00A5156E"/>
    <w:rsid w:val="00A53E57"/>
    <w:rsid w:val="00A548EA"/>
    <w:rsid w:val="00A56824"/>
    <w:rsid w:val="00A61EAE"/>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396B"/>
    <w:rsid w:val="00B149E2"/>
    <w:rsid w:val="00B2169D"/>
    <w:rsid w:val="00B21CBB"/>
    <w:rsid w:val="00B263C0"/>
    <w:rsid w:val="00B26AD4"/>
    <w:rsid w:val="00B316CA"/>
    <w:rsid w:val="00B31BFB"/>
    <w:rsid w:val="00B3528F"/>
    <w:rsid w:val="00B357AB"/>
    <w:rsid w:val="00B41F72"/>
    <w:rsid w:val="00B44E90"/>
    <w:rsid w:val="00B45324"/>
    <w:rsid w:val="00B47956"/>
    <w:rsid w:val="00B517E1"/>
    <w:rsid w:val="00B53D2E"/>
    <w:rsid w:val="00B55E70"/>
    <w:rsid w:val="00B60238"/>
    <w:rsid w:val="00B64962"/>
    <w:rsid w:val="00B66AC0"/>
    <w:rsid w:val="00B71634"/>
    <w:rsid w:val="00B73091"/>
    <w:rsid w:val="00B80840"/>
    <w:rsid w:val="00B815FC"/>
    <w:rsid w:val="00B82A05"/>
    <w:rsid w:val="00B84409"/>
    <w:rsid w:val="00B84E2D"/>
    <w:rsid w:val="00B927C9"/>
    <w:rsid w:val="00B937AE"/>
    <w:rsid w:val="00B96EFA"/>
    <w:rsid w:val="00BA5A65"/>
    <w:rsid w:val="00BB2613"/>
    <w:rsid w:val="00BB4AC0"/>
    <w:rsid w:val="00BB5683"/>
    <w:rsid w:val="00BC112B"/>
    <w:rsid w:val="00BC17DF"/>
    <w:rsid w:val="00BD0826"/>
    <w:rsid w:val="00BD15AB"/>
    <w:rsid w:val="00BD181D"/>
    <w:rsid w:val="00BE0567"/>
    <w:rsid w:val="00BE3210"/>
    <w:rsid w:val="00BE350E"/>
    <w:rsid w:val="00BE4BF7"/>
    <w:rsid w:val="00BF2176"/>
    <w:rsid w:val="00BF27B2"/>
    <w:rsid w:val="00BF4F06"/>
    <w:rsid w:val="00BF534E"/>
    <w:rsid w:val="00BF5717"/>
    <w:rsid w:val="00C01585"/>
    <w:rsid w:val="00C141C6"/>
    <w:rsid w:val="00C16F5A"/>
    <w:rsid w:val="00C2071A"/>
    <w:rsid w:val="00C20ACB"/>
    <w:rsid w:val="00C23703"/>
    <w:rsid w:val="00C26068"/>
    <w:rsid w:val="00C271A8"/>
    <w:rsid w:val="00C32067"/>
    <w:rsid w:val="00C32D88"/>
    <w:rsid w:val="00C36E3A"/>
    <w:rsid w:val="00C37A77"/>
    <w:rsid w:val="00C41141"/>
    <w:rsid w:val="00C461E6"/>
    <w:rsid w:val="00C50771"/>
    <w:rsid w:val="00C508BE"/>
    <w:rsid w:val="00C602EB"/>
    <w:rsid w:val="00C63EC4"/>
    <w:rsid w:val="00C64CD9"/>
    <w:rsid w:val="00C670F8"/>
    <w:rsid w:val="00C80AD4"/>
    <w:rsid w:val="00C9061B"/>
    <w:rsid w:val="00C9353F"/>
    <w:rsid w:val="00C93EBA"/>
    <w:rsid w:val="00CA0BD8"/>
    <w:rsid w:val="00CA72BB"/>
    <w:rsid w:val="00CA7FF5"/>
    <w:rsid w:val="00CB07E5"/>
    <w:rsid w:val="00CB1E7C"/>
    <w:rsid w:val="00CB2EA1"/>
    <w:rsid w:val="00CB2F84"/>
    <w:rsid w:val="00CB3E75"/>
    <w:rsid w:val="00CB43F1"/>
    <w:rsid w:val="00CB6A8A"/>
    <w:rsid w:val="00CB6EDE"/>
    <w:rsid w:val="00CC3195"/>
    <w:rsid w:val="00CC41BA"/>
    <w:rsid w:val="00CD17C1"/>
    <w:rsid w:val="00CD1C6C"/>
    <w:rsid w:val="00CD37F1"/>
    <w:rsid w:val="00CD6169"/>
    <w:rsid w:val="00CD6D76"/>
    <w:rsid w:val="00CE20BC"/>
    <w:rsid w:val="00CF1FD8"/>
    <w:rsid w:val="00CF3A07"/>
    <w:rsid w:val="00CF45F2"/>
    <w:rsid w:val="00CF4FDC"/>
    <w:rsid w:val="00D00E9E"/>
    <w:rsid w:val="00D021D2"/>
    <w:rsid w:val="00D061BB"/>
    <w:rsid w:val="00D07BE1"/>
    <w:rsid w:val="00D116C0"/>
    <w:rsid w:val="00D13433"/>
    <w:rsid w:val="00D13D8A"/>
    <w:rsid w:val="00D16154"/>
    <w:rsid w:val="00D20DA7"/>
    <w:rsid w:val="00D279D8"/>
    <w:rsid w:val="00D27C8E"/>
    <w:rsid w:val="00D32B58"/>
    <w:rsid w:val="00D4029B"/>
    <w:rsid w:val="00D4141B"/>
    <w:rsid w:val="00D4145D"/>
    <w:rsid w:val="00D458F0"/>
    <w:rsid w:val="00D459C8"/>
    <w:rsid w:val="00D50B3B"/>
    <w:rsid w:val="00D5467F"/>
    <w:rsid w:val="00D55837"/>
    <w:rsid w:val="00D55E24"/>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0FC2"/>
    <w:rsid w:val="00E124DC"/>
    <w:rsid w:val="00E26DDF"/>
    <w:rsid w:val="00E30167"/>
    <w:rsid w:val="00E33493"/>
    <w:rsid w:val="00E37922"/>
    <w:rsid w:val="00E406DF"/>
    <w:rsid w:val="00E415D3"/>
    <w:rsid w:val="00E469E4"/>
    <w:rsid w:val="00E475C3"/>
    <w:rsid w:val="00E509B0"/>
    <w:rsid w:val="00E54246"/>
    <w:rsid w:val="00E55D8E"/>
    <w:rsid w:val="00E57F49"/>
    <w:rsid w:val="00E60BDE"/>
    <w:rsid w:val="00E726D4"/>
    <w:rsid w:val="00E74A30"/>
    <w:rsid w:val="00E77B7E"/>
    <w:rsid w:val="00E82DF1"/>
    <w:rsid w:val="00E96532"/>
    <w:rsid w:val="00E973A0"/>
    <w:rsid w:val="00EA1688"/>
    <w:rsid w:val="00EA4C83"/>
    <w:rsid w:val="00EC1DA0"/>
    <w:rsid w:val="00EC329B"/>
    <w:rsid w:val="00EC71A6"/>
    <w:rsid w:val="00EC73EB"/>
    <w:rsid w:val="00ED4526"/>
    <w:rsid w:val="00ED592E"/>
    <w:rsid w:val="00ED6ABD"/>
    <w:rsid w:val="00ED72E1"/>
    <w:rsid w:val="00EE3C0F"/>
    <w:rsid w:val="00EE6810"/>
    <w:rsid w:val="00EF21FE"/>
    <w:rsid w:val="00EF2A7F"/>
    <w:rsid w:val="00EF4803"/>
    <w:rsid w:val="00EF5127"/>
    <w:rsid w:val="00F03EAC"/>
    <w:rsid w:val="00F04B7C"/>
    <w:rsid w:val="00F13FE2"/>
    <w:rsid w:val="00F14024"/>
    <w:rsid w:val="00F24297"/>
    <w:rsid w:val="00F25761"/>
    <w:rsid w:val="00F259D7"/>
    <w:rsid w:val="00F32D05"/>
    <w:rsid w:val="00F35263"/>
    <w:rsid w:val="00F403BF"/>
    <w:rsid w:val="00F4342F"/>
    <w:rsid w:val="00F4509D"/>
    <w:rsid w:val="00F45227"/>
    <w:rsid w:val="00F45669"/>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2ABD"/>
    <w:rsid w:val="00FA41B4"/>
    <w:rsid w:val="00FA5DDD"/>
    <w:rsid w:val="00FA7644"/>
    <w:rsid w:val="00FC069A"/>
    <w:rsid w:val="00FD0569"/>
    <w:rsid w:val="00FD0B7B"/>
    <w:rsid w:val="00FD7EF2"/>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E610B-824B-4454-B50F-0E77D8EB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429019B5F24DB3B91DB3719EDE70F5"/>
        <w:category>
          <w:name w:val="Allmänt"/>
          <w:gallery w:val="placeholder"/>
        </w:category>
        <w:types>
          <w:type w:val="bbPlcHdr"/>
        </w:types>
        <w:behaviors>
          <w:behavior w:val="content"/>
        </w:behaviors>
        <w:guid w:val="{9423D1BF-00D5-46A8-A818-77F0713EB2FA}"/>
      </w:docPartPr>
      <w:docPartBody>
        <w:p w:rsidR="004825F5" w:rsidRDefault="009E061B" w:rsidP="009E061B">
          <w:pPr>
            <w:pStyle w:val="BB429019B5F24DB3B91DB3719EDE70F5"/>
          </w:pPr>
          <w:r>
            <w:rPr>
              <w:rStyle w:val="Platshllartext"/>
            </w:rPr>
            <w:t xml:space="preserve"> </w:t>
          </w:r>
        </w:p>
      </w:docPartBody>
    </w:docPart>
    <w:docPart>
      <w:docPartPr>
        <w:name w:val="77FA72FB3FD2445AB2E46E6E7AEF0DAB"/>
        <w:category>
          <w:name w:val="Allmänt"/>
          <w:gallery w:val="placeholder"/>
        </w:category>
        <w:types>
          <w:type w:val="bbPlcHdr"/>
        </w:types>
        <w:behaviors>
          <w:behavior w:val="content"/>
        </w:behaviors>
        <w:guid w:val="{B37A733A-0A6C-4694-AE46-B52EB0371D7C}"/>
      </w:docPartPr>
      <w:docPartBody>
        <w:p w:rsidR="004825F5" w:rsidRDefault="009E061B" w:rsidP="009E061B">
          <w:pPr>
            <w:pStyle w:val="77FA72FB3FD2445AB2E46E6E7AEF0DAB"/>
          </w:pPr>
          <w:r>
            <w:rPr>
              <w:rStyle w:val="Platshllartext"/>
            </w:rPr>
            <w:t xml:space="preserve"> </w:t>
          </w:r>
        </w:p>
      </w:docPartBody>
    </w:docPart>
    <w:docPart>
      <w:docPartPr>
        <w:name w:val="E5B5428E87094402B5FDFF2247FB71A9"/>
        <w:category>
          <w:name w:val="Allmänt"/>
          <w:gallery w:val="placeholder"/>
        </w:category>
        <w:types>
          <w:type w:val="bbPlcHdr"/>
        </w:types>
        <w:behaviors>
          <w:behavior w:val="content"/>
        </w:behaviors>
        <w:guid w:val="{65626258-F7CA-47AD-B007-341E36291293}"/>
      </w:docPartPr>
      <w:docPartBody>
        <w:p w:rsidR="004825F5" w:rsidRDefault="009E061B" w:rsidP="009E061B">
          <w:pPr>
            <w:pStyle w:val="E5B5428E87094402B5FDFF2247FB71A9"/>
          </w:pPr>
          <w:r>
            <w:rPr>
              <w:rStyle w:val="Platshllartext"/>
            </w:rPr>
            <w:t xml:space="preserve"> </w:t>
          </w:r>
        </w:p>
      </w:docPartBody>
    </w:docPart>
    <w:docPart>
      <w:docPartPr>
        <w:name w:val="C48447CCA03347EEB44A46DB6844FBDA"/>
        <w:category>
          <w:name w:val="Allmänt"/>
          <w:gallery w:val="placeholder"/>
        </w:category>
        <w:types>
          <w:type w:val="bbPlcHdr"/>
        </w:types>
        <w:behaviors>
          <w:behavior w:val="content"/>
        </w:behaviors>
        <w:guid w:val="{E5D42A6F-744D-4C51-AF06-47498A674F0A}"/>
      </w:docPartPr>
      <w:docPartBody>
        <w:p w:rsidR="004825F5" w:rsidRDefault="009E061B" w:rsidP="009E061B">
          <w:pPr>
            <w:pStyle w:val="C48447CCA03347EEB44A46DB6844FBDA"/>
          </w:pPr>
          <w:r>
            <w:rPr>
              <w:rStyle w:val="Platshllartext"/>
            </w:rPr>
            <w:t xml:space="preserve"> </w:t>
          </w:r>
        </w:p>
      </w:docPartBody>
    </w:docPart>
    <w:docPart>
      <w:docPartPr>
        <w:name w:val="E19B18972E1F4302A0799CAA7227A5DF"/>
        <w:category>
          <w:name w:val="Allmänt"/>
          <w:gallery w:val="placeholder"/>
        </w:category>
        <w:types>
          <w:type w:val="bbPlcHdr"/>
        </w:types>
        <w:behaviors>
          <w:behavior w:val="content"/>
        </w:behaviors>
        <w:guid w:val="{8B9E6E97-67D4-48C7-8F12-98DA2AFF019E}"/>
      </w:docPartPr>
      <w:docPartBody>
        <w:p w:rsidR="004825F5" w:rsidRDefault="009E061B" w:rsidP="009E061B">
          <w:pPr>
            <w:pStyle w:val="E19B18972E1F4302A0799CAA7227A5D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1B"/>
    <w:rsid w:val="00181500"/>
    <w:rsid w:val="004137C9"/>
    <w:rsid w:val="004825F5"/>
    <w:rsid w:val="006C6436"/>
    <w:rsid w:val="009E0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CCBE2A7EEE479AA9ECCB3913E7C755">
    <w:name w:val="2ACCBE2A7EEE479AA9ECCB3913E7C755"/>
    <w:rsid w:val="009E061B"/>
  </w:style>
  <w:style w:type="character" w:styleId="Platshllartext">
    <w:name w:val="Placeholder Text"/>
    <w:basedOn w:val="Standardstycketeckensnitt"/>
    <w:uiPriority w:val="99"/>
    <w:semiHidden/>
    <w:rsid w:val="009E061B"/>
    <w:rPr>
      <w:noProof w:val="0"/>
      <w:color w:val="808080"/>
    </w:rPr>
  </w:style>
  <w:style w:type="paragraph" w:customStyle="1" w:styleId="3F259363D5224207A821617A05C11767">
    <w:name w:val="3F259363D5224207A821617A05C11767"/>
    <w:rsid w:val="009E061B"/>
  </w:style>
  <w:style w:type="paragraph" w:customStyle="1" w:styleId="7031E58956BD466CB69C2F33AC415A6E">
    <w:name w:val="7031E58956BD466CB69C2F33AC415A6E"/>
    <w:rsid w:val="009E061B"/>
  </w:style>
  <w:style w:type="paragraph" w:customStyle="1" w:styleId="DF31349987BB464486DA93B5C94B7754">
    <w:name w:val="DF31349987BB464486DA93B5C94B7754"/>
    <w:rsid w:val="009E061B"/>
  </w:style>
  <w:style w:type="paragraph" w:customStyle="1" w:styleId="BB429019B5F24DB3B91DB3719EDE70F5">
    <w:name w:val="BB429019B5F24DB3B91DB3719EDE70F5"/>
    <w:rsid w:val="009E061B"/>
  </w:style>
  <w:style w:type="paragraph" w:customStyle="1" w:styleId="77FA72FB3FD2445AB2E46E6E7AEF0DAB">
    <w:name w:val="77FA72FB3FD2445AB2E46E6E7AEF0DAB"/>
    <w:rsid w:val="009E061B"/>
  </w:style>
  <w:style w:type="paragraph" w:customStyle="1" w:styleId="E82D1C27650246B5998D7951AFA3087E">
    <w:name w:val="E82D1C27650246B5998D7951AFA3087E"/>
    <w:rsid w:val="009E061B"/>
  </w:style>
  <w:style w:type="paragraph" w:customStyle="1" w:styleId="996626D2134245A38F85729EE6AA9096">
    <w:name w:val="996626D2134245A38F85729EE6AA9096"/>
    <w:rsid w:val="009E061B"/>
  </w:style>
  <w:style w:type="paragraph" w:customStyle="1" w:styleId="803E0387AF0845E98B2645ACED624644">
    <w:name w:val="803E0387AF0845E98B2645ACED624644"/>
    <w:rsid w:val="009E061B"/>
  </w:style>
  <w:style w:type="paragraph" w:customStyle="1" w:styleId="E5B5428E87094402B5FDFF2247FB71A9">
    <w:name w:val="E5B5428E87094402B5FDFF2247FB71A9"/>
    <w:rsid w:val="009E061B"/>
  </w:style>
  <w:style w:type="paragraph" w:customStyle="1" w:styleId="C48447CCA03347EEB44A46DB6844FBDA">
    <w:name w:val="C48447CCA03347EEB44A46DB6844FBDA"/>
    <w:rsid w:val="009E061B"/>
  </w:style>
  <w:style w:type="paragraph" w:customStyle="1" w:styleId="94B9229AD6A04428AF20547B19D6C908">
    <w:name w:val="94B9229AD6A04428AF20547B19D6C908"/>
    <w:rsid w:val="009E061B"/>
  </w:style>
  <w:style w:type="paragraph" w:customStyle="1" w:styleId="2B8FD0941BC84CFBBAC25C088B59D616">
    <w:name w:val="2B8FD0941BC84CFBBAC25C088B59D616"/>
    <w:rsid w:val="009E061B"/>
  </w:style>
  <w:style w:type="paragraph" w:customStyle="1" w:styleId="F23388D98B364EEF993C671B5525C513">
    <w:name w:val="F23388D98B364EEF993C671B5525C513"/>
    <w:rsid w:val="009E061B"/>
  </w:style>
  <w:style w:type="paragraph" w:customStyle="1" w:styleId="E8AE409DE84249818FE04640EBAA7108">
    <w:name w:val="E8AE409DE84249818FE04640EBAA7108"/>
    <w:rsid w:val="009E061B"/>
  </w:style>
  <w:style w:type="paragraph" w:customStyle="1" w:styleId="E048F0FA89C54CDABA3E0BBACE33E650">
    <w:name w:val="E048F0FA89C54CDABA3E0BBACE33E650"/>
    <w:rsid w:val="009E061B"/>
  </w:style>
  <w:style w:type="paragraph" w:customStyle="1" w:styleId="E19B18972E1F4302A0799CAA7227A5DF">
    <w:name w:val="E19B18972E1F4302A0799CAA7227A5DF"/>
    <w:rsid w:val="009E061B"/>
  </w:style>
  <w:style w:type="paragraph" w:customStyle="1" w:styleId="3CA29D7F6C684A0EAA2EFA8E0A5CCE7F">
    <w:name w:val="3CA29D7F6C684A0EAA2EFA8E0A5CCE7F"/>
    <w:rsid w:val="009E061B"/>
  </w:style>
  <w:style w:type="paragraph" w:customStyle="1" w:styleId="10BDED236C074454ABD540865F07BC09">
    <w:name w:val="10BDED236C074454ABD540865F07BC09"/>
    <w:rsid w:val="009E0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S2018/01433/FS       S2018/01438/FS         S2018/01439/FS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18b748ff-5bcc-40f4-b85e-4ffaefc66be7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S2018/01433/FS       S2018/01438/FS         S2018/01439/FS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S2018/01433/FS       S2018/01438/FS         S2018/01439/FS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2EEC-AA9B-4016-A886-FFCC0582B059}"/>
</file>

<file path=customXml/itemProps2.xml><?xml version="1.0" encoding="utf-8"?>
<ds:datastoreItem xmlns:ds="http://schemas.openxmlformats.org/officeDocument/2006/customXml" ds:itemID="{9AE3C6C7-831F-4868-97A0-BFA861738DCF}"/>
</file>

<file path=customXml/itemProps3.xml><?xml version="1.0" encoding="utf-8"?>
<ds:datastoreItem xmlns:ds="http://schemas.openxmlformats.org/officeDocument/2006/customXml" ds:itemID="{AFE23FF3-B936-46A4-8665-C7635EAB33C3}"/>
</file>

<file path=customXml/itemProps4.xml><?xml version="1.0" encoding="utf-8"?>
<ds:datastoreItem xmlns:ds="http://schemas.openxmlformats.org/officeDocument/2006/customXml" ds:itemID="{9AE3C6C7-831F-4868-97A0-BFA861738DCF}">
  <ds:schemaRefs>
    <ds:schemaRef ds:uri="http://lp/documentinfo/RK"/>
  </ds:schemaRefs>
</ds:datastoreItem>
</file>

<file path=customXml/itemProps5.xml><?xml version="1.0" encoding="utf-8"?>
<ds:datastoreItem xmlns:ds="http://schemas.openxmlformats.org/officeDocument/2006/customXml" ds:itemID="{43DA71B7-F18A-4EE7-B02B-F5207E0F18C0}"/>
</file>

<file path=customXml/itemProps6.xml><?xml version="1.0" encoding="utf-8"?>
<ds:datastoreItem xmlns:ds="http://schemas.openxmlformats.org/officeDocument/2006/customXml" ds:itemID="{9AE3C6C7-831F-4868-97A0-BFA861738DCF}"/>
</file>

<file path=customXml/itemProps7.xml><?xml version="1.0" encoding="utf-8"?>
<ds:datastoreItem xmlns:ds="http://schemas.openxmlformats.org/officeDocument/2006/customXml" ds:itemID="{B7A11B8F-C8C7-4160-ACDA-78747A135683}"/>
</file>

<file path=customXml/itemProps8.xml><?xml version="1.0" encoding="utf-8"?>
<ds:datastoreItem xmlns:ds="http://schemas.openxmlformats.org/officeDocument/2006/customXml" ds:itemID="{07DF2E3C-84BB-4D11-8701-C8C1DB91FEF9}"/>
</file>

<file path=docProps/app.xml><?xml version="1.0" encoding="utf-8"?>
<Properties xmlns="http://schemas.openxmlformats.org/officeDocument/2006/extended-properties" xmlns:vt="http://schemas.openxmlformats.org/officeDocument/2006/docPropsVTypes">
  <Template>RK Basmall.dotx</Template>
  <TotalTime>0</TotalTime>
  <Pages>1</Pages>
  <Words>1026</Words>
  <Characters>5444</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Åhlin</dc:creator>
  <cp:keywords/>
  <dc:description/>
  <cp:lastModifiedBy>Erik Åhlin</cp:lastModifiedBy>
  <cp:revision>15</cp:revision>
  <cp:lastPrinted>2018-03-05T15:18:00Z</cp:lastPrinted>
  <dcterms:created xsi:type="dcterms:W3CDTF">2018-03-02T10:29:00Z</dcterms:created>
  <dcterms:modified xsi:type="dcterms:W3CDTF">2018-03-05T15:35:00Z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da1523c3-3d37-4e04-b6ff-11ee45b22abd</vt:lpwstr>
  </property>
</Properties>
</file>