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97089">
        <w:tblPrEx>
          <w:tblCellMar>
            <w:top w:w="0" w:type="dxa"/>
            <w:bottom w:w="0" w:type="dxa"/>
          </w:tblCellMar>
        </w:tblPrEx>
        <w:trPr>
          <w:cantSplit/>
          <w:trHeight w:val="1720"/>
        </w:trPr>
        <w:tc>
          <w:tcPr>
            <w:tcW w:w="6024" w:type="dxa"/>
            <w:gridSpan w:val="2"/>
          </w:tcPr>
          <w:p w:rsidR="00DF2DBC" w:rsidRPr="00D97089" w:rsidRDefault="00DF2DBC">
            <w:pPr>
              <w:pStyle w:val="HuvudRubrik"/>
            </w:pPr>
            <w:r w:rsidRPr="00D97089">
              <w:t>Utbildningsutskottets betänkande</w:t>
            </w:r>
          </w:p>
          <w:p w:rsidR="00DF2DBC" w:rsidRPr="00D97089" w:rsidRDefault="00DF2DBC">
            <w:pPr>
              <w:pStyle w:val="HuvudRubrikRad2"/>
            </w:pPr>
            <w:bookmarkStart w:id="0" w:name="BetänkandeNr"/>
            <w:bookmarkEnd w:id="0"/>
            <w:r w:rsidRPr="00D97089">
              <w:t>2001/02:UbU9</w:t>
            </w:r>
          </w:p>
        </w:tc>
        <w:tc>
          <w:tcPr>
            <w:tcW w:w="1418" w:type="dxa"/>
            <w:tcBorders>
              <w:bottom w:val="nil"/>
            </w:tcBorders>
          </w:tcPr>
          <w:p w:rsidR="00DF2DBC" w:rsidRPr="00D97089" w:rsidRDefault="00D97089">
            <w:pPr>
              <w:spacing w:line="230" w:lineRule="auto"/>
              <w:jc w:val="center"/>
            </w:pPr>
            <w:r w:rsidRPr="00D97089">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F2DBC" w:rsidRPr="00D97089" w:rsidRDefault="00DF2DBC">
            <w:pPr>
              <w:pStyle w:val="Normaltindrag"/>
              <w:jc w:val="center"/>
            </w:pPr>
          </w:p>
          <w:p w:rsidR="00DF2DBC" w:rsidRPr="00D97089" w:rsidRDefault="00DF2DBC">
            <w:pPr>
              <w:pStyle w:val="StatusSida1"/>
            </w:pPr>
          </w:p>
          <w:p w:rsidR="00DF2DBC" w:rsidRPr="00D97089" w:rsidRDefault="00DF2DBC">
            <w:pPr>
              <w:pStyle w:val="UtskriftsdatumSida1"/>
              <w:framePr w:wrap="around"/>
            </w:pPr>
          </w:p>
        </w:tc>
      </w:tr>
      <w:tr w:rsidR="00000000" w:rsidRPr="00D97089">
        <w:tblPrEx>
          <w:tblCellMar>
            <w:top w:w="0" w:type="dxa"/>
            <w:bottom w:w="0" w:type="dxa"/>
          </w:tblCellMar>
        </w:tblPrEx>
        <w:trPr>
          <w:cantSplit/>
        </w:trPr>
        <w:tc>
          <w:tcPr>
            <w:tcW w:w="6024" w:type="dxa"/>
            <w:gridSpan w:val="2"/>
            <w:tcBorders>
              <w:bottom w:val="single" w:sz="4" w:space="0" w:color="auto"/>
            </w:tcBorders>
          </w:tcPr>
          <w:p w:rsidR="00DF2DBC" w:rsidRPr="00D97089" w:rsidRDefault="00DF2DBC">
            <w:pPr>
              <w:pStyle w:val="DokumentRubrik"/>
              <w:rPr>
                <w:noProof w:val="0"/>
              </w:rPr>
            </w:pPr>
            <w:bookmarkStart w:id="1" w:name="Huvudrubrik"/>
            <w:bookmarkEnd w:id="1"/>
            <w:r w:rsidRPr="00D97089">
              <w:rPr>
                <w:noProof w:val="0"/>
              </w:rPr>
              <w:t>Gymnasieskolan</w:t>
            </w:r>
          </w:p>
        </w:tc>
        <w:tc>
          <w:tcPr>
            <w:tcW w:w="1418" w:type="dxa"/>
            <w:tcBorders>
              <w:bottom w:val="nil"/>
            </w:tcBorders>
          </w:tcPr>
          <w:p w:rsidR="00DF2DBC" w:rsidRPr="00D97089" w:rsidRDefault="00DF2DBC"/>
        </w:tc>
      </w:tr>
      <w:tr w:rsidR="00000000" w:rsidRPr="00D97089">
        <w:tblPrEx>
          <w:tblCellMar>
            <w:top w:w="0" w:type="dxa"/>
            <w:bottom w:w="0" w:type="dxa"/>
          </w:tblCellMar>
        </w:tblPrEx>
        <w:trPr>
          <w:cantSplit/>
          <w:trHeight w:hRule="exact" w:val="360"/>
        </w:trPr>
        <w:tc>
          <w:tcPr>
            <w:tcW w:w="3012" w:type="dxa"/>
          </w:tcPr>
          <w:p w:rsidR="00DF2DBC" w:rsidRPr="00D97089" w:rsidRDefault="00DF2DBC"/>
        </w:tc>
        <w:tc>
          <w:tcPr>
            <w:tcW w:w="3012" w:type="dxa"/>
          </w:tcPr>
          <w:p w:rsidR="00DF2DBC" w:rsidRPr="00D97089" w:rsidRDefault="00DF2DBC"/>
        </w:tc>
        <w:tc>
          <w:tcPr>
            <w:tcW w:w="1418" w:type="dxa"/>
          </w:tcPr>
          <w:p w:rsidR="00DF2DBC" w:rsidRPr="00D97089" w:rsidRDefault="00DF2DBC"/>
        </w:tc>
      </w:tr>
    </w:tbl>
    <w:p w:rsidR="00DF2DBC" w:rsidRPr="00D97089" w:rsidRDefault="00DF2DBC"/>
    <w:p w:rsidR="00DF2DBC" w:rsidRPr="00D97089" w:rsidRDefault="00DF2DBC">
      <w:pPr>
        <w:pStyle w:val="Rubrik1"/>
        <w:spacing w:after="180"/>
        <w:rPr>
          <w:noProof w:val="0"/>
        </w:rPr>
      </w:pPr>
      <w:bookmarkStart w:id="2" w:name="_Toc3171079"/>
      <w:r w:rsidRPr="00D97089">
        <w:rPr>
          <w:noProof w:val="0"/>
        </w:rPr>
        <w:t>Sammanfattning</w:t>
      </w:r>
      <w:bookmarkEnd w:id="2"/>
    </w:p>
    <w:p w:rsidR="00DF2DBC" w:rsidRPr="00D97089" w:rsidRDefault="00DF2DBC">
      <w:bookmarkStart w:id="3" w:name="TextStart"/>
      <w:bookmarkEnd w:id="3"/>
      <w:r w:rsidRPr="00D97089">
        <w:t>I betänkandet behandlas 115 motionsyrkanden från allmänna motionstiden 2001 om olika gymnasieskolfrågor. Yrkandena gäller övergripande frågor om rätt till utbildning i gymnasieskolan, kärnämnen, högskolebehörighet som mål för gymnasieutbildningen, villkor för antagning m.m. Vidare handlar de om betyg, gymnasieexamen, lärlingsutbildning, entreprenad, elevinflytande, vissa ämnesområden, utredning om körkortsutbildning i skolan, gymnasieelevernas mat, lektorat, information till föräldrar om myndig elev, möjli</w:t>
      </w:r>
      <w:r w:rsidRPr="00D97089">
        <w:t>gheterna för elever att besöka riksdagen, möjligheterna till utlandsstudier samt profilering av gymnasiesk</w:t>
      </w:r>
      <w:r w:rsidRPr="00D97089">
        <w:t>o</w:t>
      </w:r>
      <w:r w:rsidRPr="00D97089">
        <w:t xml:space="preserve">lor. </w:t>
      </w:r>
    </w:p>
    <w:p w:rsidR="00DF2DBC" w:rsidRPr="00D97089" w:rsidRDefault="00DF2DBC">
      <w:pPr>
        <w:pStyle w:val="Normaltindrag"/>
      </w:pPr>
      <w:r w:rsidRPr="00D97089">
        <w:t>Utskottet föreslår att riksdagen avslår samtliga yrkanden, i flertalet fall med hänvisning till pågående utredningsarbete i Gymnasiekommittén 2000 och Skollagskommittén. Sju yrkanden gäller frågor där det enligt gällande styrsystem ankommer på andra än riksdagen att fatta beslut. De avstyrks därför.</w:t>
      </w:r>
    </w:p>
    <w:p w:rsidR="00DF2DBC" w:rsidRPr="00D97089" w:rsidRDefault="00DF2DBC">
      <w:pPr>
        <w:pStyle w:val="Normaltindrag"/>
      </w:pPr>
    </w:p>
    <w:p w:rsidR="00DF2DBC" w:rsidRPr="00D97089" w:rsidRDefault="00DF2DBC">
      <w:pPr>
        <w:pStyle w:val="Normaltindrag"/>
        <w:sectPr w:rsidR="00000000" w:rsidRPr="00D9708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F2DBC" w:rsidRPr="00D97089" w:rsidRDefault="00DF2DBC">
      <w:pPr>
        <w:pStyle w:val="Rubrik1"/>
        <w:rPr>
          <w:noProof w:val="0"/>
        </w:rPr>
      </w:pPr>
      <w:bookmarkStart w:id="4" w:name="_Toc3171080"/>
      <w:r w:rsidRPr="00D97089">
        <w:rPr>
          <w:noProof w:val="0"/>
        </w:rPr>
        <w:lastRenderedPageBreak/>
        <w:t>Innehållsförteckning</w:t>
      </w:r>
      <w:bookmarkEnd w:id="4"/>
    </w:p>
    <w:p w:rsidR="00DF2DBC" w:rsidRPr="00D97089" w:rsidRDefault="00DF2DBC">
      <w:pPr>
        <w:pStyle w:val="Innehll1"/>
      </w:pPr>
      <w:r w:rsidRPr="00D97089">
        <w:t>Sammanfattning</w:t>
      </w:r>
      <w:r w:rsidRPr="00D97089">
        <w:tab/>
        <w:t>1</w:t>
      </w:r>
    </w:p>
    <w:p w:rsidR="00DF2DBC" w:rsidRPr="00D97089" w:rsidRDefault="00DF2DBC">
      <w:pPr>
        <w:pStyle w:val="Innehll1"/>
      </w:pPr>
      <w:r w:rsidRPr="00D97089">
        <w:t>Innehållsförteckning</w:t>
      </w:r>
      <w:r w:rsidRPr="00D97089">
        <w:tab/>
        <w:t>2</w:t>
      </w:r>
    </w:p>
    <w:p w:rsidR="00DF2DBC" w:rsidRPr="00D97089" w:rsidRDefault="00DF2DBC">
      <w:pPr>
        <w:pStyle w:val="Innehll1"/>
      </w:pPr>
      <w:r w:rsidRPr="00D97089">
        <w:t>Utskottets förslag till riksdagsbeslut</w:t>
      </w:r>
      <w:r w:rsidRPr="00D97089">
        <w:tab/>
        <w:t>4</w:t>
      </w:r>
    </w:p>
    <w:p w:rsidR="00DF2DBC" w:rsidRPr="00D97089" w:rsidRDefault="00DF2DBC">
      <w:pPr>
        <w:pStyle w:val="Innehll1"/>
      </w:pPr>
      <w:r w:rsidRPr="00D97089">
        <w:t>Redogörelse för ärendet</w:t>
      </w:r>
      <w:r w:rsidRPr="00D97089">
        <w:tab/>
        <w:t>9</w:t>
      </w:r>
    </w:p>
    <w:p w:rsidR="00DF2DBC" w:rsidRPr="00D97089" w:rsidRDefault="00DF2DBC">
      <w:pPr>
        <w:pStyle w:val="Innehll1"/>
      </w:pPr>
      <w:r w:rsidRPr="00D97089">
        <w:t>Utskottets överväganden</w:t>
      </w:r>
      <w:r w:rsidRPr="00D97089">
        <w:tab/>
        <w:t>10</w:t>
      </w:r>
    </w:p>
    <w:p w:rsidR="00DF2DBC" w:rsidRPr="00D97089" w:rsidRDefault="00DF2DBC">
      <w:pPr>
        <w:pStyle w:val="Innehll2"/>
      </w:pPr>
      <w:r w:rsidRPr="00D97089">
        <w:t>Övergripande frågor</w:t>
      </w:r>
      <w:r w:rsidRPr="00D97089">
        <w:tab/>
        <w:t>10</w:t>
      </w:r>
    </w:p>
    <w:p w:rsidR="00DF2DBC" w:rsidRPr="00D97089" w:rsidRDefault="00DF2DBC">
      <w:pPr>
        <w:pStyle w:val="Innehll3"/>
      </w:pPr>
      <w:r w:rsidRPr="00D97089">
        <w:t>Rätt till utbildning i gymnasieskolan</w:t>
      </w:r>
      <w:r w:rsidRPr="00D97089">
        <w:tab/>
        <w:t>10</w:t>
      </w:r>
    </w:p>
    <w:p w:rsidR="00DF2DBC" w:rsidRPr="00D97089" w:rsidRDefault="00DF2DBC">
      <w:pPr>
        <w:pStyle w:val="Innehll3"/>
      </w:pPr>
      <w:r w:rsidRPr="00D97089">
        <w:t>Villkor för antagning till gymnasieskolan</w:t>
      </w:r>
      <w:r w:rsidRPr="00D97089">
        <w:tab/>
        <w:t>11</w:t>
      </w:r>
    </w:p>
    <w:p w:rsidR="00DF2DBC" w:rsidRPr="00D97089" w:rsidRDefault="00DF2DBC">
      <w:pPr>
        <w:pStyle w:val="Innehll3"/>
      </w:pPr>
      <w:r w:rsidRPr="00D97089">
        <w:t>Högskolebehörighet som mål för gymnasieutbildningen</w:t>
      </w:r>
      <w:r w:rsidRPr="00D97089">
        <w:tab/>
        <w:t>12</w:t>
      </w:r>
    </w:p>
    <w:p w:rsidR="00DF2DBC" w:rsidRPr="00D97089" w:rsidRDefault="00DF2DBC">
      <w:pPr>
        <w:pStyle w:val="Innehll3"/>
      </w:pPr>
      <w:r w:rsidRPr="00D97089">
        <w:t>Förslaget om ett nytt, breddat kärnämne</w:t>
      </w:r>
      <w:r w:rsidRPr="00D97089">
        <w:tab/>
        <w:t>12</w:t>
      </w:r>
    </w:p>
    <w:p w:rsidR="00DF2DBC" w:rsidRPr="00D97089" w:rsidRDefault="00DF2DBC">
      <w:pPr>
        <w:pStyle w:val="Innehll3"/>
      </w:pPr>
      <w:r w:rsidRPr="00D97089">
        <w:t>Differentiering inom kärnämnena</w:t>
      </w:r>
      <w:r w:rsidRPr="00D97089">
        <w:tab/>
        <w:t>13</w:t>
      </w:r>
    </w:p>
    <w:p w:rsidR="00DF2DBC" w:rsidRPr="00D97089" w:rsidRDefault="00DF2DBC">
      <w:pPr>
        <w:pStyle w:val="Innehll3"/>
      </w:pPr>
      <w:r w:rsidRPr="00D97089">
        <w:t>Övriga grunddrag i en reformering av gymnasieskolan</w:t>
      </w:r>
      <w:r w:rsidRPr="00D97089">
        <w:tab/>
        <w:t>14</w:t>
      </w:r>
    </w:p>
    <w:p w:rsidR="00DF2DBC" w:rsidRPr="00D97089" w:rsidRDefault="00DF2DBC">
      <w:pPr>
        <w:pStyle w:val="Innehll2"/>
      </w:pPr>
      <w:r w:rsidRPr="00D97089">
        <w:t>Betyg</w:t>
      </w:r>
      <w:r w:rsidRPr="00D97089">
        <w:tab/>
        <w:t>15</w:t>
      </w:r>
    </w:p>
    <w:p w:rsidR="00DF2DBC" w:rsidRPr="00D97089" w:rsidRDefault="00DF2DBC">
      <w:pPr>
        <w:pStyle w:val="Innehll3"/>
      </w:pPr>
      <w:r w:rsidRPr="00D97089">
        <w:t>Antalet betygssteg</w:t>
      </w:r>
      <w:r w:rsidRPr="00D97089">
        <w:tab/>
        <w:t>15</w:t>
      </w:r>
    </w:p>
    <w:p w:rsidR="00DF2DBC" w:rsidRPr="00D97089" w:rsidRDefault="00DF2DBC">
      <w:pPr>
        <w:pStyle w:val="Innehll3"/>
      </w:pPr>
      <w:r w:rsidRPr="00D97089">
        <w:t>Betyg i ämne i stället för i kurs</w:t>
      </w:r>
      <w:r w:rsidRPr="00D97089">
        <w:tab/>
        <w:t>16</w:t>
      </w:r>
    </w:p>
    <w:p w:rsidR="00DF2DBC" w:rsidRPr="00D97089" w:rsidRDefault="00DF2DBC">
      <w:pPr>
        <w:pStyle w:val="Innehll3"/>
      </w:pPr>
      <w:r w:rsidRPr="00D97089">
        <w:t>Prövning för högre betyg under gymnasietiden</w:t>
      </w:r>
      <w:r w:rsidRPr="00D97089">
        <w:tab/>
        <w:t>16</w:t>
      </w:r>
    </w:p>
    <w:p w:rsidR="00DF2DBC" w:rsidRPr="00D97089" w:rsidRDefault="00DF2DBC">
      <w:pPr>
        <w:pStyle w:val="Innehll3"/>
      </w:pPr>
      <w:r w:rsidRPr="00D97089">
        <w:t>Utvärdering av betygssättningen</w:t>
      </w:r>
      <w:r w:rsidRPr="00D97089">
        <w:tab/>
        <w:t>17</w:t>
      </w:r>
    </w:p>
    <w:p w:rsidR="00DF2DBC" w:rsidRPr="00D97089" w:rsidRDefault="00DF2DBC">
      <w:pPr>
        <w:pStyle w:val="Innehll3"/>
      </w:pPr>
      <w:r w:rsidRPr="00D97089">
        <w:t>Anteckning i betygshandling om ogiltig frånvaro</w:t>
      </w:r>
      <w:r w:rsidRPr="00D97089">
        <w:tab/>
        <w:t>17</w:t>
      </w:r>
    </w:p>
    <w:p w:rsidR="00DF2DBC" w:rsidRPr="00D97089" w:rsidRDefault="00DF2DBC">
      <w:pPr>
        <w:pStyle w:val="Innehll2"/>
      </w:pPr>
      <w:r w:rsidRPr="00D97089">
        <w:t>Gymnasieexamen</w:t>
      </w:r>
      <w:r w:rsidRPr="00D97089">
        <w:tab/>
        <w:t>18</w:t>
      </w:r>
    </w:p>
    <w:p w:rsidR="00DF2DBC" w:rsidRPr="00D97089" w:rsidRDefault="00DF2DBC">
      <w:pPr>
        <w:pStyle w:val="Innehll2"/>
      </w:pPr>
      <w:r w:rsidRPr="00D97089">
        <w:t>Lärlingsutbildning</w:t>
      </w:r>
      <w:r w:rsidRPr="00D97089">
        <w:tab/>
        <w:t>19</w:t>
      </w:r>
    </w:p>
    <w:p w:rsidR="00DF2DBC" w:rsidRPr="00D97089" w:rsidRDefault="00DF2DBC">
      <w:pPr>
        <w:pStyle w:val="Innehll2"/>
      </w:pPr>
      <w:r w:rsidRPr="00D97089">
        <w:t>Utbudet av studievägar i övrigt</w:t>
      </w:r>
      <w:r w:rsidRPr="00D97089">
        <w:tab/>
        <w:t>22</w:t>
      </w:r>
    </w:p>
    <w:p w:rsidR="00DF2DBC" w:rsidRPr="00D97089" w:rsidRDefault="00DF2DBC">
      <w:pPr>
        <w:pStyle w:val="Innehll2"/>
      </w:pPr>
      <w:r w:rsidRPr="00D97089">
        <w:t>Entreprenad</w:t>
      </w:r>
      <w:r w:rsidRPr="00D97089">
        <w:tab/>
        <w:t>23</w:t>
      </w:r>
    </w:p>
    <w:p w:rsidR="00DF2DBC" w:rsidRPr="00D97089" w:rsidRDefault="00DF2DBC">
      <w:pPr>
        <w:pStyle w:val="Innehll2"/>
      </w:pPr>
      <w:r w:rsidRPr="00D97089">
        <w:t>Elevinflytande</w:t>
      </w:r>
      <w:r w:rsidRPr="00D97089">
        <w:tab/>
        <w:t>24</w:t>
      </w:r>
    </w:p>
    <w:p w:rsidR="00DF2DBC" w:rsidRPr="00D97089" w:rsidRDefault="00DF2DBC">
      <w:pPr>
        <w:pStyle w:val="Innehll2"/>
      </w:pPr>
      <w:r w:rsidRPr="00D97089">
        <w:t>Vissa ämnen och kunskapsområden</w:t>
      </w:r>
      <w:r w:rsidRPr="00D97089">
        <w:tab/>
        <w:t>25</w:t>
      </w:r>
    </w:p>
    <w:p w:rsidR="00DF2DBC" w:rsidRPr="00D97089" w:rsidRDefault="00DF2DBC">
      <w:pPr>
        <w:pStyle w:val="Innehll3"/>
      </w:pPr>
      <w:r w:rsidRPr="00D97089">
        <w:t>Främmande språk</w:t>
      </w:r>
      <w:r w:rsidRPr="00D97089">
        <w:tab/>
        <w:t>26</w:t>
      </w:r>
    </w:p>
    <w:p w:rsidR="00DF2DBC" w:rsidRPr="00D97089" w:rsidRDefault="00DF2DBC">
      <w:pPr>
        <w:pStyle w:val="Innehll3"/>
      </w:pPr>
      <w:r w:rsidRPr="00D97089">
        <w:t>Svenska som andraspråk</w:t>
      </w:r>
      <w:r w:rsidRPr="00D97089">
        <w:tab/>
        <w:t>26</w:t>
      </w:r>
    </w:p>
    <w:p w:rsidR="00DF2DBC" w:rsidRPr="00D97089" w:rsidRDefault="00DF2DBC">
      <w:pPr>
        <w:pStyle w:val="Innehll3"/>
      </w:pPr>
      <w:r w:rsidRPr="00D97089">
        <w:t>Kursplan för företagande och entreprenörskap</w:t>
      </w:r>
      <w:r w:rsidRPr="00D97089">
        <w:tab/>
        <w:t>27</w:t>
      </w:r>
    </w:p>
    <w:p w:rsidR="00DF2DBC" w:rsidRPr="00D97089" w:rsidRDefault="00DF2DBC">
      <w:pPr>
        <w:pStyle w:val="Innehll3"/>
      </w:pPr>
      <w:r w:rsidRPr="00D97089">
        <w:t>Sex- och samlevnadsundervisning</w:t>
      </w:r>
      <w:r w:rsidRPr="00D97089">
        <w:tab/>
        <w:t>27</w:t>
      </w:r>
    </w:p>
    <w:p w:rsidR="00DF2DBC" w:rsidRPr="00D97089" w:rsidRDefault="00DF2DBC">
      <w:pPr>
        <w:pStyle w:val="Innehll3"/>
      </w:pPr>
      <w:r w:rsidRPr="00D97089">
        <w:t>Privatekonomi, hem- och konsumentkunskap m.m.</w:t>
      </w:r>
      <w:r w:rsidRPr="00D97089">
        <w:tab/>
        <w:t>28</w:t>
      </w:r>
    </w:p>
    <w:p w:rsidR="00DF2DBC" w:rsidRPr="00D97089" w:rsidRDefault="00DF2DBC">
      <w:pPr>
        <w:pStyle w:val="Innehll3"/>
      </w:pPr>
      <w:r w:rsidRPr="00D97089">
        <w:t>Utredning om körkortsutbildning i gymnasieskolan</w:t>
      </w:r>
      <w:r w:rsidRPr="00D97089">
        <w:tab/>
        <w:t>28</w:t>
      </w:r>
    </w:p>
    <w:p w:rsidR="00DF2DBC" w:rsidRPr="00D97089" w:rsidRDefault="00DF2DBC">
      <w:pPr>
        <w:pStyle w:val="Innehll2"/>
      </w:pPr>
      <w:r w:rsidRPr="00D97089">
        <w:t>Gymnasieelevernas mat</w:t>
      </w:r>
      <w:r w:rsidRPr="00D97089">
        <w:tab/>
        <w:t>29</w:t>
      </w:r>
    </w:p>
    <w:p w:rsidR="00DF2DBC" w:rsidRPr="00D97089" w:rsidRDefault="00DF2DBC">
      <w:pPr>
        <w:pStyle w:val="Innehll2"/>
      </w:pPr>
      <w:r w:rsidRPr="00D97089">
        <w:t>Lektorat</w:t>
      </w:r>
      <w:r w:rsidRPr="00D97089">
        <w:tab/>
        <w:t>30</w:t>
      </w:r>
    </w:p>
    <w:p w:rsidR="00DF2DBC" w:rsidRPr="00D97089" w:rsidRDefault="00DF2DBC">
      <w:pPr>
        <w:pStyle w:val="Innehll2"/>
      </w:pPr>
      <w:r w:rsidRPr="00D97089">
        <w:t>Övriga frågor</w:t>
      </w:r>
      <w:r w:rsidRPr="00D97089">
        <w:tab/>
        <w:t>30</w:t>
      </w:r>
    </w:p>
    <w:p w:rsidR="00DF2DBC" w:rsidRPr="00D97089" w:rsidRDefault="00DF2DBC">
      <w:pPr>
        <w:pStyle w:val="Innehll2"/>
      </w:pPr>
      <w:r w:rsidRPr="00D97089">
        <w:t>Andra motionsyrkanden</w:t>
      </w:r>
      <w:r w:rsidRPr="00D97089">
        <w:tab/>
        <w:t>32</w:t>
      </w:r>
    </w:p>
    <w:p w:rsidR="00DF2DBC" w:rsidRPr="00D97089" w:rsidRDefault="00DF2DBC">
      <w:pPr>
        <w:pStyle w:val="Innehll1"/>
      </w:pPr>
      <w:r w:rsidRPr="00D97089">
        <w:t>Reservationer</w:t>
      </w:r>
      <w:r w:rsidRPr="00D97089">
        <w:tab/>
        <w:t>33</w:t>
      </w:r>
    </w:p>
    <w:p w:rsidR="00DF2DBC" w:rsidRPr="00D97089" w:rsidRDefault="00DF2DBC">
      <w:pPr>
        <w:pStyle w:val="Innehll2"/>
      </w:pPr>
      <w:r w:rsidRPr="00D97089">
        <w:t>1. Rätt till utbildning i gymnasieskolan (punkt 1) – kd, c</w:t>
      </w:r>
      <w:r w:rsidRPr="00D97089">
        <w:tab/>
        <w:t>33</w:t>
      </w:r>
    </w:p>
    <w:p w:rsidR="00DF2DBC" w:rsidRPr="00D97089" w:rsidRDefault="00DF2DBC">
      <w:pPr>
        <w:pStyle w:val="Innehll2"/>
      </w:pPr>
      <w:r w:rsidRPr="00D97089">
        <w:t>2. Villkor för antagning till gymnasieskolan, m.m. (punkterna 2, 6, 8, 13, 17, 18, 19 och 20) – m</w:t>
      </w:r>
      <w:r w:rsidRPr="00D97089">
        <w:tab/>
        <w:t>33</w:t>
      </w:r>
    </w:p>
    <w:p w:rsidR="00DF2DBC" w:rsidRPr="00D97089" w:rsidRDefault="00DF2DBC">
      <w:pPr>
        <w:pStyle w:val="Innehll2"/>
      </w:pPr>
      <w:r w:rsidRPr="00D97089">
        <w:t>3. Villkor för antagning till gymnasieskolan, m.m. (punkterna 2, 6, 10, 11, 13, 17, 21, 25 och 29) – fp</w:t>
      </w:r>
      <w:r w:rsidRPr="00D97089">
        <w:tab/>
        <w:t>37</w:t>
      </w:r>
    </w:p>
    <w:p w:rsidR="00DF2DBC" w:rsidRPr="00D97089" w:rsidRDefault="00DF2DBC">
      <w:pPr>
        <w:pStyle w:val="Innehll2"/>
      </w:pPr>
      <w:r w:rsidRPr="00D97089">
        <w:t>4. Högskolebehörighet som mål för gymnasieutbildningen, m.m. (punkterna 3, 4 och 5) – m, kd, fp</w:t>
      </w:r>
      <w:r w:rsidRPr="00D97089">
        <w:tab/>
        <w:t>41</w:t>
      </w:r>
    </w:p>
    <w:p w:rsidR="00DF2DBC" w:rsidRPr="00D97089" w:rsidRDefault="00DF2DBC">
      <w:pPr>
        <w:pStyle w:val="Innehll2"/>
      </w:pPr>
      <w:r w:rsidRPr="00D97089">
        <w:t>5. Övriga grunddrag i en reformering av gymnasieskolan, m.m. (punkterna 6, 8, 13, 15, 17, 21, 23 och 25) – kd</w:t>
      </w:r>
      <w:r w:rsidRPr="00D97089">
        <w:tab/>
        <w:t>42</w:t>
      </w:r>
    </w:p>
    <w:p w:rsidR="00DF2DBC" w:rsidRPr="00D97089" w:rsidRDefault="00DF2DBC">
      <w:pPr>
        <w:pStyle w:val="Innehll2"/>
      </w:pPr>
      <w:r w:rsidRPr="00D97089">
        <w:t>6. Övriga grunddrag i en reformering av gymnasieskolan (punkt 6) – mp</w:t>
      </w:r>
      <w:r w:rsidRPr="00D97089">
        <w:tab/>
        <w:t>45</w:t>
      </w:r>
    </w:p>
    <w:p w:rsidR="00DF2DBC" w:rsidRPr="00D97089" w:rsidRDefault="00DF2DBC">
      <w:pPr>
        <w:pStyle w:val="Innehll2"/>
      </w:pPr>
      <w:r w:rsidRPr="00D97089">
        <w:t>7. Antalet steg i betygsskalan, m.m. (punkterna 7, 9, 12 och 16) – m, kd, c, fp</w:t>
      </w:r>
      <w:r w:rsidRPr="00D97089">
        <w:tab/>
        <w:t>46</w:t>
      </w:r>
    </w:p>
    <w:p w:rsidR="00DF2DBC" w:rsidRPr="00D97089" w:rsidRDefault="00DF2DBC">
      <w:pPr>
        <w:pStyle w:val="Innehll2"/>
      </w:pPr>
      <w:r w:rsidRPr="00D97089">
        <w:t>8. Lärlingsutbildning, m.m. (punkterna 13, 15, 17 och 26) – c</w:t>
      </w:r>
      <w:r w:rsidRPr="00D97089">
        <w:tab/>
        <w:t>48</w:t>
      </w:r>
    </w:p>
    <w:p w:rsidR="00DF2DBC" w:rsidRPr="00D97089" w:rsidRDefault="00DF2DBC">
      <w:pPr>
        <w:pStyle w:val="Innehll2"/>
      </w:pPr>
      <w:r w:rsidRPr="00D97089">
        <w:t>9. Nationellt program för utbildning i entreprenörskap (punkt 14) – kd, fp</w:t>
      </w:r>
      <w:r w:rsidRPr="00D97089">
        <w:tab/>
        <w:t>49</w:t>
      </w:r>
    </w:p>
    <w:p w:rsidR="00DF2DBC" w:rsidRPr="00D97089" w:rsidRDefault="00DF2DBC">
      <w:pPr>
        <w:pStyle w:val="Innehll2"/>
      </w:pPr>
      <w:r w:rsidRPr="00D97089">
        <w:t>10. Gymnasieelevernas mat (punkt 24) – v, mp</w:t>
      </w:r>
      <w:r w:rsidRPr="00D97089">
        <w:tab/>
        <w:t>50</w:t>
      </w:r>
    </w:p>
    <w:p w:rsidR="00DF2DBC" w:rsidRPr="00D97089" w:rsidRDefault="00DF2DBC">
      <w:pPr>
        <w:pStyle w:val="Innehll2"/>
      </w:pPr>
      <w:r w:rsidRPr="00D97089">
        <w:t>11. Bättre möjligheter till utlandsstudier (punkt 28) – m, c, fp</w:t>
      </w:r>
      <w:r w:rsidRPr="00D97089">
        <w:tab/>
        <w:t>51</w:t>
      </w:r>
    </w:p>
    <w:p w:rsidR="00DF2DBC" w:rsidRPr="00D97089" w:rsidRDefault="00DF2DBC">
      <w:pPr>
        <w:pStyle w:val="Innehll1"/>
      </w:pPr>
      <w:r w:rsidRPr="00D97089">
        <w:t>Särskilt yttrande</w:t>
      </w:r>
      <w:r w:rsidRPr="00D97089">
        <w:tab/>
        <w:t>52</w:t>
      </w:r>
    </w:p>
    <w:p w:rsidR="00DF2DBC" w:rsidRPr="00D97089" w:rsidRDefault="00DF2DBC">
      <w:pPr>
        <w:pStyle w:val="Innehll2"/>
      </w:pPr>
      <w:r w:rsidRPr="00D97089">
        <w:t>Ämnet historia, m.m. (punkterna 6, 7, 17, 21 och 23) – v</w:t>
      </w:r>
      <w:r w:rsidRPr="00D97089">
        <w:tab/>
        <w:t>52</w:t>
      </w:r>
    </w:p>
    <w:p w:rsidR="00DF2DBC" w:rsidRPr="00D97089" w:rsidRDefault="00DF2DBC">
      <w:pPr>
        <w:pStyle w:val="Innehll1"/>
      </w:pPr>
      <w:r w:rsidRPr="00D97089">
        <w:t>Bilaga</w:t>
      </w:r>
    </w:p>
    <w:p w:rsidR="00DF2DBC" w:rsidRPr="00D97089" w:rsidRDefault="00DF2DBC">
      <w:pPr>
        <w:pStyle w:val="Innehll1"/>
      </w:pPr>
      <w:r w:rsidRPr="00D97089">
        <w:t>Förteckning över behandlade förslag</w:t>
      </w:r>
      <w:r w:rsidRPr="00D97089">
        <w:tab/>
        <w:t>53</w:t>
      </w:r>
    </w:p>
    <w:p w:rsidR="00DF2DBC" w:rsidRPr="00D97089" w:rsidRDefault="00DF2DBC">
      <w:pPr>
        <w:pStyle w:val="Innehll2"/>
      </w:pPr>
      <w:r w:rsidRPr="00D97089">
        <w:t>Motioner</w:t>
      </w:r>
      <w:r w:rsidRPr="00D97089">
        <w:tab/>
        <w:t>53</w:t>
      </w:r>
    </w:p>
    <w:p w:rsidR="00DF2DBC" w:rsidRPr="00D97089" w:rsidRDefault="00DF2DBC"/>
    <w:p w:rsidR="00DF2DBC" w:rsidRPr="00D97089" w:rsidRDefault="00DF2DBC">
      <w:pPr>
        <w:pStyle w:val="Normaltindrag"/>
        <w:sectPr w:rsidR="00000000" w:rsidRPr="00D97089">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DF2DBC" w:rsidRPr="00D97089" w:rsidRDefault="00DF2DBC">
      <w:pPr>
        <w:pStyle w:val="Rubrik1"/>
        <w:rPr>
          <w:noProof w:val="0"/>
        </w:rPr>
      </w:pPr>
      <w:bookmarkStart w:id="5" w:name="_Toc3171081"/>
      <w:r w:rsidRPr="00D97089">
        <w:rPr>
          <w:noProof w:val="0"/>
        </w:rPr>
        <w:t>Utskottets förslag till riksdagsbeslut</w:t>
      </w:r>
      <w:bookmarkEnd w:id="5"/>
    </w:p>
    <w:p w:rsidR="00DF2DBC" w:rsidRPr="00D97089" w:rsidRDefault="00DF2DBC">
      <w:bookmarkStart w:id="6" w:name="Nästa_Hpunkt"/>
      <w:bookmarkEnd w:id="6"/>
      <w:r w:rsidRPr="00D97089">
        <w:t>Med hänvisning till de motiveringar som framförs under Utskottets öve</w:t>
      </w:r>
      <w:r w:rsidRPr="00D97089">
        <w:t>r</w:t>
      </w:r>
      <w:r w:rsidRPr="00D97089">
        <w:t>väganden föreslår utskottet att riksdagen fattar följande beslut:</w:t>
      </w:r>
    </w:p>
    <w:p w:rsidR="00DF2DBC" w:rsidRPr="00D97089" w:rsidRDefault="00DF2DBC">
      <w:pPr>
        <w:pStyle w:val="Frslagspunkt"/>
        <w:rPr>
          <w:noProof w:val="0"/>
        </w:rPr>
      </w:pPr>
      <w:r w:rsidRPr="00D97089">
        <w:rPr>
          <w:noProof w:val="0"/>
        </w:rPr>
        <w:t>1.</w:t>
      </w:r>
      <w:r w:rsidRPr="00D97089">
        <w:rPr>
          <w:noProof w:val="0"/>
        </w:rPr>
        <w:tab/>
        <w:t>Rätt till utbildning i gymnasieskolan</w:t>
      </w:r>
    </w:p>
    <w:p w:rsidR="00DF2DBC" w:rsidRPr="00D97089" w:rsidRDefault="00DF2DBC">
      <w:pPr>
        <w:pStyle w:val="Frslagstext"/>
      </w:pPr>
      <w:r w:rsidRPr="00D97089">
        <w:t>Riksdagen avslår motionerna 2001/02:Ub322 yrkande 11, 2001/02:</w:t>
      </w:r>
      <w:r w:rsidRPr="00D97089">
        <w:br/>
        <w:t>Ub447 yrka</w:t>
      </w:r>
      <w:r w:rsidRPr="00D97089">
        <w:t>n</w:t>
      </w:r>
      <w:r w:rsidRPr="00D97089">
        <w:t>de 18 och 2001/02:Sf394 yrkandena 9 och 10.</w:t>
      </w:r>
    </w:p>
    <w:p w:rsidR="00DF2DBC" w:rsidRPr="00D97089" w:rsidRDefault="00DF2DBC">
      <w:pPr>
        <w:pStyle w:val="Reservationshnvisning"/>
      </w:pPr>
      <w:r w:rsidRPr="00D97089">
        <w:t xml:space="preserve">Reservation 1 (kd, c) </w:t>
      </w:r>
    </w:p>
    <w:p w:rsidR="00DF2DBC" w:rsidRPr="00D97089" w:rsidRDefault="00DF2DBC">
      <w:pPr>
        <w:pStyle w:val="Frslagspunkt"/>
        <w:rPr>
          <w:noProof w:val="0"/>
        </w:rPr>
      </w:pPr>
      <w:r w:rsidRPr="00D97089">
        <w:rPr>
          <w:noProof w:val="0"/>
        </w:rPr>
        <w:t>2.</w:t>
      </w:r>
      <w:r w:rsidRPr="00D97089">
        <w:rPr>
          <w:noProof w:val="0"/>
        </w:rPr>
        <w:tab/>
        <w:t>Villkor för antagning till gymnasieskolan</w:t>
      </w:r>
    </w:p>
    <w:p w:rsidR="00DF2DBC" w:rsidRPr="00D97089" w:rsidRDefault="00DF2DBC">
      <w:pPr>
        <w:pStyle w:val="Frslagstext"/>
      </w:pPr>
      <w:r w:rsidRPr="00D97089">
        <w:t>Riksdagen avslår motionerna 2001/02:Ub221 yrkande 1 i denna del och yrkande 2, 2001/02:Ub222 yrkande 1 i denna del och yrkande 2, 2001/02:Ub233 yrkande 19, 2001/02:Ub483 yrkande 2 och 2001/02: Ub528.</w:t>
      </w:r>
    </w:p>
    <w:p w:rsidR="00DF2DBC" w:rsidRPr="00D97089" w:rsidRDefault="00DF2DBC">
      <w:pPr>
        <w:pStyle w:val="Reservationshnvisning"/>
      </w:pPr>
      <w:r w:rsidRPr="00D97089">
        <w:t>Reservation 2 (m) – delvis</w:t>
      </w:r>
    </w:p>
    <w:p w:rsidR="00DF2DBC" w:rsidRPr="00D97089" w:rsidRDefault="00DF2DBC">
      <w:pPr>
        <w:pStyle w:val="Reservationshnvisning"/>
      </w:pPr>
      <w:r w:rsidRPr="00D97089">
        <w:t>Reservation 3 (fp) – delvis</w:t>
      </w:r>
    </w:p>
    <w:p w:rsidR="00DF2DBC" w:rsidRPr="00D97089" w:rsidRDefault="00DF2DBC">
      <w:pPr>
        <w:pStyle w:val="Frslagspunkt"/>
        <w:rPr>
          <w:noProof w:val="0"/>
        </w:rPr>
      </w:pPr>
      <w:r w:rsidRPr="00D97089">
        <w:rPr>
          <w:noProof w:val="0"/>
        </w:rPr>
        <w:t xml:space="preserve">3. </w:t>
      </w:r>
      <w:r w:rsidRPr="00D97089">
        <w:rPr>
          <w:noProof w:val="0"/>
        </w:rPr>
        <w:tab/>
        <w:t>Högskolebehörighet som mål för gymnasieutbildningen</w:t>
      </w:r>
    </w:p>
    <w:p w:rsidR="00DF2DBC" w:rsidRPr="00D97089" w:rsidRDefault="00DF2DBC">
      <w:pPr>
        <w:pStyle w:val="Frslagstext"/>
      </w:pPr>
      <w:r w:rsidRPr="00D97089">
        <w:t>Riksdagen avslår motionerna 2001/02:Ub221 yrkandena 4 och 6, 2001/02:Ub233 yrkande 21 och 2001/02:Ub447 yrkande 1.</w:t>
      </w:r>
    </w:p>
    <w:p w:rsidR="00DF2DBC" w:rsidRPr="00D97089" w:rsidRDefault="00DF2DBC">
      <w:pPr>
        <w:pStyle w:val="Reservationshnvisning"/>
      </w:pPr>
      <w:r w:rsidRPr="00D97089">
        <w:t>Reservation 4 (m, kd, fp) – delvis</w:t>
      </w:r>
    </w:p>
    <w:p w:rsidR="00DF2DBC" w:rsidRPr="00D97089" w:rsidRDefault="00DF2DBC">
      <w:pPr>
        <w:pStyle w:val="Frslagspunkt"/>
        <w:rPr>
          <w:noProof w:val="0"/>
        </w:rPr>
      </w:pPr>
      <w:r w:rsidRPr="00D97089">
        <w:rPr>
          <w:noProof w:val="0"/>
        </w:rPr>
        <w:t>4.</w:t>
      </w:r>
      <w:r w:rsidRPr="00D97089">
        <w:rPr>
          <w:noProof w:val="0"/>
        </w:rPr>
        <w:tab/>
        <w:t>Förslaget om ett nytt, breddat kärnämne</w:t>
      </w:r>
    </w:p>
    <w:p w:rsidR="00DF2DBC" w:rsidRPr="00D97089" w:rsidRDefault="00DF2DBC">
      <w:pPr>
        <w:pStyle w:val="Frslagstext"/>
      </w:pPr>
      <w:r w:rsidRPr="00D97089">
        <w:t>Riksdagen avslår motionerna 2001/02:Ub249 yrkande 4, 2001/02:Ub254 yrkande 2, 2001/02:Ub447 yrkande 4 i denna del och 2001/02:Ub535.</w:t>
      </w:r>
    </w:p>
    <w:p w:rsidR="00DF2DBC" w:rsidRPr="00D97089" w:rsidRDefault="00DF2DBC">
      <w:pPr>
        <w:pStyle w:val="Reservationshnvisning"/>
      </w:pPr>
      <w:r w:rsidRPr="00D97089">
        <w:t>Reservation 4 (m, kd, fp) – delvis</w:t>
      </w:r>
    </w:p>
    <w:p w:rsidR="00DF2DBC" w:rsidRPr="00D97089" w:rsidRDefault="00DF2DBC">
      <w:pPr>
        <w:pStyle w:val="Frslagspunkt"/>
        <w:rPr>
          <w:noProof w:val="0"/>
        </w:rPr>
      </w:pPr>
      <w:r w:rsidRPr="00D97089">
        <w:rPr>
          <w:noProof w:val="0"/>
        </w:rPr>
        <w:t>5.</w:t>
      </w:r>
      <w:r w:rsidRPr="00D97089">
        <w:rPr>
          <w:noProof w:val="0"/>
        </w:rPr>
        <w:tab/>
        <w:t>Differentiering inom kärnämnena</w:t>
      </w:r>
    </w:p>
    <w:p w:rsidR="00DF2DBC" w:rsidRPr="00D97089" w:rsidRDefault="00DF2DBC">
      <w:pPr>
        <w:pStyle w:val="Frslagstext"/>
      </w:pPr>
      <w:r w:rsidRPr="00D97089">
        <w:t>Riksdagen avslår motionerna 2001/02:Ub221 yrkande 5, 2001/02:Ub233 yrkande 20 och 2001/02:Ub447 yrkande 11.</w:t>
      </w:r>
    </w:p>
    <w:p w:rsidR="00DF2DBC" w:rsidRPr="00D97089" w:rsidRDefault="00DF2DBC">
      <w:pPr>
        <w:pStyle w:val="Reservationshnvisning"/>
      </w:pPr>
      <w:r w:rsidRPr="00D97089">
        <w:t>Reservation 4 (m, kd, fp) – delvis</w:t>
      </w:r>
    </w:p>
    <w:p w:rsidR="00DF2DBC" w:rsidRPr="00D97089" w:rsidRDefault="00DF2DBC">
      <w:pPr>
        <w:pStyle w:val="Frslagspunkt"/>
        <w:rPr>
          <w:noProof w:val="0"/>
        </w:rPr>
      </w:pPr>
      <w:r w:rsidRPr="00D97089">
        <w:rPr>
          <w:noProof w:val="0"/>
        </w:rPr>
        <w:br w:type="page"/>
        <w:t>6.</w:t>
      </w:r>
      <w:r w:rsidRPr="00D97089">
        <w:rPr>
          <w:noProof w:val="0"/>
        </w:rPr>
        <w:tab/>
        <w:t>Övriga grunddrag i en reformering av gymnasieskolan</w:t>
      </w:r>
    </w:p>
    <w:p w:rsidR="00DF2DBC" w:rsidRPr="00D97089" w:rsidRDefault="00DF2DBC">
      <w:pPr>
        <w:pStyle w:val="Frslagstext"/>
      </w:pPr>
      <w:r w:rsidRPr="00D97089">
        <w:t>Riksdagen avslår motionerna 2001/02:Ub221 yrkande 1 i denna del och yrkande 3, 2001/02:Ub222 yrkande 1 i denna del, 2001/02:Ub249 yrka</w:t>
      </w:r>
      <w:r w:rsidRPr="00D97089">
        <w:t>n</w:t>
      </w:r>
      <w:r w:rsidRPr="00D97089">
        <w:t>dena 1 och 2, 2001/02:Ub325 yrkande 2, 2001/02:Ub393, 2001/02: Ub447 yrkandena 4 i denna del, 7, 9, 10, 15, 16 och 19, 2001/02:Ub458 i denna del, 2001/02:Ub483 yrkandena 13 och 14 samt 2001/02:Kr339 y</w:t>
      </w:r>
      <w:r w:rsidRPr="00D97089">
        <w:t>r</w:t>
      </w:r>
      <w:r w:rsidRPr="00D97089">
        <w:t>kande 4.</w:t>
      </w:r>
    </w:p>
    <w:p w:rsidR="00DF2DBC" w:rsidRPr="00D97089" w:rsidRDefault="00DF2DBC">
      <w:pPr>
        <w:pStyle w:val="Reservationshnvisning"/>
      </w:pPr>
      <w:r w:rsidRPr="00D97089">
        <w:t>Reservation 2 (m) – delvis</w:t>
      </w:r>
    </w:p>
    <w:p w:rsidR="00DF2DBC" w:rsidRPr="00D97089" w:rsidRDefault="00DF2DBC">
      <w:pPr>
        <w:pStyle w:val="Reservationshnvisning"/>
      </w:pPr>
      <w:r w:rsidRPr="00D97089">
        <w:t>Reservation 5 (kd) – delvis</w:t>
      </w:r>
    </w:p>
    <w:p w:rsidR="00DF2DBC" w:rsidRPr="00D97089" w:rsidRDefault="00DF2DBC">
      <w:pPr>
        <w:pStyle w:val="Reservationshnvisning"/>
      </w:pPr>
      <w:r w:rsidRPr="00D97089">
        <w:t>Reservation 3 (fp) – delvis</w:t>
      </w:r>
    </w:p>
    <w:p w:rsidR="00DF2DBC" w:rsidRPr="00D97089" w:rsidRDefault="00DF2DBC">
      <w:pPr>
        <w:pStyle w:val="Reservationshnvisning"/>
      </w:pPr>
      <w:r w:rsidRPr="00D97089">
        <w:t xml:space="preserve">Reservation 6 (mp) </w:t>
      </w:r>
    </w:p>
    <w:p w:rsidR="00DF2DBC" w:rsidRPr="00D97089" w:rsidRDefault="00DF2DBC">
      <w:pPr>
        <w:pStyle w:val="Frslagspunkt"/>
        <w:rPr>
          <w:noProof w:val="0"/>
        </w:rPr>
      </w:pPr>
      <w:r w:rsidRPr="00D97089">
        <w:rPr>
          <w:noProof w:val="0"/>
        </w:rPr>
        <w:t>7.</w:t>
      </w:r>
      <w:r w:rsidRPr="00D97089">
        <w:rPr>
          <w:noProof w:val="0"/>
        </w:rPr>
        <w:tab/>
        <w:t>Antalet steg i betygsskalan</w:t>
      </w:r>
    </w:p>
    <w:p w:rsidR="00DF2DBC" w:rsidRPr="00D97089" w:rsidRDefault="00DF2DBC">
      <w:pPr>
        <w:pStyle w:val="Frslagstext"/>
      </w:pPr>
      <w:r w:rsidRPr="00D97089">
        <w:t>Riksdagen avslår motionerna 2001/02:Ub221 yrkande 15 i denna del, 2001/02:Ub447 yrkande 12 och 2001/02:Ub483 yrkande 15.</w:t>
      </w:r>
    </w:p>
    <w:p w:rsidR="00DF2DBC" w:rsidRPr="00D97089" w:rsidRDefault="00DF2DBC">
      <w:pPr>
        <w:pStyle w:val="Reservationshnvisning"/>
      </w:pPr>
      <w:r w:rsidRPr="00D97089">
        <w:t>Reservation 7 (m, kd, c, fp) – delvis</w:t>
      </w:r>
    </w:p>
    <w:p w:rsidR="00DF2DBC" w:rsidRPr="00D97089" w:rsidRDefault="00DF2DBC">
      <w:pPr>
        <w:pStyle w:val="Frslagspunkt"/>
        <w:rPr>
          <w:noProof w:val="0"/>
        </w:rPr>
      </w:pPr>
      <w:r w:rsidRPr="00D97089">
        <w:rPr>
          <w:noProof w:val="0"/>
        </w:rPr>
        <w:t>8.</w:t>
      </w:r>
      <w:r w:rsidRPr="00D97089">
        <w:rPr>
          <w:noProof w:val="0"/>
        </w:rPr>
        <w:tab/>
        <w:t>Betyg i ämne i stället för i kurs</w:t>
      </w:r>
    </w:p>
    <w:p w:rsidR="00DF2DBC" w:rsidRPr="00D97089" w:rsidRDefault="00DF2DBC">
      <w:pPr>
        <w:pStyle w:val="Frslagstext"/>
      </w:pPr>
      <w:r w:rsidRPr="00D97089">
        <w:t>Riksdagen avslår motionerna 2001/02:Ub447 yrkande 13 och 2001/02: Ub483 yrkande 17.</w:t>
      </w:r>
    </w:p>
    <w:p w:rsidR="00DF2DBC" w:rsidRPr="00D97089" w:rsidRDefault="00DF2DBC">
      <w:pPr>
        <w:pStyle w:val="Reservationshnvisning"/>
      </w:pPr>
      <w:r w:rsidRPr="00D97089">
        <w:t>Reservation 2 (m) – delvis</w:t>
      </w:r>
    </w:p>
    <w:p w:rsidR="00DF2DBC" w:rsidRPr="00D97089" w:rsidRDefault="00DF2DBC">
      <w:pPr>
        <w:pStyle w:val="Reservationshnvisning"/>
      </w:pPr>
      <w:r w:rsidRPr="00D97089">
        <w:t>Reservation 5 (kd) – delvis</w:t>
      </w:r>
    </w:p>
    <w:p w:rsidR="00DF2DBC" w:rsidRPr="00D97089" w:rsidRDefault="00DF2DBC">
      <w:pPr>
        <w:pStyle w:val="Frslagspunkt"/>
        <w:rPr>
          <w:noProof w:val="0"/>
        </w:rPr>
      </w:pPr>
      <w:r w:rsidRPr="00D97089">
        <w:rPr>
          <w:noProof w:val="0"/>
        </w:rPr>
        <w:t>9.</w:t>
      </w:r>
      <w:r w:rsidRPr="00D97089">
        <w:rPr>
          <w:noProof w:val="0"/>
        </w:rPr>
        <w:tab/>
        <w:t>Prövning för högre betyg under gymnasietiden</w:t>
      </w:r>
    </w:p>
    <w:p w:rsidR="00DF2DBC" w:rsidRPr="00D97089" w:rsidRDefault="00DF2DBC">
      <w:pPr>
        <w:pStyle w:val="Frslagstext"/>
      </w:pPr>
      <w:r w:rsidRPr="00D97089">
        <w:t>Riksdagen avslår motionerna 2001/02:Ub221 yrkande 16, 2001/02: Ub322 yrkande 9 och 2001/02:Ub483 yrkande 18.</w:t>
      </w:r>
    </w:p>
    <w:p w:rsidR="00DF2DBC" w:rsidRPr="00D97089" w:rsidRDefault="00DF2DBC">
      <w:pPr>
        <w:pStyle w:val="Reservationshnvisning"/>
      </w:pPr>
      <w:r w:rsidRPr="00D97089">
        <w:t>Reservation 7 (m, kd, c, fp) – delvis</w:t>
      </w:r>
    </w:p>
    <w:p w:rsidR="00DF2DBC" w:rsidRPr="00D97089" w:rsidRDefault="00DF2DBC">
      <w:pPr>
        <w:pStyle w:val="Frslagspunkt"/>
        <w:rPr>
          <w:noProof w:val="0"/>
        </w:rPr>
      </w:pPr>
      <w:r w:rsidRPr="00D97089">
        <w:rPr>
          <w:noProof w:val="0"/>
        </w:rPr>
        <w:t>10.</w:t>
      </w:r>
      <w:r w:rsidRPr="00D97089">
        <w:rPr>
          <w:noProof w:val="0"/>
        </w:rPr>
        <w:tab/>
        <w:t>Utvärdering av betygssättningen</w:t>
      </w:r>
    </w:p>
    <w:p w:rsidR="00DF2DBC" w:rsidRPr="00D97089" w:rsidRDefault="00DF2DBC">
      <w:pPr>
        <w:pStyle w:val="Frslagstext"/>
      </w:pPr>
      <w:r w:rsidRPr="00D97089">
        <w:t>Riksdagen avslår motion 2001/02:Ub221 yrkande 15 i denna del.</w:t>
      </w:r>
    </w:p>
    <w:p w:rsidR="00DF2DBC" w:rsidRPr="00D97089" w:rsidRDefault="00DF2DBC">
      <w:pPr>
        <w:pStyle w:val="Reservationshnvisning"/>
      </w:pPr>
      <w:r w:rsidRPr="00D97089">
        <w:t>Reservation 3 (fp) – delvis</w:t>
      </w:r>
    </w:p>
    <w:p w:rsidR="00DF2DBC" w:rsidRPr="00D97089" w:rsidRDefault="00DF2DBC">
      <w:pPr>
        <w:pStyle w:val="Frslagspunkt"/>
        <w:rPr>
          <w:noProof w:val="0"/>
        </w:rPr>
      </w:pPr>
      <w:r w:rsidRPr="00D97089">
        <w:rPr>
          <w:noProof w:val="0"/>
        </w:rPr>
        <w:t>11.</w:t>
      </w:r>
      <w:r w:rsidRPr="00D97089">
        <w:rPr>
          <w:noProof w:val="0"/>
        </w:rPr>
        <w:tab/>
        <w:t>Anteckning i betygshandling om ogiltig frånvaro</w:t>
      </w:r>
    </w:p>
    <w:p w:rsidR="00DF2DBC" w:rsidRPr="00D97089" w:rsidRDefault="00DF2DBC">
      <w:pPr>
        <w:pStyle w:val="Frslagstext"/>
      </w:pPr>
      <w:r w:rsidRPr="00D97089">
        <w:t>Riksdagen avslår motion 2001/02:Ub221 yrkande 17.</w:t>
      </w:r>
    </w:p>
    <w:p w:rsidR="00DF2DBC" w:rsidRPr="00D97089" w:rsidRDefault="00DF2DBC">
      <w:pPr>
        <w:pStyle w:val="Reservationshnvisning"/>
      </w:pPr>
      <w:r w:rsidRPr="00D97089">
        <w:t>Reservation 3 (fp) – delvis</w:t>
      </w:r>
    </w:p>
    <w:p w:rsidR="00DF2DBC" w:rsidRPr="00D97089" w:rsidRDefault="00DF2DBC">
      <w:pPr>
        <w:pStyle w:val="Frslagspunkt"/>
        <w:rPr>
          <w:noProof w:val="0"/>
        </w:rPr>
      </w:pPr>
      <w:r w:rsidRPr="00D97089">
        <w:rPr>
          <w:noProof w:val="0"/>
        </w:rPr>
        <w:t xml:space="preserve">12. </w:t>
      </w:r>
      <w:r w:rsidRPr="00D97089">
        <w:rPr>
          <w:noProof w:val="0"/>
        </w:rPr>
        <w:tab/>
        <w:t>Gymnasieexamen</w:t>
      </w:r>
    </w:p>
    <w:p w:rsidR="00DF2DBC" w:rsidRPr="00D97089" w:rsidRDefault="00DF2DBC">
      <w:pPr>
        <w:pStyle w:val="Frslagstext"/>
      </w:pPr>
      <w:r w:rsidRPr="00D97089">
        <w:t>Riksdagen avslår motionerna 2001/02:Ub221 yrkande 9, 2001/02:Ub233 yrkande 24, 2001/02:Ub322 yrkande 10, 2001/02:Ub325 yrkande 3 och 2001/02:Ub447 yrkande 17.</w:t>
      </w:r>
    </w:p>
    <w:p w:rsidR="00DF2DBC" w:rsidRPr="00D97089" w:rsidRDefault="00DF2DBC">
      <w:pPr>
        <w:pStyle w:val="Reservationshnvisning"/>
      </w:pPr>
      <w:r w:rsidRPr="00D97089">
        <w:t>Reservation 7 (m, kd, c, fp) – delvis</w:t>
      </w:r>
    </w:p>
    <w:p w:rsidR="00DF2DBC" w:rsidRPr="00D97089" w:rsidRDefault="00DF2DBC">
      <w:pPr>
        <w:pStyle w:val="Frslagspunkt"/>
        <w:rPr>
          <w:noProof w:val="0"/>
        </w:rPr>
      </w:pPr>
      <w:r w:rsidRPr="00D97089">
        <w:rPr>
          <w:noProof w:val="0"/>
        </w:rPr>
        <w:br w:type="page"/>
        <w:t>13.</w:t>
      </w:r>
      <w:r w:rsidRPr="00D97089">
        <w:rPr>
          <w:noProof w:val="0"/>
        </w:rPr>
        <w:tab/>
        <w:t>Lärlingsutbildning</w:t>
      </w:r>
    </w:p>
    <w:p w:rsidR="00DF2DBC" w:rsidRPr="00D97089" w:rsidRDefault="00DF2DBC">
      <w:pPr>
        <w:pStyle w:val="Frslagstext"/>
      </w:pPr>
      <w:r w:rsidRPr="00D97089">
        <w:t>Riksdagen avslår motionerna 2001/02:Ub221 yrkande 10, 2001/02: Ub234, 2001/02:Ub284, 2001/02:Ub322 yrkande 13, 2001/02:Ub325 y</w:t>
      </w:r>
      <w:r w:rsidRPr="00D97089">
        <w:t>r</w:t>
      </w:r>
      <w:r w:rsidRPr="00D97089">
        <w:t>kande 1, 2001/02:Ub429 yrkande 1, 2001/02:Ub447 yrkande 20, 2001/02:Ub483 yrkande 12, 2001/02:Ub486, 2001/02:N263 yrkande 2, 2001/02:N267 yrkande 26, 2001/02:N315 yrkande 9 och 2001/02:A391 yrkandena 3, 6 och 7.</w:t>
      </w:r>
    </w:p>
    <w:p w:rsidR="00DF2DBC" w:rsidRPr="00D97089" w:rsidRDefault="00DF2DBC">
      <w:pPr>
        <w:pStyle w:val="Reservationshnvisning"/>
      </w:pPr>
      <w:r w:rsidRPr="00D97089">
        <w:t>Reservation 2 (m) – delvis</w:t>
      </w:r>
    </w:p>
    <w:p w:rsidR="00DF2DBC" w:rsidRPr="00D97089" w:rsidRDefault="00DF2DBC">
      <w:pPr>
        <w:pStyle w:val="Reservationshnvisning"/>
      </w:pPr>
      <w:r w:rsidRPr="00D97089">
        <w:t>Reservation 5 (kd) – delvis</w:t>
      </w:r>
    </w:p>
    <w:p w:rsidR="00DF2DBC" w:rsidRPr="00D97089" w:rsidRDefault="00DF2DBC">
      <w:pPr>
        <w:pStyle w:val="Reservationshnvisning"/>
      </w:pPr>
      <w:r w:rsidRPr="00D97089">
        <w:t>Reservation 8 (c) – delvis</w:t>
      </w:r>
    </w:p>
    <w:p w:rsidR="00DF2DBC" w:rsidRPr="00D97089" w:rsidRDefault="00DF2DBC">
      <w:pPr>
        <w:pStyle w:val="Reservationshnvisning"/>
      </w:pPr>
      <w:r w:rsidRPr="00D97089">
        <w:t>Reservation 3 (fp) – delvis</w:t>
      </w:r>
    </w:p>
    <w:p w:rsidR="00DF2DBC" w:rsidRPr="00D97089" w:rsidRDefault="00DF2DBC">
      <w:pPr>
        <w:pStyle w:val="Frslagspunkt"/>
        <w:rPr>
          <w:noProof w:val="0"/>
        </w:rPr>
      </w:pPr>
      <w:r w:rsidRPr="00D97089">
        <w:rPr>
          <w:noProof w:val="0"/>
        </w:rPr>
        <w:t>14.</w:t>
      </w:r>
      <w:r w:rsidRPr="00D97089">
        <w:rPr>
          <w:noProof w:val="0"/>
        </w:rPr>
        <w:tab/>
        <w:t>Nationellt program för utbildning i entreprenörskap</w:t>
      </w:r>
    </w:p>
    <w:p w:rsidR="00DF2DBC" w:rsidRPr="00D97089" w:rsidRDefault="00DF2DBC">
      <w:pPr>
        <w:pStyle w:val="Frslagstext"/>
      </w:pPr>
      <w:r w:rsidRPr="00D97089">
        <w:t>Riksdagen avslår motionerna 2001/02:Ub221 yrkande 19 och 2001/02: Ub447 yrkande 3.</w:t>
      </w:r>
    </w:p>
    <w:p w:rsidR="00DF2DBC" w:rsidRPr="00D97089" w:rsidRDefault="00DF2DBC">
      <w:pPr>
        <w:pStyle w:val="Reservationshnvisning"/>
      </w:pPr>
      <w:r w:rsidRPr="00D97089">
        <w:t xml:space="preserve">Reservation 9 (kd, fp) </w:t>
      </w:r>
    </w:p>
    <w:p w:rsidR="00DF2DBC" w:rsidRPr="00D97089" w:rsidRDefault="00DF2DBC">
      <w:pPr>
        <w:pStyle w:val="Frslagspunkt"/>
        <w:rPr>
          <w:noProof w:val="0"/>
        </w:rPr>
      </w:pPr>
      <w:r w:rsidRPr="00D97089">
        <w:rPr>
          <w:noProof w:val="0"/>
        </w:rPr>
        <w:t>15.</w:t>
      </w:r>
      <w:r w:rsidRPr="00D97089">
        <w:rPr>
          <w:noProof w:val="0"/>
        </w:rPr>
        <w:tab/>
        <w:t>Yrkesinriktade studievägar i övrigt</w:t>
      </w:r>
    </w:p>
    <w:p w:rsidR="00DF2DBC" w:rsidRPr="00D97089" w:rsidRDefault="00DF2DBC">
      <w:pPr>
        <w:pStyle w:val="Frslagstext"/>
      </w:pPr>
      <w:r w:rsidRPr="00D97089">
        <w:t>Riksdagen avslår motionerna 2001/02:Ub264, 2001/02:Ub390 yrkande 1, 2001/02:Ub512, 2001/02:So501 yrkande 9, 2001/02:MJ522 yrkande 17 och 2001/02:MJ529 yrkande 4.</w:t>
      </w:r>
    </w:p>
    <w:p w:rsidR="00DF2DBC" w:rsidRPr="00D97089" w:rsidRDefault="00DF2DBC">
      <w:pPr>
        <w:pStyle w:val="Reservationshnvisning"/>
      </w:pPr>
      <w:r w:rsidRPr="00D97089">
        <w:t>Reservation 5 (kd) – delvis</w:t>
      </w:r>
    </w:p>
    <w:p w:rsidR="00DF2DBC" w:rsidRPr="00D97089" w:rsidRDefault="00DF2DBC">
      <w:pPr>
        <w:pStyle w:val="Reservationshnvisning"/>
      </w:pPr>
      <w:r w:rsidRPr="00D97089">
        <w:t>Reservation 8 (c) – delvis</w:t>
      </w:r>
    </w:p>
    <w:p w:rsidR="00DF2DBC" w:rsidRPr="00D97089" w:rsidRDefault="00DF2DBC">
      <w:pPr>
        <w:pStyle w:val="Frslagspunkt"/>
        <w:rPr>
          <w:noProof w:val="0"/>
        </w:rPr>
      </w:pPr>
      <w:r w:rsidRPr="00D97089">
        <w:rPr>
          <w:noProof w:val="0"/>
        </w:rPr>
        <w:t>16.</w:t>
      </w:r>
      <w:r w:rsidRPr="00D97089">
        <w:rPr>
          <w:noProof w:val="0"/>
        </w:rPr>
        <w:tab/>
        <w:t>Entreprenad</w:t>
      </w:r>
    </w:p>
    <w:p w:rsidR="00DF2DBC" w:rsidRPr="00D97089" w:rsidRDefault="00DF2DBC">
      <w:pPr>
        <w:pStyle w:val="Frslagstext"/>
      </w:pPr>
      <w:r w:rsidRPr="00D97089">
        <w:t>Riksdagen avslår motionerna 2001/02:Ub221 yrkande 28 och 2001/02: Ub483 yrkandena 7 och 8.</w:t>
      </w:r>
    </w:p>
    <w:p w:rsidR="00DF2DBC" w:rsidRPr="00D97089" w:rsidRDefault="00DF2DBC">
      <w:pPr>
        <w:pStyle w:val="Reservationshnvisning"/>
      </w:pPr>
      <w:r w:rsidRPr="00D97089">
        <w:t>Reservation 7 (m, kd, c, fp) – delvis</w:t>
      </w:r>
    </w:p>
    <w:p w:rsidR="00DF2DBC" w:rsidRPr="00D97089" w:rsidRDefault="00DF2DBC">
      <w:pPr>
        <w:pStyle w:val="Frslagspunkt"/>
        <w:rPr>
          <w:noProof w:val="0"/>
        </w:rPr>
      </w:pPr>
      <w:r w:rsidRPr="00D97089">
        <w:rPr>
          <w:noProof w:val="0"/>
        </w:rPr>
        <w:t>17.</w:t>
      </w:r>
      <w:r w:rsidRPr="00D97089">
        <w:rPr>
          <w:noProof w:val="0"/>
        </w:rPr>
        <w:tab/>
        <w:t>Elevinflytande</w:t>
      </w:r>
    </w:p>
    <w:p w:rsidR="00DF2DBC" w:rsidRPr="00D97089" w:rsidRDefault="00DF2DBC">
      <w:pPr>
        <w:pStyle w:val="Frslagstext"/>
      </w:pPr>
      <w:r w:rsidRPr="00D97089">
        <w:t>Riksdagen avslår motionerna 2001/02:Ub220 yrkande 12, 2001/02: Ub447 yrkande 6, 2001/02:Ub483 yrkande 4 och 2001/02:K284 yrkande 3.</w:t>
      </w:r>
    </w:p>
    <w:p w:rsidR="00DF2DBC" w:rsidRPr="00D97089" w:rsidRDefault="00DF2DBC">
      <w:pPr>
        <w:pStyle w:val="Reservationshnvisning"/>
      </w:pPr>
      <w:r w:rsidRPr="00D97089">
        <w:t>Reservation 2 (m) – delvis</w:t>
      </w:r>
    </w:p>
    <w:p w:rsidR="00DF2DBC" w:rsidRPr="00D97089" w:rsidRDefault="00DF2DBC">
      <w:pPr>
        <w:pStyle w:val="Reservationshnvisning"/>
      </w:pPr>
      <w:r w:rsidRPr="00D97089">
        <w:t>Reservation 5 (kd) – delvis</w:t>
      </w:r>
    </w:p>
    <w:p w:rsidR="00DF2DBC" w:rsidRPr="00D97089" w:rsidRDefault="00DF2DBC">
      <w:pPr>
        <w:pStyle w:val="Reservationshnvisning"/>
      </w:pPr>
      <w:r w:rsidRPr="00D97089">
        <w:t>Reservation 8 (c) – delvis</w:t>
      </w:r>
    </w:p>
    <w:p w:rsidR="00DF2DBC" w:rsidRPr="00D97089" w:rsidRDefault="00DF2DBC">
      <w:pPr>
        <w:pStyle w:val="Reservationshnvisning"/>
      </w:pPr>
      <w:r w:rsidRPr="00D97089">
        <w:t>Reservation 3 (fp) – delvis</w:t>
      </w:r>
    </w:p>
    <w:p w:rsidR="00DF2DBC" w:rsidRPr="00D97089" w:rsidRDefault="00DF2DBC">
      <w:pPr>
        <w:pStyle w:val="Frslagspunkt"/>
        <w:rPr>
          <w:noProof w:val="0"/>
        </w:rPr>
      </w:pPr>
      <w:r w:rsidRPr="00D97089">
        <w:rPr>
          <w:noProof w:val="0"/>
        </w:rPr>
        <w:t>18.</w:t>
      </w:r>
      <w:r w:rsidRPr="00D97089">
        <w:rPr>
          <w:noProof w:val="0"/>
        </w:rPr>
        <w:tab/>
        <w:t>Främmande språk</w:t>
      </w:r>
    </w:p>
    <w:p w:rsidR="00DF2DBC" w:rsidRPr="00D97089" w:rsidRDefault="00DF2DBC">
      <w:pPr>
        <w:pStyle w:val="Frslagstext"/>
      </w:pPr>
      <w:r w:rsidRPr="00D97089">
        <w:t>Riksdagen avslår motionerna 2001/02:Ub254 yrkande 1 och 2001/02: Ub281.</w:t>
      </w:r>
    </w:p>
    <w:p w:rsidR="00DF2DBC" w:rsidRPr="00D97089" w:rsidRDefault="00DF2DBC">
      <w:pPr>
        <w:pStyle w:val="Reservationshnvisning"/>
      </w:pPr>
      <w:r w:rsidRPr="00D97089">
        <w:t>Reservation 2 (m) – delvis</w:t>
      </w:r>
    </w:p>
    <w:p w:rsidR="00DF2DBC" w:rsidRPr="00D97089" w:rsidRDefault="00DF2DBC">
      <w:pPr>
        <w:pStyle w:val="Frslagspunkt"/>
        <w:rPr>
          <w:noProof w:val="0"/>
        </w:rPr>
      </w:pPr>
      <w:r w:rsidRPr="00D97089">
        <w:rPr>
          <w:noProof w:val="0"/>
        </w:rPr>
        <w:br w:type="page"/>
        <w:t>19.</w:t>
      </w:r>
      <w:r w:rsidRPr="00D97089">
        <w:rPr>
          <w:noProof w:val="0"/>
        </w:rPr>
        <w:tab/>
        <w:t>Svenska som andraspråk</w:t>
      </w:r>
    </w:p>
    <w:p w:rsidR="00DF2DBC" w:rsidRPr="00D97089" w:rsidRDefault="00DF2DBC">
      <w:pPr>
        <w:pStyle w:val="Frslagstext"/>
      </w:pPr>
      <w:r w:rsidRPr="00D97089">
        <w:t>Riksdagen avslår motion 2001/02:Ub483 yrkande 3.</w:t>
      </w:r>
    </w:p>
    <w:p w:rsidR="00DF2DBC" w:rsidRPr="00D97089" w:rsidRDefault="00DF2DBC">
      <w:pPr>
        <w:pStyle w:val="Reservationshnvisning"/>
      </w:pPr>
      <w:r w:rsidRPr="00D97089">
        <w:t>Reservation 2 (m) – delvis</w:t>
      </w:r>
    </w:p>
    <w:p w:rsidR="00DF2DBC" w:rsidRPr="00D97089" w:rsidRDefault="00DF2DBC">
      <w:pPr>
        <w:pStyle w:val="Frslagspunkt"/>
        <w:rPr>
          <w:noProof w:val="0"/>
        </w:rPr>
      </w:pPr>
      <w:r w:rsidRPr="00D97089">
        <w:rPr>
          <w:noProof w:val="0"/>
        </w:rPr>
        <w:t>20.</w:t>
      </w:r>
      <w:r w:rsidRPr="00D97089">
        <w:rPr>
          <w:noProof w:val="0"/>
        </w:rPr>
        <w:tab/>
        <w:t>Kursplan för företagande och entreprenörskap</w:t>
      </w:r>
    </w:p>
    <w:p w:rsidR="00DF2DBC" w:rsidRPr="00D97089" w:rsidRDefault="00DF2DBC">
      <w:pPr>
        <w:pStyle w:val="Frslagstext"/>
      </w:pPr>
      <w:r w:rsidRPr="00D97089">
        <w:t>Riksdagen avslår motion 2001/02:Ub483 yrkande 11.</w:t>
      </w:r>
    </w:p>
    <w:p w:rsidR="00DF2DBC" w:rsidRPr="00D97089" w:rsidRDefault="00DF2DBC">
      <w:pPr>
        <w:pStyle w:val="Reservationshnvisning"/>
      </w:pPr>
      <w:r w:rsidRPr="00D97089">
        <w:t>Reservation 2 (m) – delvis</w:t>
      </w:r>
    </w:p>
    <w:p w:rsidR="00DF2DBC" w:rsidRPr="00D97089" w:rsidRDefault="00DF2DBC">
      <w:pPr>
        <w:pStyle w:val="Frslagspunkt"/>
        <w:rPr>
          <w:noProof w:val="0"/>
        </w:rPr>
      </w:pPr>
      <w:r w:rsidRPr="00D97089">
        <w:rPr>
          <w:noProof w:val="0"/>
        </w:rPr>
        <w:t xml:space="preserve">21. </w:t>
      </w:r>
      <w:r w:rsidRPr="00D97089">
        <w:rPr>
          <w:noProof w:val="0"/>
        </w:rPr>
        <w:tab/>
        <w:t>Sex- och samlevnadsundervisning</w:t>
      </w:r>
    </w:p>
    <w:p w:rsidR="00DF2DBC" w:rsidRPr="00D97089" w:rsidRDefault="00DF2DBC">
      <w:pPr>
        <w:pStyle w:val="Frslagstext"/>
      </w:pPr>
      <w:r w:rsidRPr="00D97089">
        <w:t>Riksdagen avslår motionerna 2001/02:Ub221 yrkande 33 och 2001/02: Ub447 yrkande 5.</w:t>
      </w:r>
    </w:p>
    <w:p w:rsidR="00DF2DBC" w:rsidRPr="00D97089" w:rsidRDefault="00DF2DBC">
      <w:pPr>
        <w:pStyle w:val="Reservationshnvisning"/>
      </w:pPr>
      <w:r w:rsidRPr="00D97089">
        <w:t>Reservation 5 (kd) – delvis</w:t>
      </w:r>
    </w:p>
    <w:p w:rsidR="00DF2DBC" w:rsidRPr="00D97089" w:rsidRDefault="00DF2DBC">
      <w:pPr>
        <w:pStyle w:val="Reservationshnvisning"/>
      </w:pPr>
      <w:r w:rsidRPr="00D97089">
        <w:t>Reservation 3 (fp) – delvis</w:t>
      </w:r>
    </w:p>
    <w:p w:rsidR="00DF2DBC" w:rsidRPr="00D97089" w:rsidRDefault="00DF2DBC">
      <w:pPr>
        <w:pStyle w:val="Frslagspunkt"/>
        <w:rPr>
          <w:noProof w:val="0"/>
        </w:rPr>
      </w:pPr>
      <w:r w:rsidRPr="00D97089">
        <w:rPr>
          <w:noProof w:val="0"/>
        </w:rPr>
        <w:t>22.</w:t>
      </w:r>
      <w:r w:rsidRPr="00D97089">
        <w:rPr>
          <w:noProof w:val="0"/>
        </w:rPr>
        <w:tab/>
        <w:t>Privatekonomi, hem- och konsumentkunskap m.m.</w:t>
      </w:r>
    </w:p>
    <w:p w:rsidR="00DF2DBC" w:rsidRPr="00D97089" w:rsidRDefault="00DF2DBC">
      <w:pPr>
        <w:pStyle w:val="Frslagstext"/>
      </w:pPr>
      <w:r w:rsidRPr="00D97089">
        <w:t>Riksdagen avslår motionerna 2001/02:Ub370 yrkande 2, 2001/02:Ub424 yrkandena 1 och 2, 2001/02:Ub441 och 2001/02:Ub487.</w:t>
      </w:r>
    </w:p>
    <w:p w:rsidR="00DF2DBC" w:rsidRPr="00D97089" w:rsidRDefault="00DF2DBC">
      <w:pPr>
        <w:pStyle w:val="Frslagspunkt"/>
        <w:rPr>
          <w:noProof w:val="0"/>
        </w:rPr>
      </w:pPr>
      <w:r w:rsidRPr="00D97089">
        <w:rPr>
          <w:noProof w:val="0"/>
        </w:rPr>
        <w:t>23.</w:t>
      </w:r>
      <w:r w:rsidRPr="00D97089">
        <w:rPr>
          <w:noProof w:val="0"/>
        </w:rPr>
        <w:tab/>
        <w:t>Utredning om körkortsutbildning i gymnasieskolan</w:t>
      </w:r>
    </w:p>
    <w:p w:rsidR="00DF2DBC" w:rsidRPr="00D97089" w:rsidRDefault="00DF2DBC">
      <w:pPr>
        <w:pStyle w:val="Frslagstext"/>
      </w:pPr>
      <w:r w:rsidRPr="00D97089">
        <w:t>Riksdagen avslår motion 2001/02:Ub333.</w:t>
      </w:r>
    </w:p>
    <w:p w:rsidR="00DF2DBC" w:rsidRPr="00D97089" w:rsidRDefault="00DF2DBC">
      <w:pPr>
        <w:pStyle w:val="Reservationshnvisning"/>
      </w:pPr>
      <w:r w:rsidRPr="00D97089">
        <w:t>Reservation 5 (kd) – delvis</w:t>
      </w:r>
    </w:p>
    <w:p w:rsidR="00DF2DBC" w:rsidRPr="00D97089" w:rsidRDefault="00DF2DBC">
      <w:pPr>
        <w:pStyle w:val="Frslagspunkt"/>
        <w:rPr>
          <w:noProof w:val="0"/>
        </w:rPr>
      </w:pPr>
      <w:r w:rsidRPr="00D97089">
        <w:rPr>
          <w:noProof w:val="0"/>
        </w:rPr>
        <w:t>24.</w:t>
      </w:r>
      <w:r w:rsidRPr="00D97089">
        <w:rPr>
          <w:noProof w:val="0"/>
        </w:rPr>
        <w:tab/>
        <w:t>Gymnasieelevernas mat</w:t>
      </w:r>
    </w:p>
    <w:p w:rsidR="00DF2DBC" w:rsidRPr="00D97089" w:rsidRDefault="00DF2DBC">
      <w:pPr>
        <w:pStyle w:val="Frslagstext"/>
      </w:pPr>
      <w:r w:rsidRPr="00D97089">
        <w:t>Riksdagen avslår motionerna 2001/02:Ub442 och 2001/02:Ub545 yrka</w:t>
      </w:r>
      <w:r w:rsidRPr="00D97089">
        <w:t>n</w:t>
      </w:r>
      <w:r w:rsidRPr="00D97089">
        <w:t>dena 1–6.</w:t>
      </w:r>
    </w:p>
    <w:p w:rsidR="00DF2DBC" w:rsidRPr="00D97089" w:rsidRDefault="00DF2DBC">
      <w:pPr>
        <w:pStyle w:val="Reservationshnvisning"/>
      </w:pPr>
      <w:r w:rsidRPr="00D97089">
        <w:t xml:space="preserve">Reservation 10 (v, mp) </w:t>
      </w:r>
    </w:p>
    <w:p w:rsidR="00DF2DBC" w:rsidRPr="00D97089" w:rsidRDefault="00DF2DBC">
      <w:pPr>
        <w:pStyle w:val="Frslagspunkt"/>
        <w:rPr>
          <w:noProof w:val="0"/>
        </w:rPr>
      </w:pPr>
      <w:r w:rsidRPr="00D97089">
        <w:rPr>
          <w:noProof w:val="0"/>
        </w:rPr>
        <w:t>25.</w:t>
      </w:r>
      <w:r w:rsidRPr="00D97089">
        <w:rPr>
          <w:noProof w:val="0"/>
        </w:rPr>
        <w:tab/>
        <w:t>Lektorat</w:t>
      </w:r>
    </w:p>
    <w:p w:rsidR="00DF2DBC" w:rsidRPr="00D97089" w:rsidRDefault="00DF2DBC">
      <w:pPr>
        <w:pStyle w:val="Frslagstext"/>
      </w:pPr>
      <w:r w:rsidRPr="00D97089">
        <w:t xml:space="preserve">Riksdagen avslår motionerna 2001/02:Ub220 yrkande 1 och 2001/02: Ub447 yrkande 8. </w:t>
      </w:r>
    </w:p>
    <w:p w:rsidR="00DF2DBC" w:rsidRPr="00D97089" w:rsidRDefault="00DF2DBC">
      <w:pPr>
        <w:pStyle w:val="Reservationshnvisning"/>
      </w:pPr>
      <w:r w:rsidRPr="00D97089">
        <w:t>Reservation 5 (kd) – delvis</w:t>
      </w:r>
    </w:p>
    <w:p w:rsidR="00DF2DBC" w:rsidRPr="00D97089" w:rsidRDefault="00DF2DBC">
      <w:pPr>
        <w:pStyle w:val="Reservationshnvisning"/>
      </w:pPr>
      <w:r w:rsidRPr="00D97089">
        <w:t>Reservation 3 (fp) – delvis</w:t>
      </w:r>
    </w:p>
    <w:p w:rsidR="00DF2DBC" w:rsidRPr="00D97089" w:rsidRDefault="00DF2DBC">
      <w:pPr>
        <w:pStyle w:val="Frslagspunkt"/>
        <w:rPr>
          <w:noProof w:val="0"/>
        </w:rPr>
      </w:pPr>
      <w:r w:rsidRPr="00D97089">
        <w:rPr>
          <w:noProof w:val="0"/>
        </w:rPr>
        <w:t>26.</w:t>
      </w:r>
      <w:r w:rsidRPr="00D97089">
        <w:rPr>
          <w:noProof w:val="0"/>
        </w:rPr>
        <w:tab/>
        <w:t>Information till föräldrar om myndig elev</w:t>
      </w:r>
    </w:p>
    <w:p w:rsidR="00DF2DBC" w:rsidRPr="00D97089" w:rsidRDefault="00DF2DBC">
      <w:pPr>
        <w:pStyle w:val="Frslagstext"/>
      </w:pPr>
      <w:r w:rsidRPr="00D97089">
        <w:t>Riksdagen avslår motion 2001/02:Ub322 yrkande 12.</w:t>
      </w:r>
    </w:p>
    <w:p w:rsidR="00DF2DBC" w:rsidRPr="00D97089" w:rsidRDefault="00DF2DBC">
      <w:pPr>
        <w:pStyle w:val="Reservationshnvisning"/>
      </w:pPr>
      <w:r w:rsidRPr="00D97089">
        <w:t>Reservation 8 (c) – delvis</w:t>
      </w:r>
    </w:p>
    <w:p w:rsidR="00DF2DBC" w:rsidRPr="00D97089" w:rsidRDefault="00DF2DBC">
      <w:pPr>
        <w:pStyle w:val="Frslagspunkt"/>
        <w:rPr>
          <w:noProof w:val="0"/>
        </w:rPr>
      </w:pPr>
      <w:r w:rsidRPr="00D97089">
        <w:rPr>
          <w:noProof w:val="0"/>
        </w:rPr>
        <w:t>27.</w:t>
      </w:r>
      <w:r w:rsidRPr="00D97089">
        <w:rPr>
          <w:noProof w:val="0"/>
        </w:rPr>
        <w:tab/>
        <w:t>Jämlikare möjligheter för elever att besöka Sveriges riksdag</w:t>
      </w:r>
    </w:p>
    <w:p w:rsidR="00DF2DBC" w:rsidRPr="00D97089" w:rsidRDefault="00DF2DBC">
      <w:pPr>
        <w:pStyle w:val="Frslagstext"/>
      </w:pPr>
      <w:r w:rsidRPr="00D97089">
        <w:t>Riksdagen avslår motion 2001/02:Ub358.</w:t>
      </w:r>
    </w:p>
    <w:p w:rsidR="00DF2DBC" w:rsidRPr="00D97089" w:rsidRDefault="00DF2DBC">
      <w:pPr>
        <w:pStyle w:val="Frslagspunkt"/>
        <w:rPr>
          <w:noProof w:val="0"/>
        </w:rPr>
      </w:pPr>
      <w:r w:rsidRPr="00D97089">
        <w:rPr>
          <w:noProof w:val="0"/>
        </w:rPr>
        <w:t>28.</w:t>
      </w:r>
      <w:r w:rsidRPr="00D97089">
        <w:rPr>
          <w:noProof w:val="0"/>
        </w:rPr>
        <w:tab/>
        <w:t>Bättre möjligheter till utlandsstudier</w:t>
      </w:r>
    </w:p>
    <w:p w:rsidR="00DF2DBC" w:rsidRPr="00D97089" w:rsidRDefault="00DF2DBC">
      <w:pPr>
        <w:pStyle w:val="Frslagstext"/>
      </w:pPr>
      <w:r w:rsidRPr="00D97089">
        <w:t>Riksdagen avslår motionerna 2001/02:Ub221 yrkandena 29 och 30 samt 2001/02:Ub483 yrkande 16.</w:t>
      </w:r>
    </w:p>
    <w:p w:rsidR="00DF2DBC" w:rsidRPr="00D97089" w:rsidRDefault="00DF2DBC">
      <w:pPr>
        <w:pStyle w:val="Reservationshnvisning"/>
      </w:pPr>
      <w:r w:rsidRPr="00D97089">
        <w:t>Reservation 11 (m, c, fp)</w:t>
      </w:r>
    </w:p>
    <w:p w:rsidR="00DF2DBC" w:rsidRPr="00D97089" w:rsidRDefault="00DF2DBC">
      <w:pPr>
        <w:pStyle w:val="Frslagspunkt"/>
        <w:rPr>
          <w:noProof w:val="0"/>
        </w:rPr>
      </w:pPr>
      <w:r w:rsidRPr="00D97089">
        <w:rPr>
          <w:noProof w:val="0"/>
        </w:rPr>
        <w:t>29.</w:t>
      </w:r>
      <w:r w:rsidRPr="00D97089">
        <w:rPr>
          <w:noProof w:val="0"/>
        </w:rPr>
        <w:tab/>
        <w:t>Profilering av gymnasieskolor</w:t>
      </w:r>
    </w:p>
    <w:p w:rsidR="00DF2DBC" w:rsidRPr="00D97089" w:rsidRDefault="00DF2DBC">
      <w:pPr>
        <w:pStyle w:val="Frslagstext"/>
      </w:pPr>
      <w:r w:rsidRPr="00D97089">
        <w:t>Riksdagen avslår motion 2001/02:Ub221 yrkande 32.</w:t>
      </w:r>
    </w:p>
    <w:p w:rsidR="00DF2DBC" w:rsidRPr="00D97089" w:rsidRDefault="00DF2DBC">
      <w:pPr>
        <w:pStyle w:val="Reservationshnvisning"/>
      </w:pPr>
      <w:r w:rsidRPr="00D97089">
        <w:t>Reservation 3 (fp) – delvis</w:t>
      </w:r>
    </w:p>
    <w:p w:rsidR="00DF2DBC" w:rsidRPr="00D97089" w:rsidRDefault="00DF2DBC">
      <w:pPr>
        <w:pStyle w:val="Frslagspunkt"/>
        <w:rPr>
          <w:noProof w:val="0"/>
        </w:rPr>
      </w:pPr>
      <w:r w:rsidRPr="00D97089">
        <w:rPr>
          <w:noProof w:val="0"/>
        </w:rPr>
        <w:t>30.</w:t>
      </w:r>
      <w:r w:rsidRPr="00D97089">
        <w:rPr>
          <w:noProof w:val="0"/>
        </w:rPr>
        <w:tab/>
        <w:t>Andra motionsyrkanden</w:t>
      </w:r>
    </w:p>
    <w:p w:rsidR="00DF2DBC" w:rsidRPr="00D97089" w:rsidRDefault="00DF2DBC">
      <w:pPr>
        <w:pStyle w:val="Frslagstext"/>
      </w:pPr>
      <w:r w:rsidRPr="00D97089">
        <w:t>Riksdagen avslår motionerna 2001/02:Ub230 yrkande 1, 2001/02:Ub282 yrkande 2, 2001/02:Ub378, 2001/02:Ub388, 2001/02:Ub432 yrkande 1, 2001/02:Ub515 och 2001/02:Ub525.</w:t>
      </w:r>
    </w:p>
    <w:p w:rsidR="00DF2DBC" w:rsidRPr="00D97089" w:rsidRDefault="00DF2DBC">
      <w:pPr>
        <w:pStyle w:val="Frslagstext"/>
      </w:pPr>
    </w:p>
    <w:p w:rsidR="00DF2DBC" w:rsidRPr="00D97089" w:rsidRDefault="00DF2DBC">
      <w:pPr>
        <w:pStyle w:val="Normaltindrag"/>
      </w:pPr>
    </w:p>
    <w:p w:rsidR="00DF2DBC" w:rsidRPr="00D97089" w:rsidRDefault="00DF2DBC">
      <w:pPr>
        <w:pStyle w:val="Utskriftsdatum"/>
      </w:pPr>
      <w:r w:rsidRPr="00D97089">
        <w:t xml:space="preserve">Stockholm den 5 mars 2002 </w:t>
      </w:r>
    </w:p>
    <w:p w:rsidR="00DF2DBC" w:rsidRPr="00D97089" w:rsidRDefault="00DF2DBC">
      <w:r w:rsidRPr="00D97089">
        <w:t>På utbildningsutskottets vägnar</w:t>
      </w:r>
    </w:p>
    <w:p w:rsidR="00DF2DBC" w:rsidRPr="00D97089" w:rsidRDefault="00DF2DBC">
      <w:pPr>
        <w:pStyle w:val="Ordfranden"/>
        <w:rPr>
          <w:noProof w:val="0"/>
        </w:rPr>
      </w:pPr>
      <w:r w:rsidRPr="00D97089">
        <w:rPr>
          <w:noProof w:val="0"/>
        </w:rPr>
        <w:t>Jan Björkman</w:t>
      </w:r>
    </w:p>
    <w:p w:rsidR="00DF2DBC" w:rsidRPr="00D97089" w:rsidRDefault="00DF2DBC">
      <w:pPr>
        <w:pStyle w:val="Deltagare"/>
        <w:rPr>
          <w:noProof w:val="0"/>
        </w:rPr>
      </w:pPr>
      <w:bookmarkStart w:id="7" w:name="Ordförande"/>
      <w:bookmarkStart w:id="8" w:name="Deltagare"/>
      <w:bookmarkEnd w:id="7"/>
      <w:bookmarkEnd w:id="8"/>
      <w:r w:rsidRPr="00D97089">
        <w:rPr>
          <w:noProof w:val="0"/>
        </w:rPr>
        <w:t>Följande ledamöter har deltagit i beslutet: Jan Björkman (s), Beatrice Ask (m), Eva Johansson (s), Yvonne Andersson (kd), Majléne Westerlund Panke (s), Per Bill (m), Torgny Danielsson (s), Tomas Eneroth (s), Lennart Gustavsson (v), Erling Wälivaara (kd), Catharina Elmsäter-Svärd (m), Gunnar Goude (mp), Sofia Jonsson (c), Ulf Nilsson (fp), Agneta Lundberg (s), Anders Sjölund (m) och Kalle Larsson (v).</w:t>
      </w:r>
    </w:p>
    <w:p w:rsidR="00DF2DBC" w:rsidRPr="00D97089" w:rsidRDefault="00DF2DBC">
      <w:pPr>
        <w:pStyle w:val="Deltagare"/>
        <w:rPr>
          <w:noProof w:val="0"/>
        </w:rPr>
      </w:pPr>
    </w:p>
    <w:p w:rsidR="00DF2DBC" w:rsidRPr="00D97089" w:rsidRDefault="00DF2DBC">
      <w:pPr>
        <w:pStyle w:val="Normaltindrag"/>
        <w:sectPr w:rsidR="00000000" w:rsidRPr="00D97089">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DF2DBC" w:rsidRPr="00D97089" w:rsidRDefault="00DF2DBC">
      <w:pPr>
        <w:pStyle w:val="Rubrik1"/>
        <w:rPr>
          <w:noProof w:val="0"/>
        </w:rPr>
      </w:pPr>
      <w:bookmarkStart w:id="9" w:name="_Toc3171082"/>
      <w:r w:rsidRPr="00D97089">
        <w:rPr>
          <w:noProof w:val="0"/>
        </w:rPr>
        <w:t>Redogörelse för ärendet</w:t>
      </w:r>
      <w:bookmarkEnd w:id="9"/>
    </w:p>
    <w:p w:rsidR="00DF2DBC" w:rsidRPr="00D97089" w:rsidRDefault="00DF2DBC">
      <w:pPr>
        <w:pStyle w:val="R2"/>
      </w:pPr>
      <w:r w:rsidRPr="00D97089">
        <w:t>Ärendet</w:t>
      </w:r>
    </w:p>
    <w:p w:rsidR="00DF2DBC" w:rsidRPr="00D97089" w:rsidRDefault="00DF2DBC">
      <w:r w:rsidRPr="00D97089">
        <w:t>Under allmänna motionstiden 2001 väcktes ett stort antal motionsyrkanden i olika gymnasieskolfrågor. Dessa behandlas i detta betänkande.</w:t>
      </w:r>
    </w:p>
    <w:p w:rsidR="00DF2DBC" w:rsidRPr="00D97089" w:rsidRDefault="00DF2DBC">
      <w:pPr>
        <w:pStyle w:val="Normaltindrag"/>
      </w:pPr>
      <w:r w:rsidRPr="00D97089">
        <w:t>Yrkandena gäller övergripande frågor om rätt till utbildning i gymnasi</w:t>
      </w:r>
      <w:r w:rsidRPr="00D97089">
        <w:t>e</w:t>
      </w:r>
      <w:r w:rsidRPr="00D97089">
        <w:t>skolan, kärnämnen, högskolebehörighet som mål för gymnasieutbildningen, villkor för antagning m.m. Vidare handlar de om betyg, gymnasieexamen, lärlingsutbildning, entreprenad, elevinflytande, vissa ämnesområden, utre</w:t>
      </w:r>
      <w:r w:rsidRPr="00D97089">
        <w:t>d</w:t>
      </w:r>
      <w:r w:rsidRPr="00D97089">
        <w:t>ning om körkortsutbildning i skolan, gymnasieelevernas mat, lektorat, info</w:t>
      </w:r>
      <w:r w:rsidRPr="00D97089">
        <w:t>r</w:t>
      </w:r>
      <w:r w:rsidRPr="00D97089">
        <w:t>mation till föräldrar om myndig elev, möjligheterna för elever att besöka riksdagen, möjligheterna till utlandsstudier samt profilering av gymnasiesk</w:t>
      </w:r>
      <w:r w:rsidRPr="00D97089">
        <w:t>o</w:t>
      </w:r>
      <w:r w:rsidRPr="00D97089">
        <w:t xml:space="preserve">lor. </w:t>
      </w:r>
    </w:p>
    <w:p w:rsidR="00DF2DBC" w:rsidRPr="00D97089" w:rsidRDefault="00DF2DBC">
      <w:pPr>
        <w:pStyle w:val="Normaltindrag"/>
      </w:pPr>
      <w:r w:rsidRPr="00D97089">
        <w:t>Sju yrkanden rör frågor där det enligt gällande styrsystem anko</w:t>
      </w:r>
      <w:r w:rsidRPr="00D97089">
        <w:t>mmer på andra än riksdagen att fatta beslut.</w:t>
      </w:r>
    </w:p>
    <w:p w:rsidR="00DF2DBC" w:rsidRPr="00D97089" w:rsidRDefault="00DF2DBC">
      <w:pPr>
        <w:pStyle w:val="R2"/>
      </w:pPr>
      <w:r w:rsidRPr="00D97089">
        <w:t>Bakgrund</w:t>
      </w:r>
    </w:p>
    <w:p w:rsidR="00DF2DBC" w:rsidRPr="00D97089" w:rsidRDefault="00DF2DBC">
      <w:r w:rsidRPr="00D97089">
        <w:t xml:space="preserve">En parlamentariskt sammansatt kommitté, Gymnasiekommittén 2000, arbetar sedan våren 2000 med uppdraget att utreda och lämna förslag till en framtida utformning av gymnasieskolans studievägsutbud (dir. 2000:35). Utifrån en analys av samhällets och arbetsmarknadens förändring samt behovet av en breddad rekrytering till högskolan skall kommittén överväga hur gymnasiala utbildningar bör organiseras i framtiden och formerna för hur alla studievägar kan göras tillgängliga för elever i hela landet. </w:t>
      </w:r>
    </w:p>
    <w:p w:rsidR="00DF2DBC" w:rsidRPr="00D97089" w:rsidRDefault="00DF2DBC">
      <w:pPr>
        <w:pStyle w:val="Normaltindrag"/>
      </w:pPr>
      <w:r w:rsidRPr="00D97089">
        <w:t>Genom tilläggsdirektiv år 2001 fick kommittén i uppdrag att lämna förslag bl.a. om hur ett ökat inslag av lärande i arbetslivet i gymnasieskolan bör u</w:t>
      </w:r>
      <w:r w:rsidRPr="00D97089">
        <w:t>t</w:t>
      </w:r>
      <w:r w:rsidRPr="00D97089">
        <w:t>formas, hur en förändrad utformning av vissa kärnämneskurser bör se ut och förslag till ett ämnesbetygssystem. Kommittén skall också pröva förutsät</w:t>
      </w:r>
      <w:r w:rsidRPr="00D97089">
        <w:t>t</w:t>
      </w:r>
      <w:r w:rsidRPr="00D97089">
        <w:t xml:space="preserve">ningarna för att en gymnasieexamen skall kunna införas i gymnasieskolan (dir. 2001:8). </w:t>
      </w:r>
    </w:p>
    <w:p w:rsidR="00DF2DBC" w:rsidRPr="00D97089" w:rsidRDefault="00DF2DBC">
      <w:pPr>
        <w:pStyle w:val="Normaltindrag"/>
      </w:pPr>
      <w:r w:rsidRPr="00D97089">
        <w:t>Ytterligare tilläggsdirektiv gavs den 31 januari 2002 varvid tidpunkten då kommittén skall lämna sin slutliga redovisning utsträcktes till den 16 dece</w:t>
      </w:r>
      <w:r w:rsidRPr="00D97089">
        <w:t>m</w:t>
      </w:r>
      <w:r w:rsidRPr="00D97089">
        <w:t>ber 2002 (dir. 2002:8).</w:t>
      </w:r>
    </w:p>
    <w:p w:rsidR="00DF2DBC" w:rsidRPr="00D97089" w:rsidRDefault="00DF2DBC">
      <w:r w:rsidRPr="00D97089">
        <w:t>Sedan år 1999 arbetar en annan parlamentariskt sammansatt kommitté med en översyn av skollagen (dir. 1999:15).</w:t>
      </w:r>
    </w:p>
    <w:p w:rsidR="00DF2DBC" w:rsidRPr="00D97089" w:rsidRDefault="00DF2DBC">
      <w:pPr>
        <w:pStyle w:val="Normaltindrag"/>
      </w:pPr>
      <w:r w:rsidRPr="00D97089">
        <w:t>Även Skollagskommittén fick den 31 januari 2002 tilläggsdirektiv med ytterligare uppgifter och utsträckt tid. Också den skall lämna sin slutliga redovisning den 16 december 2002 (dir. 2002:9).</w:t>
      </w:r>
    </w:p>
    <w:p w:rsidR="00DF2DBC" w:rsidRPr="00D97089" w:rsidRDefault="00DF2DBC">
      <w:pPr>
        <w:pStyle w:val="Normaltindrag"/>
      </w:pPr>
    </w:p>
    <w:p w:rsidR="00DF2DBC" w:rsidRPr="00D97089" w:rsidRDefault="00DF2DBC">
      <w:pPr>
        <w:pStyle w:val="Normaltindrag"/>
        <w:sectPr w:rsidR="00000000" w:rsidRPr="00D97089">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DF2DBC" w:rsidRPr="00D97089" w:rsidRDefault="00DF2DBC">
      <w:pPr>
        <w:pStyle w:val="Rubrik1"/>
        <w:rPr>
          <w:noProof w:val="0"/>
        </w:rPr>
      </w:pPr>
      <w:bookmarkStart w:id="10" w:name="_Toc3171083"/>
      <w:r w:rsidRPr="00D97089">
        <w:rPr>
          <w:noProof w:val="0"/>
        </w:rPr>
        <w:t>Utskottets överväganden</w:t>
      </w:r>
      <w:bookmarkEnd w:id="10"/>
    </w:p>
    <w:p w:rsidR="00DF2DBC" w:rsidRPr="00D97089" w:rsidRDefault="00DF2DBC">
      <w:pPr>
        <w:pStyle w:val="Utskottetsvervganden-RubrikFrslagspunkt"/>
        <w:spacing w:before="0"/>
      </w:pPr>
      <w:bookmarkStart w:id="11" w:name="_Toc3171084"/>
      <w:r w:rsidRPr="00D97089">
        <w:t>Övergripande frågor</w:t>
      </w:r>
      <w:bookmarkEnd w:id="11"/>
    </w:p>
    <w:p w:rsidR="00DF2DBC" w:rsidRPr="00D97089" w:rsidRDefault="00DF2DBC">
      <w:pPr>
        <w:pStyle w:val="Utskottsfrslagikorthet-Rubrik"/>
        <w:rPr>
          <w:noProof w:val="0"/>
        </w:rPr>
      </w:pPr>
      <w:r w:rsidRPr="00D97089">
        <w:rPr>
          <w:noProof w:val="0"/>
        </w:rPr>
        <w:t>Utskottets förslag i korthet</w:t>
      </w:r>
    </w:p>
    <w:p w:rsidR="00DF2DBC" w:rsidRPr="00D97089" w:rsidRDefault="00DF2DBC">
      <w:pPr>
        <w:pStyle w:val="Utskottsfrslagikorthet-Text"/>
      </w:pPr>
      <w:r w:rsidRPr="00D97089">
        <w:t>Riksdagen bör avslå motionsyrkanden som gäller rätt att fullfölja studier i gymnasieskolan upp till 25 års ålder, villkoren för anta</w:t>
      </w:r>
      <w:r w:rsidRPr="00D97089">
        <w:t>g</w:t>
      </w:r>
      <w:r w:rsidRPr="00D97089">
        <w:t>ning till gymnasieskolan, högskolebehörighet som mål för gymn</w:t>
      </w:r>
      <w:r w:rsidRPr="00D97089">
        <w:t>a</w:t>
      </w:r>
      <w:r w:rsidRPr="00D97089">
        <w:t>sieutbildningen, kärnämnen och vissa andra frågor. Motiveringen är främst pågående utredning i Gymnasiekommittén 2000.</w:t>
      </w:r>
    </w:p>
    <w:p w:rsidR="00DF2DBC" w:rsidRPr="00D97089" w:rsidRDefault="00DF2DBC">
      <w:pPr>
        <w:pStyle w:val="Utskottsfrslagikorthet-Text"/>
        <w:rPr>
          <w:i/>
        </w:rPr>
      </w:pPr>
      <w:r w:rsidRPr="00D97089">
        <w:t xml:space="preserve">Jämför </w:t>
      </w:r>
      <w:r w:rsidRPr="00D97089">
        <w:rPr>
          <w:i/>
        </w:rPr>
        <w:t>reservationerna 1 (kd, c), 2 (m), 3 (fp), 4 (m, kd, fp), 5 (kd) och 6 (mp).</w:t>
      </w:r>
    </w:p>
    <w:p w:rsidR="00DF2DBC" w:rsidRPr="00D97089" w:rsidRDefault="00DF2DBC">
      <w:pPr>
        <w:pStyle w:val="Rubrik3"/>
        <w:rPr>
          <w:noProof w:val="0"/>
        </w:rPr>
      </w:pPr>
      <w:bookmarkStart w:id="12" w:name="_Toc3171085"/>
      <w:r w:rsidRPr="00D97089">
        <w:rPr>
          <w:noProof w:val="0"/>
        </w:rPr>
        <w:t>Rätt till utbildning i gymnasieskolan</w:t>
      </w:r>
      <w:bookmarkEnd w:id="12"/>
    </w:p>
    <w:p w:rsidR="00DF2DBC" w:rsidRPr="00D97089" w:rsidRDefault="00DF2DBC">
      <w:pPr>
        <w:pStyle w:val="R4"/>
      </w:pPr>
      <w:r w:rsidRPr="00D97089">
        <w:t>Motioner</w:t>
      </w:r>
    </w:p>
    <w:p w:rsidR="00DF2DBC" w:rsidRPr="00D97089" w:rsidRDefault="00DF2DBC">
      <w:r w:rsidRPr="00D97089">
        <w:t>I motionerna 2001/02:Ub447 yrkande 18 respektive 2001/02:Ub322 yrkande 11 för Kristdemokraterna och Centerpartiet fram förslag om att det skall göras till en rättighet att fullfölja gymnasiestudier på lika villkor upp till 25 års ålder. Nuvarande bestämmelser omöjliggör enligt Kristdemokraterna längre uppehåll i gymnasiestudierna. Centerpartiet framhåller att en rättighet att fullfölja gymnasieutbildning upp till 25 års ålder skulle innebära att eleven kunde genomföra utbildningen i sin egen takt, varvat m</w:t>
      </w:r>
      <w:r w:rsidRPr="00D97089">
        <w:t>ed arbete.</w:t>
      </w:r>
    </w:p>
    <w:p w:rsidR="00DF2DBC" w:rsidRPr="00D97089" w:rsidRDefault="00DF2DBC">
      <w:pPr>
        <w:pStyle w:val="Normaltindrag"/>
      </w:pPr>
      <w:r w:rsidRPr="00D97089">
        <w:t xml:space="preserve">Miljöpartiet vill enligt motion 2001/02:Sf394 att asylsökande ungdomar skall erbjudas gymnasieutbildning på samma villkor som svenska ungdomar, dvs. till och med det år de fyller 20 år (yrk. 9 och 10). </w:t>
      </w:r>
    </w:p>
    <w:p w:rsidR="00DF2DBC" w:rsidRPr="00D97089" w:rsidRDefault="00DF2DBC">
      <w:pPr>
        <w:pStyle w:val="R4"/>
      </w:pPr>
      <w:r w:rsidRPr="00D97089">
        <w:t>Utskottets ställningstagande</w:t>
      </w:r>
    </w:p>
    <w:p w:rsidR="00DF2DBC" w:rsidRPr="00D97089" w:rsidRDefault="00DF2DBC">
      <w:r w:rsidRPr="00D97089">
        <w:t>Utskottet föreslår att riksdagen avslår motionsyrkandena.</w:t>
      </w:r>
    </w:p>
    <w:p w:rsidR="00DF2DBC" w:rsidRPr="00D97089" w:rsidRDefault="00DF2DBC">
      <w:pPr>
        <w:pStyle w:val="Normaltindrag"/>
      </w:pPr>
      <w:r w:rsidRPr="00D97089">
        <w:t>Riksdagen har tagit ställning till förslag om rätt att fullfölja gymnasieu</w:t>
      </w:r>
      <w:r w:rsidRPr="00D97089">
        <w:t>t</w:t>
      </w:r>
      <w:r w:rsidRPr="00D97089">
        <w:t>bildning fram till 25 års ålder vid flera tillfällen, senast i betänkande 2000/01: UbU10. Liksom tidigare vill utskottet påpeka att skollagen inte innehåller någon bestämmelse om att personer över en viss ålder inte får studera i gy</w:t>
      </w:r>
      <w:r w:rsidRPr="00D97089">
        <w:t>m</w:t>
      </w:r>
      <w:r w:rsidRPr="00D97089">
        <w:t xml:space="preserve">nasieskolan. Gymnasieskolan är en skolform som är avsedd att </w:t>
      </w:r>
      <w:r w:rsidRPr="00D97089">
        <w:rPr>
          <w:i/>
        </w:rPr>
        <w:t>påbörjas</w:t>
      </w:r>
      <w:r w:rsidRPr="00D97089">
        <w:t xml:space="preserve"> senast det år man fyller 20 år. Elever som har avgått från gymnasieskolan innan de har slutfört utbildningen och som önskar fortsätta på det program där de gick tidigare, får i mån av plats tas in på nytt (6 </w:t>
      </w:r>
      <w:r w:rsidRPr="00D97089">
        <w:t>kap. 16 § gymnasieföror</w:t>
      </w:r>
      <w:r w:rsidRPr="00D97089">
        <w:t>d</w:t>
      </w:r>
      <w:r w:rsidRPr="00D97089">
        <w:t xml:space="preserve">ningen, 1992:394). </w:t>
      </w:r>
    </w:p>
    <w:p w:rsidR="00DF2DBC" w:rsidRPr="00D97089" w:rsidRDefault="00DF2DBC">
      <w:pPr>
        <w:pStyle w:val="Normaltindrag"/>
      </w:pPr>
      <w:r w:rsidRPr="00D97089">
        <w:t>För den som är över 20 år och som inte har slutfört sin utbildning i gymn</w:t>
      </w:r>
      <w:r w:rsidRPr="00D97089">
        <w:t>a</w:t>
      </w:r>
      <w:r w:rsidRPr="00D97089">
        <w:t>sieskolan finns också gymnasial vuxenutbildning, som i många fall är organ</w:t>
      </w:r>
      <w:r w:rsidRPr="00D97089">
        <w:t>i</w:t>
      </w:r>
      <w:r w:rsidRPr="00D97089">
        <w:t>serad så att det är lättare att kombinera studierna med förvärvsarbete än vad det brukar vara i gymnasieskolan. Förslag om att göra utbildning inom gy</w:t>
      </w:r>
      <w:r w:rsidRPr="00D97089">
        <w:t>m</w:t>
      </w:r>
      <w:r w:rsidRPr="00D97089">
        <w:t xml:space="preserve">nasial vuxenutbildning till en lagfäst rättighet behandlades av riksdagen förra året (bet.  2000/01:UbU15). Utskottet påpekade då dels att konsekvenserna av och kostnaderna för en sådan reform behöver utredas noggrant innan beslut fattas, dels att det pågår en utredning om skollagen, </w:t>
      </w:r>
      <w:r w:rsidRPr="00D97089">
        <w:t>vars resultat bör inväntas. Skollagskommittén har nyligen fått utsträckt tid och skall – liksom Gymn</w:t>
      </w:r>
      <w:r w:rsidRPr="00D97089">
        <w:t>a</w:t>
      </w:r>
      <w:r w:rsidRPr="00D97089">
        <w:t>siekommittén 2000 – lämna sin slutredovisning senast den 16 dece</w:t>
      </w:r>
      <w:r w:rsidRPr="00D97089">
        <w:t>m</w:t>
      </w:r>
      <w:r w:rsidRPr="00D97089">
        <w:t>ber 2002.</w:t>
      </w:r>
    </w:p>
    <w:p w:rsidR="00DF2DBC" w:rsidRPr="00D97089" w:rsidRDefault="00DF2DBC">
      <w:pPr>
        <w:pStyle w:val="Normaltindrag"/>
      </w:pPr>
      <w:r w:rsidRPr="00D97089">
        <w:t xml:space="preserve">Efter riksdagens beslut med anledning av proposition 2000/01:115 </w:t>
      </w:r>
      <w:r w:rsidRPr="00D97089">
        <w:rPr>
          <w:i/>
        </w:rPr>
        <w:t>Asyls</w:t>
      </w:r>
      <w:r w:rsidRPr="00D97089">
        <w:rPr>
          <w:i/>
        </w:rPr>
        <w:t>ö</w:t>
      </w:r>
      <w:r w:rsidRPr="00D97089">
        <w:rPr>
          <w:i/>
        </w:rPr>
        <w:t>kande barns skolgång m.m.</w:t>
      </w:r>
      <w:r w:rsidRPr="00D97089">
        <w:t xml:space="preserve"> (bet. 2001/02:UbU3, rskr. 11) har regeringen utfärdat förordningen (2001:976) om utbildning, förskoleverksamhet och skolbarnsomsorg för asylsökande barn m.fl. Där stadgas att asylsökande ungdomar skall beredas utbildning i gymnasieskolan på samma villkor som ungdomar bosatta i Sverige. Detta gäller dock bara för den som har påbörjat utbildningen före 18 års ålder. En ung person räknas som barn fram till denna ålder, och omfattas därmed av FN:s barnkonvention. Att utsträcka rä</w:t>
      </w:r>
      <w:r w:rsidRPr="00D97089">
        <w:t>ttigheten till gymnasieutbildning för asylsökande utöver 18 års ålder skulle medföra ytterligare kostnader, som varken regeringen eller något parti utanför rege</w:t>
      </w:r>
      <w:r w:rsidRPr="00D97089">
        <w:t>r</w:t>
      </w:r>
      <w:r w:rsidRPr="00D97089">
        <w:t>ingen hittills har b</w:t>
      </w:r>
      <w:r w:rsidRPr="00D97089">
        <w:t>e</w:t>
      </w:r>
      <w:r w:rsidRPr="00D97089">
        <w:t>räknat medel för i sitt budgetförslag.</w:t>
      </w:r>
    </w:p>
    <w:p w:rsidR="00DF2DBC" w:rsidRPr="00D97089" w:rsidRDefault="00DF2DBC">
      <w:pPr>
        <w:pStyle w:val="Rubrik3"/>
        <w:rPr>
          <w:noProof w:val="0"/>
        </w:rPr>
      </w:pPr>
      <w:bookmarkStart w:id="13" w:name="_Toc3171086"/>
      <w:r w:rsidRPr="00D97089">
        <w:rPr>
          <w:noProof w:val="0"/>
        </w:rPr>
        <w:t>Villkor för antagning till gymnasieskolan</w:t>
      </w:r>
      <w:bookmarkEnd w:id="13"/>
    </w:p>
    <w:p w:rsidR="00DF2DBC" w:rsidRPr="00D97089" w:rsidRDefault="00DF2DBC">
      <w:pPr>
        <w:pStyle w:val="R4"/>
      </w:pPr>
      <w:r w:rsidRPr="00D97089">
        <w:t>Gällande bestämmelser</w:t>
      </w:r>
    </w:p>
    <w:p w:rsidR="00DF2DBC" w:rsidRPr="00D97089" w:rsidRDefault="00DF2DBC">
      <w:r w:rsidRPr="00D97089">
        <w:t>För att vara behörig till nationella program skall den sökande ha godkänt grundskolebetyg i svenska eller svenska som andraspråk, engelska och mat</w:t>
      </w:r>
      <w:r w:rsidRPr="00D97089">
        <w:t>e</w:t>
      </w:r>
      <w:r w:rsidRPr="00D97089">
        <w:t>matik.</w:t>
      </w:r>
    </w:p>
    <w:p w:rsidR="00DF2DBC" w:rsidRPr="00D97089" w:rsidRDefault="00DF2DBC">
      <w:pPr>
        <w:pStyle w:val="R4"/>
      </w:pPr>
      <w:r w:rsidRPr="00D97089">
        <w:t>Motioner</w:t>
      </w:r>
    </w:p>
    <w:p w:rsidR="00DF2DBC" w:rsidRPr="00D97089" w:rsidRDefault="00DF2DBC">
      <w:r w:rsidRPr="00D97089">
        <w:t>Moderata samlingspartiet och Folkpartiet föreslår  (mot. 2001/02:Ub233 yrk. 19 och 2001/02:Ub483 yrk. 2  respektive 2001/02:Ub221 och 2001/02:Ub222 yrk. 1 i denna del) att kraven för tillträde till gymnasieskolans nationella program inte skall sänkas. Folkpartiet anser dock att det i särskilda fall skall vara möjligt att skapa en anpassad gymnasieutbildning för elever som inte har godkända betyg i något av de tre behörighetsämnena (mot. 2001/02:Ub221 yrk. 2 och 2001/02:Ub222 yrk. 2). Bakgrunden till motion</w:t>
      </w:r>
      <w:r w:rsidRPr="00D97089">
        <w:t>erna är en skrivelse i september 2000 till regeringen från Skolverkets kvalitetsgranskningsnämnd, där vissa konsekvenser av kraven för verksamheten i grundsk</w:t>
      </w:r>
      <w:r w:rsidRPr="00D97089">
        <w:t>o</w:t>
      </w:r>
      <w:r w:rsidRPr="00D97089">
        <w:t xml:space="preserve">lan påtalas.  </w:t>
      </w:r>
    </w:p>
    <w:p w:rsidR="00DF2DBC" w:rsidRPr="00D97089" w:rsidRDefault="00DF2DBC">
      <w:pPr>
        <w:pStyle w:val="Normaltindrag"/>
      </w:pPr>
      <w:r w:rsidRPr="00D97089">
        <w:t>I motion 2001/02:Ub528 (s) begärs en översyn av inträdeskraven till gy</w:t>
      </w:r>
      <w:r w:rsidRPr="00D97089">
        <w:t>m</w:t>
      </w:r>
      <w:r w:rsidRPr="00D97089">
        <w:t>nasieskolan. Enligt motionärerna gör kravet på godkänt i de tre nämnda ä</w:t>
      </w:r>
      <w:r w:rsidRPr="00D97089">
        <w:t>m</w:t>
      </w:r>
      <w:r w:rsidRPr="00D97089">
        <w:t>nena det svårt för barn med inlärningssvårigheter och barn med invandra</w:t>
      </w:r>
      <w:r w:rsidRPr="00D97089">
        <w:t>r</w:t>
      </w:r>
      <w:r w:rsidRPr="00D97089">
        <w:t>bakgrund att kvalificera sig  för nationella program.</w:t>
      </w:r>
    </w:p>
    <w:p w:rsidR="00DF2DBC" w:rsidRPr="00D97089" w:rsidRDefault="00DF2DBC">
      <w:pPr>
        <w:pStyle w:val="R4"/>
      </w:pPr>
      <w:r w:rsidRPr="00D97089">
        <w:t>Utskottets ställningstagande</w:t>
      </w:r>
    </w:p>
    <w:p w:rsidR="00DF2DBC" w:rsidRPr="00D97089" w:rsidRDefault="00DF2DBC">
      <w:r w:rsidRPr="00D97089">
        <w:t>Utskottet föreslår att riksdagen avslår motionsyrkandena.</w:t>
      </w:r>
    </w:p>
    <w:p w:rsidR="00DF2DBC" w:rsidRPr="00D97089" w:rsidRDefault="00DF2DBC">
      <w:pPr>
        <w:pStyle w:val="Normaltindrag"/>
      </w:pPr>
      <w:r w:rsidRPr="00D97089">
        <w:t>Den skrivelse från Skolverkets kvalitetsgranskningsnämnd som Moder</w:t>
      </w:r>
      <w:r w:rsidRPr="00D97089">
        <w:t>a</w:t>
      </w:r>
      <w:r w:rsidRPr="00D97089">
        <w:t>terna och Folkpartiet syftar på överlämnades till Gymnasiekommittén 2000 i maj 2001. Riksdagen bör avvakta resultatet av kommitténs arbete.</w:t>
      </w:r>
    </w:p>
    <w:p w:rsidR="00DF2DBC" w:rsidRPr="00D97089" w:rsidRDefault="00DF2DBC">
      <w:pPr>
        <w:pStyle w:val="Rubrik3"/>
        <w:rPr>
          <w:noProof w:val="0"/>
        </w:rPr>
      </w:pPr>
      <w:bookmarkStart w:id="14" w:name="_Toc3171087"/>
      <w:r w:rsidRPr="00D97089">
        <w:rPr>
          <w:noProof w:val="0"/>
        </w:rPr>
        <w:t>Högskolebehörighet som mål för gymnasieutbildningen</w:t>
      </w:r>
      <w:bookmarkEnd w:id="14"/>
    </w:p>
    <w:p w:rsidR="00DF2DBC" w:rsidRPr="00D97089" w:rsidRDefault="00DF2DBC">
      <w:pPr>
        <w:pStyle w:val="R4"/>
      </w:pPr>
      <w:r w:rsidRPr="00D97089">
        <w:t>Motioner</w:t>
      </w:r>
    </w:p>
    <w:p w:rsidR="00DF2DBC" w:rsidRPr="00D97089" w:rsidRDefault="00DF2DBC">
      <w:r w:rsidRPr="00D97089">
        <w:t>Liksom vid förra riksmötet framför Moderata samlingspartiet, Kristdemokr</w:t>
      </w:r>
      <w:r w:rsidRPr="00D97089">
        <w:t>a</w:t>
      </w:r>
      <w:r w:rsidRPr="00D97089">
        <w:t>terna och Folkpartiet förslag om att inte alla nationella program skall ha som mål att ge grundläggande behörighet till högskoleutbildning (mot. 2001/02: Ub233 (m) yrk. 21, 2001/02:Ub447 (kd) yrk. 1 och 2001/02:Ub221 (fp) yrk. 4 och 6). Enligt motionärerna leder det stora inslaget av obligatoriska teoretiska kurser på de nationella programmen till att elever med praktisk inriktning slås ut. Möjligheter att senare komplettera för att uppnå högskolebehörighet skall alltid finnas, framhålls det i motionerna.</w:t>
      </w:r>
    </w:p>
    <w:p w:rsidR="00DF2DBC" w:rsidRPr="00D97089" w:rsidRDefault="00DF2DBC">
      <w:pPr>
        <w:pStyle w:val="R4"/>
      </w:pPr>
      <w:r w:rsidRPr="00D97089">
        <w:t>Utskottets ställningstagande</w:t>
      </w:r>
    </w:p>
    <w:p w:rsidR="00DF2DBC" w:rsidRPr="00D97089" w:rsidRDefault="00DF2DBC">
      <w:r w:rsidRPr="00D97089">
        <w:t>Liksom när motsvarande förslag behandlades vid förra riksmötet (bet. 2000/01:UbU10) föreslår utskottet att riksdagen avslår yrkandena med hä</w:t>
      </w:r>
      <w:r w:rsidRPr="00D97089">
        <w:t>n</w:t>
      </w:r>
      <w:r w:rsidRPr="00D97089">
        <w:t>visning till det pågående arbetet i Gymnasiekommittén 2000. Utskottet vill likaså påminna om att det sedan länge finns möjlighet att komplettera en gymnasieutbildning så att man når behörighet att antas till grundläggande högskoleutbildning. Denna möjlighet skall självfallet behållas.</w:t>
      </w:r>
    </w:p>
    <w:p w:rsidR="00DF2DBC" w:rsidRPr="00D97089" w:rsidRDefault="00DF2DBC">
      <w:pPr>
        <w:pStyle w:val="Rubrik3"/>
        <w:rPr>
          <w:noProof w:val="0"/>
        </w:rPr>
      </w:pPr>
      <w:bookmarkStart w:id="15" w:name="_Toc3171088"/>
      <w:r w:rsidRPr="00D97089">
        <w:rPr>
          <w:noProof w:val="0"/>
        </w:rPr>
        <w:t>Förslaget om ett nytt, breddat kärnämne</w:t>
      </w:r>
      <w:bookmarkEnd w:id="15"/>
    </w:p>
    <w:p w:rsidR="00DF2DBC" w:rsidRPr="00D97089" w:rsidRDefault="00DF2DBC">
      <w:pPr>
        <w:pStyle w:val="R4"/>
      </w:pPr>
      <w:r w:rsidRPr="00D97089">
        <w:t>Bakgrund</w:t>
      </w:r>
    </w:p>
    <w:p w:rsidR="00DF2DBC" w:rsidRPr="00D97089" w:rsidRDefault="00DF2DBC">
      <w:r w:rsidRPr="00D97089">
        <w:t>Åtta i skollagen angivna ämnen ingår i viss omfattning i alla nationella och specialutformade program och kallas kärnämnen. De är: svenska eller svenska som andraspråk, engelska, matematik, idrott och hälsa, samhälls</w:t>
      </w:r>
      <w:r w:rsidRPr="00D97089">
        <w:softHyphen/>
        <w:t>kunskap, religionskunskap, naturkunskap och estetisk verksamhet. Kärnämnenas gy</w:t>
      </w:r>
      <w:r w:rsidRPr="00D97089">
        <w:t>m</w:t>
      </w:r>
      <w:r w:rsidRPr="00D97089">
        <w:t>nasiepoängtal varierar mellan 200 (svenska eller svenska som andraspråk), 100 (engelska, matematik, samhällskunskap och idrott och hälsa) och 50 (religionskunskap, naturkunskap och estetisk verksamhet). En arbetsgrupp inom Utbildningsdepartementet har lagt fram förslag om att bilda ett nytt och breddat kärnämne genom att samhällskunskap och religionskunskap förs samman och att vissa kursplanemål från ämnet historia tillförs det</w:t>
      </w:r>
      <w:r w:rsidRPr="00D97089">
        <w:t xml:space="preserve"> nya kär</w:t>
      </w:r>
      <w:r w:rsidRPr="00D97089">
        <w:t>n</w:t>
      </w:r>
      <w:r w:rsidRPr="00D97089">
        <w:t>ämnet. Arbetsgruppens promemoria har överlämnats till Gymnasiekommittén 2000, som fått tilläggsdirektiv att med utgångspunkt i promemorian utreda och lämna förslag till hur en förändrad utformning av vissa kärnämneskurser bör se ut.</w:t>
      </w:r>
    </w:p>
    <w:p w:rsidR="00DF2DBC" w:rsidRPr="00D97089" w:rsidRDefault="00DF2DBC">
      <w:pPr>
        <w:pStyle w:val="R4"/>
      </w:pPr>
      <w:r w:rsidRPr="00D97089">
        <w:t>Motioner</w:t>
      </w:r>
    </w:p>
    <w:p w:rsidR="00DF2DBC" w:rsidRPr="00D97089" w:rsidRDefault="00DF2DBC">
      <w:r w:rsidRPr="00D97089">
        <w:t>Moderata samlingspartiet, Kristdemokraterna och Folkpartiet motsätter sig i motionerna 2001/02:Ub254 (m) yrkande 2, 2001/02:Ub447 (kd) yrkande 4 i denna del samt 2001/02:Ub249 (fp) yrkande 4 genomförande av arbetsgru</w:t>
      </w:r>
      <w:r w:rsidRPr="00D97089">
        <w:t>p</w:t>
      </w:r>
      <w:r w:rsidRPr="00D97089">
        <w:t>pens förslag. Även i motion 2001/02:Ub535 (c) yrkas att ämnena religion</w:t>
      </w:r>
      <w:r w:rsidRPr="00D97089">
        <w:t>s</w:t>
      </w:r>
      <w:r w:rsidRPr="00D97089">
        <w:t>kunskap och samhällskunskap skall behållas som skilda ämnen.</w:t>
      </w:r>
    </w:p>
    <w:p w:rsidR="00DF2DBC" w:rsidRPr="00D97089" w:rsidRDefault="00DF2DBC">
      <w:pPr>
        <w:pStyle w:val="R4"/>
      </w:pPr>
      <w:r w:rsidRPr="00D97089">
        <w:t>Utskottets ställningstagande</w:t>
      </w:r>
    </w:p>
    <w:p w:rsidR="00DF2DBC" w:rsidRPr="00D97089" w:rsidRDefault="00DF2DBC">
      <w:r w:rsidRPr="00D97089">
        <w:t>Eftersom frågan är under utredning i Gymnasiekommittén 2000 föreslår u</w:t>
      </w:r>
      <w:r w:rsidRPr="00D97089">
        <w:t>t</w:t>
      </w:r>
      <w:r w:rsidRPr="00D97089">
        <w:t xml:space="preserve">skottet att riksdagen avslår motionärernas yrkanden. </w:t>
      </w:r>
    </w:p>
    <w:p w:rsidR="00DF2DBC" w:rsidRPr="00D97089" w:rsidRDefault="00DF2DBC">
      <w:pPr>
        <w:pStyle w:val="Rubrik3"/>
        <w:rPr>
          <w:noProof w:val="0"/>
        </w:rPr>
      </w:pPr>
      <w:bookmarkStart w:id="16" w:name="_Toc3171089"/>
      <w:r w:rsidRPr="00D97089">
        <w:rPr>
          <w:noProof w:val="0"/>
        </w:rPr>
        <w:t>Differentiering inom kärnämnena</w:t>
      </w:r>
      <w:bookmarkEnd w:id="16"/>
    </w:p>
    <w:p w:rsidR="00DF2DBC" w:rsidRPr="00D97089" w:rsidRDefault="00DF2DBC">
      <w:pPr>
        <w:pStyle w:val="R4"/>
      </w:pPr>
      <w:r w:rsidRPr="00D97089">
        <w:t>Bakgrund</w:t>
      </w:r>
    </w:p>
    <w:p w:rsidR="00DF2DBC" w:rsidRPr="00D97089" w:rsidRDefault="00DF2DBC">
      <w:r w:rsidRPr="00D97089">
        <w:t>För alla nationella kurser i gymnasieskolan finns kursplaner, som fastställs av Skolverket. Samma kursplaner gäller för kärnämnena oavsett program.</w:t>
      </w:r>
    </w:p>
    <w:p w:rsidR="00DF2DBC" w:rsidRPr="00D97089" w:rsidRDefault="00DF2DBC">
      <w:pPr>
        <w:pStyle w:val="R4"/>
      </w:pPr>
      <w:r w:rsidRPr="00D97089">
        <w:t>Motioner</w:t>
      </w:r>
    </w:p>
    <w:p w:rsidR="00DF2DBC" w:rsidRPr="00D97089" w:rsidRDefault="00DF2DBC">
      <w:r w:rsidRPr="00D97089">
        <w:t xml:space="preserve">Moderata samlingspartiet, Kristdemokraterna och Folkpartiet framför, liksom tidigare år, förslag om en differentiering av kärnämneskurserna med hänsyn till olika elevgruppers intressen och behov (mot. 2001/02:Ub233 (m) </w:t>
      </w:r>
      <w:r w:rsidRPr="00D97089">
        <w:br/>
        <w:t>yrk. 20, 2001/02:Ub447 (kd) yrk. 11 och 2001/02:Ub221 (fp) yrk. 5). Mod</w:t>
      </w:r>
      <w:r w:rsidRPr="00D97089">
        <w:t>e</w:t>
      </w:r>
      <w:r w:rsidRPr="00D97089">
        <w:t>raterna vill att det skall finnas lättare och svårare kurser. Enligt Kristdem</w:t>
      </w:r>
      <w:r w:rsidRPr="00D97089">
        <w:t>o</w:t>
      </w:r>
      <w:r w:rsidRPr="00D97089">
        <w:t>kraterna bör kärnämnena indelas i etapper så att kurserna kan läsas i olika takt med olika ambitionsnivå. Även Folkpartiet anser att kärnämneskurserna skall kunna läsas i olika takt. Folkpartiet framhåller att kärnämneskurserna bör profileras med utgångspunkt i respektive programs inriktning. Kristdemokr</w:t>
      </w:r>
      <w:r w:rsidRPr="00D97089">
        <w:t>a</w:t>
      </w:r>
      <w:r w:rsidRPr="00D97089">
        <w:t>terna räknar med att karaktärsämnen och kärnämnen kan l</w:t>
      </w:r>
      <w:r w:rsidRPr="00D97089">
        <w:t>äsas integrerade.</w:t>
      </w:r>
    </w:p>
    <w:p w:rsidR="00DF2DBC" w:rsidRPr="00D97089" w:rsidRDefault="00DF2DBC">
      <w:pPr>
        <w:pStyle w:val="R4"/>
      </w:pPr>
      <w:r w:rsidRPr="00D97089">
        <w:t>Utskottets ställningstagande</w:t>
      </w:r>
    </w:p>
    <w:p w:rsidR="00DF2DBC" w:rsidRPr="00D97089" w:rsidRDefault="00DF2DBC">
      <w:r w:rsidRPr="00D97089">
        <w:t>Utskottet föreslår att riksdagen avslår yrkandena.</w:t>
      </w:r>
    </w:p>
    <w:p w:rsidR="00DF2DBC" w:rsidRPr="00D97089" w:rsidRDefault="00DF2DBC">
      <w:pPr>
        <w:pStyle w:val="Normaltindrag"/>
      </w:pPr>
      <w:r w:rsidRPr="00D97089">
        <w:t>Liksom förra året hänvisar utskottet till gällande bestämmelser i gymnasi</w:t>
      </w:r>
      <w:r w:rsidRPr="00D97089">
        <w:t>e</w:t>
      </w:r>
      <w:r w:rsidRPr="00D97089">
        <w:t>förordningen (1992:394), som medger studier av kärnämnen i etapper, och till kursplanerna för kärnämneskurserna Svenska A och Matematik A, där det uttryckligen anges att innehåll och arbetssätt skall anpassas till det program eller den studieinriktning som eleverna har valt. Till detta kommer att riksd</w:t>
      </w:r>
      <w:r w:rsidRPr="00D97089">
        <w:t>a</w:t>
      </w:r>
      <w:r w:rsidRPr="00D97089">
        <w:t>gen bör avvakta den pågående utredningen och regeringens förslag med a</w:t>
      </w:r>
      <w:r w:rsidRPr="00D97089">
        <w:t>n</w:t>
      </w:r>
      <w:r w:rsidRPr="00D97089">
        <w:t>ledning av denna.</w:t>
      </w:r>
    </w:p>
    <w:p w:rsidR="00DF2DBC" w:rsidRPr="00D97089" w:rsidRDefault="00DF2DBC">
      <w:pPr>
        <w:pStyle w:val="Rubrik3"/>
        <w:rPr>
          <w:noProof w:val="0"/>
        </w:rPr>
      </w:pPr>
      <w:bookmarkStart w:id="17" w:name="_Toc3171090"/>
      <w:r w:rsidRPr="00D97089">
        <w:rPr>
          <w:noProof w:val="0"/>
        </w:rPr>
        <w:t>Övriga grunddrag i en reformering av gymnasieskolan</w:t>
      </w:r>
      <w:bookmarkEnd w:id="17"/>
    </w:p>
    <w:p w:rsidR="00DF2DBC" w:rsidRPr="00D97089" w:rsidRDefault="00DF2DBC">
      <w:pPr>
        <w:pStyle w:val="R4"/>
      </w:pPr>
      <w:r w:rsidRPr="00D97089">
        <w:t>Motionerna</w:t>
      </w:r>
    </w:p>
    <w:p w:rsidR="00DF2DBC" w:rsidRPr="00D97089" w:rsidRDefault="00DF2DBC">
      <w:r w:rsidRPr="00D97089">
        <w:t xml:space="preserve">Moderata samlingspartiet vill enligt motion 2001/02:Ub483 yrkande 14 se en snabb frihetsreform för gymnasieskolan, innebärande färre kärnämnen, rätt till alternativa kärnämneskurser och ett avskaffande av timplanen. I samma motion, yrkande 13, sägs att regeringen så snart som möjligt bör göra en genomgång av direktiven till Gymnasiekommittén 2000 och ge kommittén ett mer begränsat uppdrag att ta itu med de frågor som kräver statliga beslut i framtiden. </w:t>
      </w:r>
    </w:p>
    <w:p w:rsidR="00DF2DBC" w:rsidRPr="00D97089" w:rsidRDefault="00DF2DBC">
      <w:pPr>
        <w:pStyle w:val="Normaltindrag"/>
      </w:pPr>
      <w:r w:rsidRPr="00D97089">
        <w:t>Kristdemokraterna framför i motion 2001/02:Ub447 ett flertal förslag. H</w:t>
      </w:r>
      <w:r w:rsidRPr="00D97089">
        <w:t>i</w:t>
      </w:r>
      <w:r w:rsidRPr="00D97089">
        <w:t>storia bör göras till kärnämne (yrk. 4 i denna del). Elevernas behov av särskilt stöd måste tillgodoses bättre än i dag (yrk. 7). Samordningen mellan grun</w:t>
      </w:r>
      <w:r w:rsidRPr="00D97089">
        <w:t>d</w:t>
      </w:r>
      <w:r w:rsidRPr="00D97089">
        <w:t>skola och gymnasieskola måste förbättras (yrk. 9). Kvaliteten på det individ</w:t>
      </w:r>
      <w:r w:rsidRPr="00D97089">
        <w:t>u</w:t>
      </w:r>
      <w:r w:rsidRPr="00D97089">
        <w:t>ella programmet bör ses över (yrk. 10). De individuella studieplaner som skall upprättas för varje elev behöver vidareutvecklas (yrk. 15). Nationella prov bör upprättas för fler ämnen (yrk. 16). Elever i samtliga gymnasieprogram bör ges möjligheter till kontakt med arbetslivet (</w:t>
      </w:r>
      <w:r w:rsidRPr="00D97089">
        <w:t>y</w:t>
      </w:r>
      <w:r w:rsidRPr="00D97089">
        <w:t>r</w:t>
      </w:r>
      <w:r w:rsidRPr="00D97089">
        <w:t>k. 19).</w:t>
      </w:r>
    </w:p>
    <w:p w:rsidR="00DF2DBC" w:rsidRPr="00D97089" w:rsidRDefault="00DF2DBC">
      <w:pPr>
        <w:pStyle w:val="Normaltindrag"/>
      </w:pPr>
      <w:r w:rsidRPr="00D97089">
        <w:t>Folkpartiet föreslår i motion 2001/02:Ub221 att det individuella progra</w:t>
      </w:r>
      <w:r w:rsidRPr="00D97089">
        <w:t>m</w:t>
      </w:r>
      <w:r w:rsidRPr="00D97089">
        <w:t>met skall avskaffas (yrk. 1 i denna del). Samma förslag framförs i Folkpartiets motion 2001/02:Ub222 (yrk. 1 i denna del). Partiet anser att resurserna för det individuella programmet skall föras över till grundskolan och att elever med svårigheter skall ges stöd också i gymnasieskolan (mot. 2001/02:Ub221 yrk. 3). I motion 2001/02:Ub249 föreslår Folkpartiet att historia skall göras till kärnämne (yrk. 1) och att kursplanerna i historia skall ge tydligare vägledning till lärarna om undervisningens kunskapsm</w:t>
      </w:r>
      <w:r w:rsidRPr="00D97089">
        <w:t>ål (yrk. 2).</w:t>
      </w:r>
    </w:p>
    <w:p w:rsidR="00DF2DBC" w:rsidRPr="00D97089" w:rsidRDefault="00DF2DBC">
      <w:pPr>
        <w:pStyle w:val="Normaltindrag"/>
      </w:pPr>
      <w:r w:rsidRPr="00D97089">
        <w:t>Miljöpartiet lägger i motion 2001/02:Ub393 fram sin syn på utvecklingen av gymnasieskolan. Gymnasieskolan skall, anser motionärerna, ge varje elev en bra baskunskap i kärnämnena och därutöver vara yrkesförberedande för såväl praktiska som mer teoretiskt orienterade yrken. Den skall utformas så att varje elev ges ett gott stöd då hon eller han tar de första stegen in i vuxe</w:t>
      </w:r>
      <w:r w:rsidRPr="00D97089">
        <w:t>n</w:t>
      </w:r>
      <w:r w:rsidRPr="00D97089">
        <w:t>livet. Detta kräver tid och utrymme för en rad aktiviteter utöver det rena ku</w:t>
      </w:r>
      <w:r w:rsidRPr="00D97089">
        <w:t>n</w:t>
      </w:r>
      <w:r w:rsidRPr="00D97089">
        <w:t>skapsinhämtandet.  Eleverna skall ha stort inflytande på verksamheten i sk</w:t>
      </w:r>
      <w:r w:rsidRPr="00D97089">
        <w:t>o</w:t>
      </w:r>
      <w:r w:rsidRPr="00D97089">
        <w:t>lan och var och en av dem aktivt delta i planeringen av sin egen studieplan. Det krävs metodutveckling för att anpassa undervisningen i kärnämnena efter de olika programmens innehåll och metodik. Miljöpartiet hävdar att betygen har låg reliabilitet och dåligt prognosvärde och att därför frågan om ett nytt antagningssystem till högskolan bör utredas närmare</w:t>
      </w:r>
      <w:r w:rsidRPr="00D97089">
        <w:t>. Program och kurser måste ses över, eftersom studierna enligt motionärerna är överlastade med kunskapsstoff, vilket medför att alltför litet utrymme finns för estetisk ver</w:t>
      </w:r>
      <w:r w:rsidRPr="00D97089">
        <w:t>k</w:t>
      </w:r>
      <w:r w:rsidRPr="00D97089">
        <w:t>samhet, studier av livsfilosofiska frågor och liknande. Den arbetsplatsförlagda utbildningen bör byggas ut och gälla alla program. Bristerna i modersmålsu</w:t>
      </w:r>
      <w:r w:rsidRPr="00D97089">
        <w:t>n</w:t>
      </w:r>
      <w:r w:rsidRPr="00D97089">
        <w:t>dervisningen måste uppmärksammas särskilt. Samma syn redovisas i Milj</w:t>
      </w:r>
      <w:r w:rsidRPr="00D97089">
        <w:t>ö</w:t>
      </w:r>
      <w:r w:rsidRPr="00D97089">
        <w:t xml:space="preserve">partiets motion 2001/02:Ub458 (i denna del). </w:t>
      </w:r>
    </w:p>
    <w:p w:rsidR="00DF2DBC" w:rsidRPr="00D97089" w:rsidRDefault="00DF2DBC">
      <w:pPr>
        <w:pStyle w:val="Normaltindrag"/>
      </w:pPr>
      <w:r w:rsidRPr="00D97089">
        <w:t>I motion 2001/02:Ub325 (m) skriver motionären att endast svenska, m</w:t>
      </w:r>
      <w:r w:rsidRPr="00D97089">
        <w:t>a</w:t>
      </w:r>
      <w:r w:rsidRPr="00D97089">
        <w:t>tematik, engelska, samhällskunskap och idrott och hälsa bör vara kärnämnen (yrk. 2). Motionärerna i motion 2001/02:Kr339 (m) föreslår ett tillkännag</w:t>
      </w:r>
      <w:r w:rsidRPr="00D97089">
        <w:t>i</w:t>
      </w:r>
      <w:r w:rsidRPr="00D97089">
        <w:t>vande om att idrott och hälsa även framdeles skall vara kärnämne (yrk. 4).</w:t>
      </w:r>
    </w:p>
    <w:p w:rsidR="00DF2DBC" w:rsidRPr="00D97089" w:rsidRDefault="00DF2DBC">
      <w:pPr>
        <w:pStyle w:val="R4"/>
      </w:pPr>
      <w:r w:rsidRPr="00D97089">
        <w:t>Utskottets ställningstagande</w:t>
      </w:r>
    </w:p>
    <w:p w:rsidR="00DF2DBC" w:rsidRPr="00D97089" w:rsidRDefault="00DF2DBC">
      <w:r w:rsidRPr="00D97089">
        <w:t xml:space="preserve">Utskottet föreslår att riksdagen avslår motionsyrkandena. </w:t>
      </w:r>
    </w:p>
    <w:p w:rsidR="00DF2DBC" w:rsidRPr="00D97089" w:rsidRDefault="00DF2DBC">
      <w:pPr>
        <w:pStyle w:val="Normaltindrag"/>
      </w:pPr>
      <w:r w:rsidRPr="00D97089">
        <w:t>Flertalet av yrkandena faller inom ramen för det som nu utreds inom Gymnasiekommittén 2000. Utskottet är inte berett att medverka till att ko</w:t>
      </w:r>
      <w:r w:rsidRPr="00D97089">
        <w:t>m</w:t>
      </w:r>
      <w:r w:rsidRPr="00D97089">
        <w:t xml:space="preserve">mitténs direktiv omprövas. </w:t>
      </w:r>
    </w:p>
    <w:p w:rsidR="00DF2DBC" w:rsidRPr="00D97089" w:rsidRDefault="00DF2DBC">
      <w:pPr>
        <w:pStyle w:val="Normaltindrag"/>
      </w:pPr>
      <w:r w:rsidRPr="00D97089">
        <w:t>Det finns inte längre någon timplan som föreskriver undervisningens o</w:t>
      </w:r>
      <w:r w:rsidRPr="00D97089">
        <w:t>m</w:t>
      </w:r>
      <w:r w:rsidRPr="00D97089">
        <w:t>fattning för olika kurser eller ämnen. Timplanen ersattes den 1 juli 1999 med en poängplan. I 5 kap. skollagen föreskrivs endast en garanterad total unde</w:t>
      </w:r>
      <w:r w:rsidRPr="00D97089">
        <w:t>r</w:t>
      </w:r>
      <w:r w:rsidRPr="00D97089">
        <w:t>visningstid som eleverna har rätt till. Utskottet är inte berett att föreslå att denna bestämmelse tas bort.</w:t>
      </w:r>
    </w:p>
    <w:p w:rsidR="00DF2DBC" w:rsidRPr="00D97089" w:rsidRDefault="00DF2DBC">
      <w:pPr>
        <w:pStyle w:val="Normaltindrag"/>
      </w:pPr>
      <w:r w:rsidRPr="00D97089">
        <w:t>Riksdagen har tidigare under detta riksmöte ställt sig bakom att universitet och högskolor själva skall få bestämma urvalsgrunderna för antagning till 10 % av antalet nybörjarplatser (prop. 2001/02:15, bet. UbU4, rskr. 98). Dä</w:t>
      </w:r>
      <w:r w:rsidRPr="00D97089">
        <w:t>r</w:t>
      </w:r>
      <w:r w:rsidRPr="00D97089">
        <w:t>med kan man räkna med att andra grunder för urvalet än gymnasiebetyget, värderat enligt nu gällande generella regler, kommer att prövas. Gymnasi</w:t>
      </w:r>
      <w:r w:rsidRPr="00D97089">
        <w:t>e</w:t>
      </w:r>
      <w:r w:rsidRPr="00D97089">
        <w:t>kommittén har i uppdrag att lämna förslag till en förändring av betygssyst</w:t>
      </w:r>
      <w:r w:rsidRPr="00D97089">
        <w:t>e</w:t>
      </w:r>
      <w:r w:rsidRPr="00D97089">
        <w:t xml:space="preserve">met från betyg på kurser till betyg i ämnen, något som utskottet återkommer till i det följande. Det är mot denna bakgrund inte motiverat att riksdagen nu begär en utredning av urvalssystemet till grundläggande högskoleutbildning. </w:t>
      </w:r>
    </w:p>
    <w:p w:rsidR="00DF2DBC" w:rsidRPr="00D97089" w:rsidRDefault="00DF2DBC">
      <w:pPr>
        <w:pStyle w:val="Utskottetsvervganden-RubrikFrslagspunkt"/>
      </w:pPr>
      <w:bookmarkStart w:id="18" w:name="_Toc3171091"/>
      <w:r w:rsidRPr="00D97089">
        <w:t>Betyg</w:t>
      </w:r>
      <w:bookmarkEnd w:id="18"/>
      <w:r w:rsidRPr="00D97089">
        <w:t xml:space="preserve"> </w:t>
      </w:r>
    </w:p>
    <w:p w:rsidR="00DF2DBC" w:rsidRPr="00D97089" w:rsidRDefault="00DF2DBC">
      <w:pPr>
        <w:pStyle w:val="Utskottsfrslagikorthet-Rubrik"/>
        <w:rPr>
          <w:noProof w:val="0"/>
        </w:rPr>
      </w:pPr>
      <w:r w:rsidRPr="00D97089">
        <w:rPr>
          <w:noProof w:val="0"/>
        </w:rPr>
        <w:t>Utskottets förslag i korthet</w:t>
      </w:r>
    </w:p>
    <w:p w:rsidR="00DF2DBC" w:rsidRPr="00D97089" w:rsidRDefault="00DF2DBC">
      <w:pPr>
        <w:pStyle w:val="Utskottsfrslagikorthet-Text"/>
      </w:pPr>
      <w:r w:rsidRPr="00D97089">
        <w:t>Riksdagen bör avslå motionsyrkanden om fler betygssteg, ämne</w:t>
      </w:r>
      <w:r w:rsidRPr="00D97089">
        <w:t>s</w:t>
      </w:r>
      <w:r w:rsidRPr="00D97089">
        <w:t>betyg i stället för kursbetyg, rätt att tentera upp godkänt betyg under gymnasietiden, utvärdering av betygssättningen och anteckning på betyg om ogiltig frånvaro. Motiveringen är främst den pågående u</w:t>
      </w:r>
      <w:r w:rsidRPr="00D97089">
        <w:t>t</w:t>
      </w:r>
      <w:r w:rsidRPr="00D97089">
        <w:t>redningen i Gymnasiekommittén 2000.</w:t>
      </w:r>
    </w:p>
    <w:p w:rsidR="00DF2DBC" w:rsidRPr="00D97089" w:rsidRDefault="00DF2DBC">
      <w:pPr>
        <w:pStyle w:val="Utskottsfrslagikorthet-Text"/>
      </w:pPr>
      <w:r w:rsidRPr="00D97089">
        <w:t xml:space="preserve">Jämför </w:t>
      </w:r>
      <w:r w:rsidRPr="00D97089">
        <w:rPr>
          <w:i/>
        </w:rPr>
        <w:t>reservationerna 7 (m, kd, c, fp), 2 (m), 5 (kd) och 3 (fp).</w:t>
      </w:r>
      <w:r w:rsidRPr="00D97089">
        <w:t xml:space="preserve"> </w:t>
      </w:r>
    </w:p>
    <w:p w:rsidR="00DF2DBC" w:rsidRPr="00D97089" w:rsidRDefault="00DF2DBC">
      <w:pPr>
        <w:pStyle w:val="Rubrik3"/>
        <w:rPr>
          <w:noProof w:val="0"/>
        </w:rPr>
      </w:pPr>
      <w:bookmarkStart w:id="19" w:name="_Toc3171092"/>
      <w:r w:rsidRPr="00D97089">
        <w:rPr>
          <w:noProof w:val="0"/>
        </w:rPr>
        <w:t>Antalet betygssteg</w:t>
      </w:r>
      <w:bookmarkEnd w:id="19"/>
    </w:p>
    <w:p w:rsidR="00DF2DBC" w:rsidRPr="00D97089" w:rsidRDefault="00DF2DBC">
      <w:pPr>
        <w:pStyle w:val="R4"/>
      </w:pPr>
      <w:r w:rsidRPr="00D97089">
        <w:t>Motioner</w:t>
      </w:r>
    </w:p>
    <w:p w:rsidR="00DF2DBC" w:rsidRPr="00D97089" w:rsidRDefault="00DF2DBC">
      <w:r w:rsidRPr="00D97089">
        <w:t>Tre partier – Moderaterna i motion 2001/02:Ub483 yrkande 15, Kristdem</w:t>
      </w:r>
      <w:r w:rsidRPr="00D97089">
        <w:t>o</w:t>
      </w:r>
      <w:r w:rsidRPr="00D97089">
        <w:t>kraterna i motion 2001/02:Ub447 yrkande 12 och Folkpartiet i motion 2001/02:Ub221 yrkande 15 i denna del – föreslår att betygsskalan skall o</w:t>
      </w:r>
      <w:r w:rsidRPr="00D97089">
        <w:t>m</w:t>
      </w:r>
      <w:r w:rsidRPr="00D97089">
        <w:t>fatta fler steg än i dag. De fyra betygssteg som nu finns är otillräckliga för att på ett rättvist sätt spegla elevernas skilda kunskapsnivåer, anser motionärerna.</w:t>
      </w:r>
    </w:p>
    <w:p w:rsidR="00DF2DBC" w:rsidRPr="00D97089" w:rsidRDefault="00DF2DBC">
      <w:pPr>
        <w:pStyle w:val="R4"/>
      </w:pPr>
      <w:r w:rsidRPr="00D97089">
        <w:t>Utskottets ställningstagande</w:t>
      </w:r>
    </w:p>
    <w:p w:rsidR="00DF2DBC" w:rsidRPr="00D97089" w:rsidRDefault="00DF2DBC">
      <w:r w:rsidRPr="00D97089">
        <w:t>Utskottet anser att riksdagen bör avslå yrkandena.</w:t>
      </w:r>
    </w:p>
    <w:p w:rsidR="00DF2DBC" w:rsidRPr="00D97089" w:rsidRDefault="00DF2DBC">
      <w:pPr>
        <w:pStyle w:val="Normaltindrag"/>
      </w:pPr>
      <w:r w:rsidRPr="00D97089">
        <w:t>Införandet för drygt sju år sedan av det system vi har i dag har krävt ett mycket omfattande arbete både på nationell nivå och i varje skola. Som u</w:t>
      </w:r>
      <w:r w:rsidRPr="00D97089">
        <w:t>t</w:t>
      </w:r>
      <w:r w:rsidRPr="00D97089">
        <w:t>bildningsministern anförde i en interpellationsdebatt den 5 februari 2002 bygger det nuvarande betygssystemet på att kunskapskvaliteter för olika steg kan identifieras och beskrivas i betygskriterier. Regeringen har i december 2001 funnit anledning att ge Statens skolverk i uppdrag att tillsammans med lärarorganisationerna planera och genomföra en nationell kompetensutvec</w:t>
      </w:r>
      <w:r w:rsidRPr="00D97089">
        <w:t>k</w:t>
      </w:r>
      <w:r w:rsidRPr="00D97089">
        <w:t>ling för lärare om bedömning och betyg</w:t>
      </w:r>
      <w:r w:rsidRPr="00D97089">
        <w:t>s</w:t>
      </w:r>
      <w:r w:rsidRPr="00D97089">
        <w:t>sättning.</w:t>
      </w:r>
    </w:p>
    <w:p w:rsidR="00DF2DBC" w:rsidRPr="00D97089" w:rsidRDefault="00DF2DBC">
      <w:pPr>
        <w:pStyle w:val="Rubrik3"/>
        <w:rPr>
          <w:noProof w:val="0"/>
        </w:rPr>
      </w:pPr>
      <w:bookmarkStart w:id="20" w:name="_Toc3171093"/>
      <w:r w:rsidRPr="00D97089">
        <w:rPr>
          <w:noProof w:val="0"/>
        </w:rPr>
        <w:t>Betyg i ämne i stället för i kurs</w:t>
      </w:r>
      <w:bookmarkEnd w:id="20"/>
    </w:p>
    <w:p w:rsidR="00DF2DBC" w:rsidRPr="00D97089" w:rsidRDefault="00DF2DBC">
      <w:pPr>
        <w:pStyle w:val="R4"/>
      </w:pPr>
      <w:r w:rsidRPr="00D97089">
        <w:t>Motioner</w:t>
      </w:r>
    </w:p>
    <w:p w:rsidR="00DF2DBC" w:rsidRPr="00D97089" w:rsidRDefault="00DF2DBC">
      <w:r w:rsidRPr="00D97089">
        <w:t>Moderata samlingspartiet tar i motion 2001/02:Ub483 upp frågan om ämne</w:t>
      </w:r>
      <w:r w:rsidRPr="00D97089">
        <w:t>s</w:t>
      </w:r>
      <w:r w:rsidRPr="00D97089">
        <w:t xml:space="preserve">betyg eller kursbetyg, en fråga som enligt motionen har många bottnar (yrk. 17). Ett ämnesbetyg som innebär att det sist satta betyget inom området gäller som slutbetyg kan bli missvisande, eftersom alla kurser i ett ämne inte bygger på varandra, påpekar motionärerna. </w:t>
      </w:r>
    </w:p>
    <w:p w:rsidR="00DF2DBC" w:rsidRPr="00D97089" w:rsidRDefault="00DF2DBC">
      <w:pPr>
        <w:pStyle w:val="Normaltindrag"/>
      </w:pPr>
      <w:r w:rsidRPr="00D97089">
        <w:t>Kristdemokraterna framför i motion 2001/02:Ub447 uppfattningen att man bör övergå från kursbetyg till ämnesbetyg (yrk. 13). Systemet skall bygga på en helhetssyn av elevernas kunskaper, heter det i motionen.</w:t>
      </w:r>
    </w:p>
    <w:p w:rsidR="00DF2DBC" w:rsidRPr="00D97089" w:rsidRDefault="00DF2DBC">
      <w:pPr>
        <w:pStyle w:val="R4"/>
      </w:pPr>
      <w:r w:rsidRPr="00D97089">
        <w:t>Utskottets ställningstagande</w:t>
      </w:r>
    </w:p>
    <w:p w:rsidR="00DF2DBC" w:rsidRPr="00D97089" w:rsidRDefault="00DF2DBC">
      <w:r w:rsidRPr="00D97089">
        <w:t>Utskottet anser att riksdagen bör avslå båda yrkandena.</w:t>
      </w:r>
    </w:p>
    <w:p w:rsidR="00DF2DBC" w:rsidRPr="00D97089" w:rsidRDefault="00DF2DBC">
      <w:pPr>
        <w:pStyle w:val="Normaltindrag"/>
      </w:pPr>
      <w:r w:rsidRPr="00D97089">
        <w:t>Riksdagen bör inte ta ställning i denna fråga förrän Gymnasiekommittén 2000 har slutfört sitt arbete och regeringen har lagt fram sitt förslag till rik</w:t>
      </w:r>
      <w:r w:rsidRPr="00D97089">
        <w:t>s</w:t>
      </w:r>
      <w:r w:rsidRPr="00D97089">
        <w:t xml:space="preserve">dagen.  </w:t>
      </w:r>
    </w:p>
    <w:p w:rsidR="00DF2DBC" w:rsidRPr="00D97089" w:rsidRDefault="00DF2DBC">
      <w:pPr>
        <w:pStyle w:val="Rubrik3"/>
        <w:rPr>
          <w:noProof w:val="0"/>
        </w:rPr>
      </w:pPr>
      <w:bookmarkStart w:id="21" w:name="_Toc3171094"/>
      <w:r w:rsidRPr="00D97089">
        <w:rPr>
          <w:noProof w:val="0"/>
        </w:rPr>
        <w:t>Prövning för högre betyg under gymnasietiden</w:t>
      </w:r>
      <w:bookmarkEnd w:id="21"/>
    </w:p>
    <w:p w:rsidR="00DF2DBC" w:rsidRPr="00D97089" w:rsidRDefault="00DF2DBC">
      <w:pPr>
        <w:pStyle w:val="R4"/>
      </w:pPr>
      <w:r w:rsidRPr="00D97089">
        <w:t>Motioner</w:t>
      </w:r>
    </w:p>
    <w:p w:rsidR="00DF2DBC" w:rsidRPr="00D97089" w:rsidRDefault="00DF2DBC">
      <w:r w:rsidRPr="00D97089">
        <w:t xml:space="preserve">En elev som fått godkänt betyg i en kurs bör enligt Moderaterna  (mot. 2001/02:Ub483 yrk. 18), Centerpartiet (mot. 2001/02:Ub322 yrk. 9) och Folkpartiet (mot. 2001/02:Ub221 yrk. 16) ha möjlighet att pröva för högre betyg i samma kurs redan medan hon eller han går kvar i gymnasieskolan. Motionärerna påpekar att eleven har möjlighet att tentera upp ett godkänt betyg i komvux efter avslutade gymnasiestudier. De anser att begränsningen under studietiden i gymnasieskolan inte är motiverad. </w:t>
      </w:r>
    </w:p>
    <w:p w:rsidR="00DF2DBC" w:rsidRPr="00D97089" w:rsidRDefault="00DF2DBC">
      <w:pPr>
        <w:pStyle w:val="R4"/>
      </w:pPr>
      <w:r w:rsidRPr="00D97089">
        <w:t>Utskottets ställningstagande</w:t>
      </w:r>
    </w:p>
    <w:p w:rsidR="00DF2DBC" w:rsidRPr="00D97089" w:rsidRDefault="00DF2DBC">
      <w:r w:rsidRPr="00D97089">
        <w:t>Utskottet föreslår att riksdagen avslår motionsyrkandena.</w:t>
      </w:r>
    </w:p>
    <w:p w:rsidR="00DF2DBC" w:rsidRPr="00D97089" w:rsidRDefault="00DF2DBC">
      <w:pPr>
        <w:pStyle w:val="Normaltindrag"/>
      </w:pPr>
      <w:r w:rsidRPr="00D97089">
        <w:t>Intresset för att höja ett redan satt, godkänt betyg har att göra med att betyg i dag sätts på varje kurs, och att varje kursbetyg läggs till grund för meritvä</w:t>
      </w:r>
      <w:r w:rsidRPr="00D97089">
        <w:t>r</w:t>
      </w:r>
      <w:r w:rsidRPr="00D97089">
        <w:t>deringen vid urval till grundläggande högskoleutbildning. Om det blir en övergång till ämnesbetyg kommer frågan i ett nytt läge. Riksdagen bör a</w:t>
      </w:r>
      <w:r w:rsidRPr="00D97089">
        <w:t>v</w:t>
      </w:r>
      <w:r w:rsidRPr="00D97089">
        <w:t>vakta resultatet av arbetet i Gymnasiekommittén 2000 och regeringens bere</w:t>
      </w:r>
      <w:r w:rsidRPr="00D97089">
        <w:t>d</w:t>
      </w:r>
      <w:r w:rsidRPr="00D97089">
        <w:t>ning av frågan.</w:t>
      </w:r>
    </w:p>
    <w:p w:rsidR="00DF2DBC" w:rsidRPr="00D97089" w:rsidRDefault="00DF2DBC">
      <w:pPr>
        <w:pStyle w:val="Rubrik3"/>
        <w:rPr>
          <w:noProof w:val="0"/>
        </w:rPr>
      </w:pPr>
      <w:bookmarkStart w:id="22" w:name="_Toc3171095"/>
      <w:r w:rsidRPr="00D97089">
        <w:rPr>
          <w:noProof w:val="0"/>
        </w:rPr>
        <w:t>Utvärdering av betygssättningen</w:t>
      </w:r>
      <w:bookmarkEnd w:id="22"/>
    </w:p>
    <w:p w:rsidR="00DF2DBC" w:rsidRPr="00D97089" w:rsidRDefault="00DF2DBC">
      <w:pPr>
        <w:pStyle w:val="R4"/>
      </w:pPr>
      <w:r w:rsidRPr="00D97089">
        <w:t>Motion</w:t>
      </w:r>
    </w:p>
    <w:p w:rsidR="00DF2DBC" w:rsidRPr="00D97089" w:rsidRDefault="00DF2DBC">
      <w:r w:rsidRPr="00D97089">
        <w:t>Folkpartiet anser enligt motion 2001/02:Ub221 att det behövs en nationell utvärdering av betygssättningen för att undersöka om betygen motsvarar de kunskaper de skall enligt målen och betygskriterierna. Betygen bör bl.a. jä</w:t>
      </w:r>
      <w:r w:rsidRPr="00D97089">
        <w:t>m</w:t>
      </w:r>
      <w:r w:rsidRPr="00D97089">
        <w:t>föras med resultaten på nationella ämnes- och kursprov, heter det i motionen (yrk. 15 i denna del).</w:t>
      </w:r>
    </w:p>
    <w:p w:rsidR="00DF2DBC" w:rsidRPr="00D97089" w:rsidRDefault="00DF2DBC">
      <w:pPr>
        <w:pStyle w:val="R4"/>
      </w:pPr>
      <w:r w:rsidRPr="00D97089">
        <w:t>Utskottets ställningstagande</w:t>
      </w:r>
    </w:p>
    <w:p w:rsidR="00DF2DBC" w:rsidRPr="00D97089" w:rsidRDefault="00DF2DBC">
      <w:r w:rsidRPr="00D97089">
        <w:t>Utskottet föreslår att riksdagen avslår motionsyrkandet.</w:t>
      </w:r>
    </w:p>
    <w:p w:rsidR="00DF2DBC" w:rsidRPr="00D97089" w:rsidRDefault="00DF2DBC">
      <w:pPr>
        <w:pStyle w:val="Normaltindrag"/>
      </w:pPr>
      <w:r w:rsidRPr="00D97089">
        <w:t>Skolverkets kvalitetsgranskning år 2000 hade frågan om hur betygssyst</w:t>
      </w:r>
      <w:r w:rsidRPr="00D97089">
        <w:t>e</w:t>
      </w:r>
      <w:r w:rsidRPr="00D97089">
        <w:t>met tillämpas och kvalitetssäkras som ett av sina granskningsärenden. Kval</w:t>
      </w:r>
      <w:r w:rsidRPr="00D97089">
        <w:t>i</w:t>
      </w:r>
      <w:r w:rsidRPr="00D97089">
        <w:t>tetsgranskningsnämnden redovisade i sin rapport till regeringen bl.a. utbil</w:t>
      </w:r>
      <w:r w:rsidRPr="00D97089">
        <w:t>d</w:t>
      </w:r>
      <w:r w:rsidRPr="00D97089">
        <w:t>ningsinspektörernas uppfattning att det på lokal nivå behövs arbete för att skapa samsyn på betygskriterierna och för att öka förståelsen och tolkningen av mål- och resultatstyrningen. Mot denna bakgrund har regeringen, som nyss nämnts, i december 2001 tagit initiativ till en särskild kompetensutveckling för lärare när det gäller bedömning och betygssättning</w:t>
      </w:r>
      <w:r w:rsidRPr="00D97089">
        <w:t xml:space="preserve">. </w:t>
      </w:r>
    </w:p>
    <w:p w:rsidR="00DF2DBC" w:rsidRPr="00D97089" w:rsidRDefault="00DF2DBC">
      <w:pPr>
        <w:pStyle w:val="Rubrik3"/>
        <w:rPr>
          <w:noProof w:val="0"/>
        </w:rPr>
      </w:pPr>
      <w:bookmarkStart w:id="23" w:name="_Toc3171096"/>
      <w:r w:rsidRPr="00D97089">
        <w:rPr>
          <w:noProof w:val="0"/>
        </w:rPr>
        <w:t>Anteckning i betygshandling om ogiltig frånvaro</w:t>
      </w:r>
      <w:bookmarkEnd w:id="23"/>
    </w:p>
    <w:p w:rsidR="00DF2DBC" w:rsidRPr="00D97089" w:rsidRDefault="00DF2DBC">
      <w:pPr>
        <w:pStyle w:val="R4"/>
      </w:pPr>
      <w:r w:rsidRPr="00D97089">
        <w:t>Motion</w:t>
      </w:r>
    </w:p>
    <w:p w:rsidR="00DF2DBC" w:rsidRPr="00D97089" w:rsidRDefault="00DF2DBC">
      <w:r w:rsidRPr="00D97089">
        <w:t>Folkpartiet anser att skolket är ett växande problem i alltfler kommuner och att det behöver beivras på olika sätt. Partiet vill därför (mot. 2001/02:Ub221 yrk. 17) att regeringen skall återkomma till riksdagen med förslag om regler för betygssättning så att det blir möjligt att ange ogiltig frånvaro på kursbet</w:t>
      </w:r>
      <w:r w:rsidRPr="00D97089">
        <w:t>y</w:t>
      </w:r>
      <w:r w:rsidRPr="00D97089">
        <w:t>gen.</w:t>
      </w:r>
    </w:p>
    <w:p w:rsidR="00DF2DBC" w:rsidRPr="00D97089" w:rsidRDefault="00DF2DBC">
      <w:pPr>
        <w:pStyle w:val="R4"/>
      </w:pPr>
      <w:r w:rsidRPr="00D97089">
        <w:t>Utskottets ställningstagande</w:t>
      </w:r>
    </w:p>
    <w:p w:rsidR="00DF2DBC" w:rsidRPr="00D97089" w:rsidRDefault="00DF2DBC">
      <w:r w:rsidRPr="00D97089">
        <w:t>Utskottet föreslår att riksdagen avslår yrkandet om tillkännagivande.</w:t>
      </w:r>
    </w:p>
    <w:p w:rsidR="00DF2DBC" w:rsidRPr="00D97089" w:rsidRDefault="00DF2DBC">
      <w:pPr>
        <w:pStyle w:val="Normaltindrag"/>
      </w:pPr>
      <w:r w:rsidRPr="00D97089">
        <w:t>När motsvarande yrkande behandlades förra året påpekade utskottet (bet. 2000/01:UbU10 s. 17) att det inte finns några föreskrifter som vare sig hin</w:t>
      </w:r>
      <w:r w:rsidRPr="00D97089">
        <w:t>d</w:t>
      </w:r>
      <w:r w:rsidRPr="00D97089">
        <w:t>rar eller föreskriver att frånvaro anges i betygskatalog, slutbetyg eller samlat betygsdokument. Utskottet vill understryka vikten av att kommunerna tar reda på orsaken till frånvaron och vidtar lämpliga åtgärder för att eleverna skall vilja gå till skolan och delta i undervisningen. Enligt utskottets mening b</w:t>
      </w:r>
      <w:r w:rsidRPr="00D97089">
        <w:t>e</w:t>
      </w:r>
      <w:r w:rsidRPr="00D97089">
        <w:t>hövs inte något beslut av riksd</w:t>
      </w:r>
      <w:r w:rsidRPr="00D97089">
        <w:t>a</w:t>
      </w:r>
      <w:r w:rsidRPr="00D97089">
        <w:t>gen i denna fråga.</w:t>
      </w:r>
    </w:p>
    <w:p w:rsidR="00DF2DBC" w:rsidRPr="00D97089" w:rsidRDefault="00DF2DBC">
      <w:pPr>
        <w:pStyle w:val="Utskottetsvervganden-RubrikFrslagspunkt"/>
      </w:pPr>
      <w:bookmarkStart w:id="24" w:name="_Toc3171097"/>
      <w:r w:rsidRPr="00D97089">
        <w:t>Gymnasieexamen</w:t>
      </w:r>
      <w:bookmarkEnd w:id="24"/>
    </w:p>
    <w:p w:rsidR="00DF2DBC" w:rsidRPr="00D97089" w:rsidRDefault="00DF2DBC">
      <w:pPr>
        <w:pStyle w:val="Utskottsfrslagikorthet-Rubrik"/>
        <w:rPr>
          <w:noProof w:val="0"/>
        </w:rPr>
      </w:pPr>
      <w:r w:rsidRPr="00D97089">
        <w:rPr>
          <w:noProof w:val="0"/>
        </w:rPr>
        <w:t>Utskottets förslag i korthet</w:t>
      </w:r>
    </w:p>
    <w:p w:rsidR="00DF2DBC" w:rsidRPr="00D97089" w:rsidRDefault="00DF2DBC">
      <w:pPr>
        <w:pStyle w:val="Utskottsfrslagikorthet-Text"/>
      </w:pPr>
      <w:r w:rsidRPr="00D97089">
        <w:t>Riksdagen bör avslå motionsyrkandena om gymnasieexamen med hänvisning till att frågan utreds inom Gymnasiekommittén 2000.</w:t>
      </w:r>
    </w:p>
    <w:p w:rsidR="00DF2DBC" w:rsidRPr="00D97089" w:rsidRDefault="00DF2DBC">
      <w:pPr>
        <w:pStyle w:val="Utskottsfrslagikorthet-Text"/>
        <w:rPr>
          <w:i/>
        </w:rPr>
      </w:pPr>
      <w:r w:rsidRPr="00D97089">
        <w:t xml:space="preserve">Jämför </w:t>
      </w:r>
      <w:r w:rsidRPr="00D97089">
        <w:rPr>
          <w:i/>
        </w:rPr>
        <w:t>reservation 7 (m, kd, c, fp).</w:t>
      </w:r>
    </w:p>
    <w:p w:rsidR="00DF2DBC" w:rsidRPr="00D97089" w:rsidRDefault="00DF2DBC">
      <w:pPr>
        <w:pStyle w:val="R4"/>
      </w:pPr>
      <w:r w:rsidRPr="00D97089">
        <w:t>Motioner</w:t>
      </w:r>
    </w:p>
    <w:p w:rsidR="00DF2DBC" w:rsidRPr="00D97089" w:rsidRDefault="00DF2DBC">
      <w:r w:rsidRPr="00D97089">
        <w:t>Fyra partier föreslår tillännagivanden om en gymnasieexamen.</w:t>
      </w:r>
    </w:p>
    <w:p w:rsidR="00DF2DBC" w:rsidRPr="00D97089" w:rsidRDefault="00DF2DBC">
      <w:pPr>
        <w:pStyle w:val="Normaltindrag"/>
      </w:pPr>
      <w:r w:rsidRPr="00D97089">
        <w:t>Moderata samlingspartiet anser enligt motion 2001/02:Ub233 att en obl</w:t>
      </w:r>
      <w:r w:rsidRPr="00D97089">
        <w:t>i</w:t>
      </w:r>
      <w:r w:rsidRPr="00D97089">
        <w:t>gatorisk gymnasieexamen skall införas (yrk. 24). En sådan kan bidra till bät</w:t>
      </w:r>
      <w:r w:rsidRPr="00D97089">
        <w:t>t</w:t>
      </w:r>
      <w:r w:rsidRPr="00D97089">
        <w:t>re studieresultat och nationella och rättvisa kunskapsjämförelser. Gymnasi</w:t>
      </w:r>
      <w:r w:rsidRPr="00D97089">
        <w:t>e</w:t>
      </w:r>
      <w:r w:rsidRPr="00D97089">
        <w:t>examen med teoretisk inriktning skall förutsätta kunskaper och förmåga som alla elever med gediget studiearbete skall ha rimliga möjligheter att kunna nå. Formerna för att pröva den enskilda elevens kunskaper och färdigheter skall arbetas fram av gymnasieskolor, högskolor och universitet respektive berörda branscher i samverkan. I motion 2001/02:Ub325 (m) y</w:t>
      </w:r>
      <w:r w:rsidRPr="00D97089">
        <w:t>rkande 3 vill motion</w:t>
      </w:r>
      <w:r w:rsidRPr="00D97089">
        <w:t>ä</w:t>
      </w:r>
      <w:r w:rsidRPr="00D97089">
        <w:t>ren att gymnasieutbildningen skall avslutas med en gymnasieexamen som ger el</w:t>
      </w:r>
      <w:r w:rsidRPr="00D97089">
        <w:t>e</w:t>
      </w:r>
      <w:r w:rsidRPr="00D97089">
        <w:t>verna kvitto på deras insatser och kunskaper.</w:t>
      </w:r>
    </w:p>
    <w:p w:rsidR="00DF2DBC" w:rsidRPr="00D97089" w:rsidRDefault="00DF2DBC">
      <w:pPr>
        <w:pStyle w:val="Normaltindrag"/>
      </w:pPr>
      <w:r w:rsidRPr="00D97089">
        <w:t>Kristdemokraterna vill enligt motion 2001/02:Ub447 införa en gymnasi</w:t>
      </w:r>
      <w:r w:rsidRPr="00D97089">
        <w:t>e</w:t>
      </w:r>
      <w:r w:rsidRPr="00D97089">
        <w:t xml:space="preserve">examen som ett sätt att höja kvaliteten inom alla nationella program, såväl studie- som yrkesförberedande sådana (yrk. 17). </w:t>
      </w:r>
    </w:p>
    <w:p w:rsidR="00DF2DBC" w:rsidRPr="00D97089" w:rsidRDefault="00DF2DBC">
      <w:pPr>
        <w:pStyle w:val="Normaltindrag"/>
      </w:pPr>
      <w:r w:rsidRPr="00D97089">
        <w:t>Centerpartiet anser enligt motion 2001/02:Ub322 att införandet av en gymnasieexamen kan bli ett incitament till eleverna att gå igenom gymnasiet och ett steg för att kvalitetssäkra utbildningen. Examen, som bör vara inte</w:t>
      </w:r>
      <w:r w:rsidRPr="00D97089">
        <w:t>r</w:t>
      </w:r>
      <w:r w:rsidRPr="00D97089">
        <w:t>nationellt gångbar, bör innehålla bl.a. krav på en lägsta andel godkända betyg liksom ett godkänt examensarbete. Den får inte bli en ny version av gamla tiders studentexamen, som med sina avgörande provtillfällen mer prövade elevernas nerver än deras kunsk</w:t>
      </w:r>
      <w:r w:rsidRPr="00D97089">
        <w:t>a</w:t>
      </w:r>
      <w:r w:rsidRPr="00D97089">
        <w:t>per, heter det i motionen (yrk. 10).</w:t>
      </w:r>
    </w:p>
    <w:p w:rsidR="00DF2DBC" w:rsidRPr="00D97089" w:rsidRDefault="00DF2DBC">
      <w:pPr>
        <w:pStyle w:val="Normaltindrag"/>
      </w:pPr>
      <w:r w:rsidRPr="00D97089">
        <w:t>Folkpartiet föreslår i motion 2001/02:Ub221 införande av en internati</w:t>
      </w:r>
      <w:r w:rsidRPr="00D97089">
        <w:t>o</w:t>
      </w:r>
      <w:r w:rsidRPr="00D97089">
        <w:t xml:space="preserve">nellt jämförbar studentexamen samt, för de yrkesförberedande programmen, en yrkesexamen. Förslaget om studentexamen behandlades av riksdagen i samband med proposition 2001/02:15 </w:t>
      </w:r>
      <w:r w:rsidRPr="00D97089">
        <w:rPr>
          <w:i/>
        </w:rPr>
        <w:t xml:space="preserve">Den öppna högskolan </w:t>
      </w:r>
      <w:r w:rsidRPr="00D97089">
        <w:t>(bet. UbU4, rskr. 98). Folkpartiet har också förslag om en lärlingsexamen. Till detta återko</w:t>
      </w:r>
      <w:r w:rsidRPr="00D97089">
        <w:t>m</w:t>
      </w:r>
      <w:r w:rsidRPr="00D97089">
        <w:t>mer utskottet i det följande. Enligt Folkpartiet saknas i dag yrkesinriktade program i reell mening. Sådana bör inrättas för att förbereda de elever för yrkeslivet som vill börja arbeta direkt efter avslutade gymnasiestu</w:t>
      </w:r>
      <w:r w:rsidRPr="00D97089">
        <w:t xml:space="preserve">dier. Dessa elever skall inte var tvingade att läsa kurser på samma teoretiska nivå som de elever som vill gå vidare till högskolestudier. Eleverna på yrkesinriktade program skall avlägga yrkesexamen vid utbildningens slut (yrk. 9). </w:t>
      </w:r>
    </w:p>
    <w:p w:rsidR="00DF2DBC" w:rsidRPr="00D97089" w:rsidRDefault="00DF2DBC">
      <w:pPr>
        <w:pStyle w:val="R4"/>
      </w:pPr>
      <w:r w:rsidRPr="00D97089">
        <w:t>Utskottets ställningstagande</w:t>
      </w:r>
    </w:p>
    <w:p w:rsidR="00DF2DBC" w:rsidRPr="00D97089" w:rsidRDefault="00DF2DBC">
      <w:r w:rsidRPr="00D97089">
        <w:t>Utskottet föreslår att riksdagen avslår motionsyrkandena med hänvisning till att frågan om gymnasieexamen behandlas i Gymnasiekommittén 2000.</w:t>
      </w:r>
    </w:p>
    <w:p w:rsidR="00DF2DBC" w:rsidRPr="00D97089" w:rsidRDefault="00DF2DBC">
      <w:pPr>
        <w:pStyle w:val="Utskottetsvervganden-RubrikFrslagspunkt"/>
      </w:pPr>
      <w:bookmarkStart w:id="25" w:name="_Toc3171098"/>
      <w:r w:rsidRPr="00D97089">
        <w:t>Lärlingsutbildning</w:t>
      </w:r>
      <w:bookmarkEnd w:id="25"/>
    </w:p>
    <w:p w:rsidR="00DF2DBC" w:rsidRPr="00D97089" w:rsidRDefault="00DF2DBC">
      <w:pPr>
        <w:pStyle w:val="Utskottsfrslagikorthet-Rubrik"/>
        <w:rPr>
          <w:noProof w:val="0"/>
        </w:rPr>
      </w:pPr>
      <w:r w:rsidRPr="00D97089">
        <w:rPr>
          <w:noProof w:val="0"/>
        </w:rPr>
        <w:t>Utskottets förslag i korthet</w:t>
      </w:r>
    </w:p>
    <w:p w:rsidR="00DF2DBC" w:rsidRPr="00D97089" w:rsidRDefault="00DF2DBC">
      <w:pPr>
        <w:pStyle w:val="Utskottsfrslagikorthet-Text"/>
      </w:pPr>
      <w:r w:rsidRPr="00D97089">
        <w:t>Riksdagen bör avslå motioner om lärlingsutbildning med hänvi</w:t>
      </w:r>
      <w:r w:rsidRPr="00D97089">
        <w:t>s</w:t>
      </w:r>
      <w:r w:rsidRPr="00D97089">
        <w:t>ning till pågående utredning i Gymnasiekommittén 2000.</w:t>
      </w:r>
    </w:p>
    <w:p w:rsidR="00DF2DBC" w:rsidRPr="00D97089" w:rsidRDefault="00DF2DBC">
      <w:pPr>
        <w:pStyle w:val="Utskottsfrslagikorthet-Text"/>
      </w:pPr>
      <w:r w:rsidRPr="00D97089">
        <w:t xml:space="preserve">Jämför </w:t>
      </w:r>
      <w:r w:rsidRPr="00D97089">
        <w:rPr>
          <w:i/>
        </w:rPr>
        <w:t>reservationerna 2 (m), 5 (kd), 8 (c) och 3 (fp).</w:t>
      </w:r>
      <w:r w:rsidRPr="00D97089">
        <w:t xml:space="preserve"> </w:t>
      </w:r>
    </w:p>
    <w:p w:rsidR="00DF2DBC" w:rsidRPr="00D97089" w:rsidRDefault="00DF2DBC">
      <w:pPr>
        <w:pStyle w:val="R4"/>
      </w:pPr>
      <w:r w:rsidRPr="00D97089">
        <w:t>Gällande bestämmelser</w:t>
      </w:r>
    </w:p>
    <w:p w:rsidR="00DF2DBC" w:rsidRPr="00D97089" w:rsidRDefault="00DF2DBC">
      <w:r w:rsidRPr="00D97089">
        <w:t xml:space="preserve">Ett </w:t>
      </w:r>
      <w:r w:rsidRPr="00D97089">
        <w:rPr>
          <w:i/>
        </w:rPr>
        <w:t xml:space="preserve">individuellt </w:t>
      </w:r>
      <w:r w:rsidRPr="00D97089">
        <w:t>program i gymnasieskolan kan göra det möjligt för ungdomar att genom lärlingsutbildning förena en anställning som syftar till yrkesutbil</w:t>
      </w:r>
      <w:r w:rsidRPr="00D97089">
        <w:t>d</w:t>
      </w:r>
      <w:r w:rsidRPr="00D97089">
        <w:t>ning med studier av vissa ämnen i gymnasieskolan. I det individuella pr</w:t>
      </w:r>
      <w:r w:rsidRPr="00D97089">
        <w:t>o</w:t>
      </w:r>
      <w:r w:rsidRPr="00D97089">
        <w:t>grammet skall då ingå vissa av kärnämnena, nämligen svenska eller svenska som andraspråk, engelska, samhällskunskap, religionskunskap och matem</w:t>
      </w:r>
      <w:r w:rsidRPr="00D97089">
        <w:t>a</w:t>
      </w:r>
      <w:r w:rsidRPr="00D97089">
        <w:t>tik. Utbildningen skall omfatta tre årskurser.</w:t>
      </w:r>
    </w:p>
    <w:p w:rsidR="00DF2DBC" w:rsidRPr="00D97089" w:rsidRDefault="00DF2DBC">
      <w:pPr>
        <w:pStyle w:val="Normaltindrag"/>
      </w:pPr>
      <w:r w:rsidRPr="00D97089">
        <w:t xml:space="preserve">Denna typ av lärlingsutbildning har fått liten omfattning. </w:t>
      </w:r>
    </w:p>
    <w:p w:rsidR="00DF2DBC" w:rsidRPr="00D97089" w:rsidRDefault="00DF2DBC">
      <w:r w:rsidRPr="00D97089">
        <w:t xml:space="preserve">En försöksverksamhet med lärlingsutbildning inom </w:t>
      </w:r>
      <w:r w:rsidRPr="00D97089">
        <w:rPr>
          <w:i/>
        </w:rPr>
        <w:t xml:space="preserve">nationella </w:t>
      </w:r>
      <w:r w:rsidRPr="00D97089">
        <w:t>program b</w:t>
      </w:r>
      <w:r w:rsidRPr="00D97089">
        <w:t>e</w:t>
      </w:r>
      <w:r w:rsidRPr="00D97089">
        <w:t>drevs åren 1997–2000 och reglerades i en särskild förordning (1997:762). Även denna försöksverksamhet fick begränsad omfattning. En ny förordning om försöksverksamhet utfärdades tre år senare (2000:690). Där kallas ver</w:t>
      </w:r>
      <w:r w:rsidRPr="00D97089">
        <w:t>k</w:t>
      </w:r>
      <w:r w:rsidRPr="00D97089">
        <w:t>samheten lärande i arbetslivet inom gymnasieskolan. Inom båda dessa fö</w:t>
      </w:r>
      <w:r w:rsidRPr="00D97089">
        <w:t>r</w:t>
      </w:r>
      <w:r w:rsidRPr="00D97089">
        <w:t>söksverksamheter har lärlingen under hela utbildningstiden ställning som elev, inte som anställd. Målet för utbildningen är det som gäller för det nati</w:t>
      </w:r>
      <w:r w:rsidRPr="00D97089">
        <w:t>o</w:t>
      </w:r>
      <w:r w:rsidRPr="00D97089">
        <w:t>nella program som el</w:t>
      </w:r>
      <w:r w:rsidRPr="00D97089">
        <w:t>e</w:t>
      </w:r>
      <w:r w:rsidRPr="00D97089">
        <w:t>ven tillhör.</w:t>
      </w:r>
    </w:p>
    <w:p w:rsidR="00DF2DBC" w:rsidRPr="00D97089" w:rsidRDefault="00DF2DBC">
      <w:pPr>
        <w:pStyle w:val="Normaltindrag"/>
      </w:pPr>
      <w:r w:rsidRPr="00D97089">
        <w:t>I den försöksve</w:t>
      </w:r>
      <w:r w:rsidRPr="00D97089">
        <w:t>rksamhet som nu pågår skall tiden för lärande i arbete på en arbetsplats vara minst 30 veckor. För lärandet i arbete finns en särskild nati</w:t>
      </w:r>
      <w:r w:rsidRPr="00D97089">
        <w:t>o</w:t>
      </w:r>
      <w:r w:rsidRPr="00D97089">
        <w:t>nell kursplan om totalt 700 gymnasiepoäng och särskilda betygskriterier. Kursplanen är generell och skall för varje arbetsplats kompletteras med ett lokalt dokument som anger målen som eleverna där skall uppnå inom ramen för den nationella kursplanen. Den särskilda kursplanen ersätter i motsvara</w:t>
      </w:r>
      <w:r w:rsidRPr="00D97089">
        <w:t>n</w:t>
      </w:r>
      <w:r w:rsidRPr="00D97089">
        <w:t>de omfattning kursplaner för valbara kurser och s.k. inriktningskurser, all</w:t>
      </w:r>
      <w:r w:rsidRPr="00D97089">
        <w:t>tså sådana kurser i karaktärsämnen inom respektive program som inte är geme</w:t>
      </w:r>
      <w:r w:rsidRPr="00D97089">
        <w:t>n</w:t>
      </w:r>
      <w:r w:rsidRPr="00D97089">
        <w:t>samma för hela programmet. För varje utbildningsplats skall det upprättas ett utbildningskontrakt mellan skolan, en ansvarig företrädare för arbetsplatsen och eleven. För samråd mellan skolan och arbetsmarknadens parter skall det, för varje program där försöksverksamheten erbjuds, finnas ett programråd där även eleverna är representerade. Utbildningstiden för elever som deltar i försöksverksamheten är normalt tre år liksom för regul</w:t>
      </w:r>
      <w:r w:rsidRPr="00D97089">
        <w:t>jär utbildning inom nationella program. Om det med hänsyn till elevens individuella förutsät</w:t>
      </w:r>
      <w:r w:rsidRPr="00D97089">
        <w:t>t</w:t>
      </w:r>
      <w:r w:rsidRPr="00D97089">
        <w:t>ningar finns särskilda skäl till att förlänga utbildningstiden, får man göra det. Detta gäller såväl för försöksverksamheten som för reguljär utbildning i gy</w:t>
      </w:r>
      <w:r w:rsidRPr="00D97089">
        <w:t>m</w:t>
      </w:r>
      <w:r w:rsidRPr="00D97089">
        <w:t>nasieskolan.</w:t>
      </w:r>
    </w:p>
    <w:p w:rsidR="00DF2DBC" w:rsidRPr="00D97089" w:rsidRDefault="00DF2DBC">
      <w:pPr>
        <w:pStyle w:val="Normaltindrag"/>
      </w:pPr>
      <w:r w:rsidRPr="00D97089">
        <w:t>Försöksverksamheten får omfatta högst 2 000 elever. Fram till slutet av j</w:t>
      </w:r>
      <w:r w:rsidRPr="00D97089">
        <w:t>a</w:t>
      </w:r>
      <w:r w:rsidRPr="00D97089">
        <w:t>nuari 2002 hade Skolverket beviljat 1 240 platser och hade ansökningar om knappt 400 ytte</w:t>
      </w:r>
      <w:r w:rsidRPr="00D97089">
        <w:t>r</w:t>
      </w:r>
      <w:r w:rsidRPr="00D97089">
        <w:t>ligare under handläggning.</w:t>
      </w:r>
    </w:p>
    <w:p w:rsidR="00DF2DBC" w:rsidRPr="00D97089" w:rsidRDefault="00DF2DBC">
      <w:r w:rsidRPr="00D97089">
        <w:t>Inom det reguljära utbildningsväsendet finns numera eftergymnasial kvalif</w:t>
      </w:r>
      <w:r w:rsidRPr="00D97089">
        <w:t>i</w:t>
      </w:r>
      <w:r w:rsidRPr="00D97089">
        <w:t>cerad yrkesutbildning (KY). För tillträde till KY krävs grundläggande beh</w:t>
      </w:r>
      <w:r w:rsidRPr="00D97089">
        <w:t>ö</w:t>
      </w:r>
      <w:r w:rsidRPr="00D97089">
        <w:t xml:space="preserve">righet till högskoleutbildning. En KY-utbildning omfattar i allmänhet två års studier. Minst en tredjedel av utbildningstiden inom KY skall bestå av lärande i arbete på en arbetsplats. </w:t>
      </w:r>
    </w:p>
    <w:p w:rsidR="00DF2DBC" w:rsidRPr="00D97089" w:rsidRDefault="00DF2DBC">
      <w:r w:rsidRPr="00D97089">
        <w:t>Vid Installatörernas Utbildningscentrum (IUC) i Katrineholm, som är ett branschinstitut, anordnas femårig lärlingsutbildning till VVS-montör, ind</w:t>
      </w:r>
      <w:r w:rsidRPr="00D97089">
        <w:t>u</w:t>
      </w:r>
      <w:r w:rsidRPr="00D97089">
        <w:t>strirörmontör och kylmontör. De första tre åren av utbildningen är grundu</w:t>
      </w:r>
      <w:r w:rsidRPr="00D97089">
        <w:t>t</w:t>
      </w:r>
      <w:r w:rsidRPr="00D97089">
        <w:t>bildning motsvarande gymnasieskolans utbildning, vilket innebär yrkes- och fackteorikurser, kärnämneskurser samt (till största delen) praktiskt arbete i ett företag. När grundutbildningen är avslutad färdigutbildas lärlingen praktiskt ute på företaget under cirka två år. VVS-branschens yrkesnämnd har fastställt utbildningsplanen och regler för kunskapsproven som avslutar utbildningen. Yrkes- och fackteorikurserna genomgås vid IUC i f</w:t>
      </w:r>
      <w:r w:rsidRPr="00D97089">
        <w:t>yra perioder om fyra veckor var. Dessa kurser har statligt stöd som kompletterande utbildningar. Den som vill bli lärling uppmanas av IUC att leta upp ett företag som kan ta hand om honom eller henne som lärling. Om lärlingen är 20 år eller äldre utgår lön och övriga ersättningar från företaget enligt avtal, utom för kärnä</w:t>
      </w:r>
      <w:r w:rsidRPr="00D97089">
        <w:t>m</w:t>
      </w:r>
      <w:r w:rsidRPr="00D97089">
        <w:t>neskurserna för vilka vanligt statligt studiestöd utgår. Efter avslutad lärling</w:t>
      </w:r>
      <w:r w:rsidRPr="00D97089">
        <w:t>s</w:t>
      </w:r>
      <w:r w:rsidRPr="00D97089">
        <w:t>utbildning och viss komplettering i matematik kan man gå vidare till KY-utbildning hos IUC.</w:t>
      </w:r>
    </w:p>
    <w:p w:rsidR="00DF2DBC" w:rsidRPr="00D97089" w:rsidRDefault="00DF2DBC">
      <w:pPr>
        <w:pStyle w:val="Normaltindrag"/>
      </w:pPr>
      <w:r w:rsidRPr="00D97089">
        <w:t>I samarbete med</w:t>
      </w:r>
      <w:r w:rsidRPr="00D97089">
        <w:t xml:space="preserve"> Arbetsmarknadsverket anordnas vid IUC också varvad  utbildning till industrirörmontör, sprinklermontör och kylmontör. Dessa u</w:t>
      </w:r>
      <w:r w:rsidRPr="00D97089">
        <w:t>t</w:t>
      </w:r>
      <w:r w:rsidRPr="00D97089">
        <w:t>bildningar förutsätter minst tvåårig gymnasial utbildning. Utbildningarna, som räknas som arbetsmarknadsutbildningar, är mellan 28 och 36 veckor långa och består av dels kurser vid IUC, dels arbetsplatsförlagd utbildning i företag. Arbetsförmedlingen och IUC träffar ett utbildningsavtal, där IUC åtar sig att ge utbildningen och arbetsförmedlingen att betala den. Företaget och eleven</w:t>
      </w:r>
      <w:r w:rsidRPr="00D97089">
        <w:t xml:space="preserve"> kommer överens om ett utbildningskontrakt, där eleven utlovas pro</w:t>
      </w:r>
      <w:r w:rsidRPr="00D97089">
        <w:t>v</w:t>
      </w:r>
      <w:r w:rsidRPr="00D97089">
        <w:t xml:space="preserve">anställning i företaget efter godkänd utbildning. Under utbildningstiden har eleven aktivitetsstöd. </w:t>
      </w:r>
    </w:p>
    <w:p w:rsidR="00DF2DBC" w:rsidRPr="00D97089" w:rsidRDefault="00DF2DBC">
      <w:pPr>
        <w:pStyle w:val="R4"/>
      </w:pPr>
      <w:r w:rsidRPr="00D97089">
        <w:t>Motioner</w:t>
      </w:r>
    </w:p>
    <w:p w:rsidR="00DF2DBC" w:rsidRPr="00D97089" w:rsidRDefault="00DF2DBC">
      <w:r w:rsidRPr="00D97089">
        <w:t>Moderata samlingspartiet beskriver i motion 2001/02:Ub483 de huvuddrag som enligt partiets uppfattning bör gälla för en modern lärlingsutbildning (yrk. 12). En sådan måste bygga på en mer likvärdig ställning såväl mellan skola och företag som mellan teori och praktik, heter det i motionen. Såväl en kommunal gymnasieskola som en fristående skola, en branschorganisation eller ett utbildningsföretag skall kunna vara huvudman för lärlingsutbildning. Utbildningen skall utformas lokalt och förläggning, omfattnin</w:t>
      </w:r>
      <w:r w:rsidRPr="00D97089">
        <w:t>g och profil av kärnämnen och lärande i företag skall få variera. Om Skolverket godkänt den utbildningsplan som huvudmannen upprättat, skall utbildningen ges offentligt stöd som följer eleven till huvudmannen. Reglerna skall ge frihet vad gäller lärlingens status som elev eller anställd. Utbildningen skall avslutas med ett gesällprov eller motsvarande yrkesexamination.</w:t>
      </w:r>
    </w:p>
    <w:p w:rsidR="00DF2DBC" w:rsidRPr="00D97089" w:rsidRDefault="00DF2DBC">
      <w:pPr>
        <w:pStyle w:val="Normaltindrag"/>
      </w:pPr>
      <w:r w:rsidRPr="00D97089">
        <w:t>Samma förslag förs fram i Moderaternas motioner 2001/02:N315 (yrk. 9) och 2001/02:A391 (yrk. 7). I den senare motionen påtalas också att bri</w:t>
      </w:r>
      <w:r w:rsidRPr="00D97089">
        <w:t>sten på utbildad personal inom byggyrken och vissa tillverkningsyrken ökar (yrk. 3). För personer från arbetslivet som behöver vidareutbildning av sådant slag som inte finns på vanliga högskolor eller universitet behövs en mer flexibel utbildningsform, eftersom en del har gedigna yrkeskunskaper med inte til</w:t>
      </w:r>
      <w:r w:rsidRPr="00D97089">
        <w:t>l</w:t>
      </w:r>
      <w:r w:rsidRPr="00D97089">
        <w:t>räcklig teoretisk utbildningsbakgrund för att antas till kvalificerad yrkesu</w:t>
      </w:r>
      <w:r w:rsidRPr="00D97089">
        <w:t>t</w:t>
      </w:r>
      <w:r w:rsidRPr="00D97089">
        <w:t xml:space="preserve">bildning,  KY (yrk. 6). </w:t>
      </w:r>
    </w:p>
    <w:p w:rsidR="00DF2DBC" w:rsidRPr="00D97089" w:rsidRDefault="00DF2DBC">
      <w:pPr>
        <w:pStyle w:val="Normaltindrag"/>
      </w:pPr>
      <w:r w:rsidRPr="00D97089">
        <w:t>Kristdemokraterna begär i motionerna 2001/02:Ub429 (yrk. 1) och 2001/02:Ub447 (yrk. 20) att regeringe</w:t>
      </w:r>
      <w:r w:rsidRPr="00D97089">
        <w:t>n skall lägga fram förslag om ett lä</w:t>
      </w:r>
      <w:r w:rsidRPr="00D97089">
        <w:t>r</w:t>
      </w:r>
      <w:r w:rsidRPr="00D97089">
        <w:t>lingsprogram inom gymnasieskolans ram. Enligt den senare motionen skall praktik och teoretiska studier där varvas från första gymnasieåret och utbil</w:t>
      </w:r>
      <w:r w:rsidRPr="00D97089">
        <w:t>d</w:t>
      </w:r>
      <w:r w:rsidRPr="00D97089">
        <w:t>nin</w:t>
      </w:r>
      <w:r w:rsidRPr="00D97089">
        <w:t>g</w:t>
      </w:r>
      <w:r w:rsidRPr="00D97089">
        <w:t xml:space="preserve">en knytas till det lokala näringslivet. </w:t>
      </w:r>
    </w:p>
    <w:p w:rsidR="00DF2DBC" w:rsidRPr="00D97089" w:rsidRDefault="00DF2DBC">
      <w:pPr>
        <w:pStyle w:val="Normaltindrag"/>
      </w:pPr>
      <w:r w:rsidRPr="00D97089">
        <w:t>Enligt Centerpartiet måste möjligheterna till en lärlingsutbildning förbät</w:t>
      </w:r>
      <w:r w:rsidRPr="00D97089">
        <w:t>t</w:t>
      </w:r>
      <w:r w:rsidRPr="00D97089">
        <w:t>ras (mot. 2001/02:N263 yrk. 2). I motion 2001/02:Ub322 begär Centerpartiet en ökad frihet för lärlingsutbildningar att bestämma tidpunkten för inledning av lä</w:t>
      </w:r>
      <w:r w:rsidRPr="00D97089">
        <w:t>r</w:t>
      </w:r>
      <w:r w:rsidRPr="00D97089">
        <w:t>lingsmomentet (yrk. 13).</w:t>
      </w:r>
    </w:p>
    <w:p w:rsidR="00DF2DBC" w:rsidRPr="00D97089" w:rsidRDefault="00DF2DBC">
      <w:pPr>
        <w:pStyle w:val="Normaltindrag"/>
      </w:pPr>
      <w:r w:rsidRPr="00D97089">
        <w:t>Folkpartiet hävdar att en flexibel och väl utvecklad lärlingsutbildning for</w:t>
      </w:r>
      <w:r w:rsidRPr="00D97089">
        <w:t>t</w:t>
      </w:r>
      <w:r w:rsidRPr="00D97089">
        <w:t>farande saknas (mot. 2001/02:Ub221 yrk. 10 och 2001/02:N267 yrk. 26). Om lärlingsutbildningen skall passa in i något av de nationella programmen och leda till högskolekompetens är det enligt motionärerna omöjligt att erbjuda lärlingen tillräckligt många timmar på arbetsplatsen. Folkpartiet vill se en modern, flexibel lärlingsutbildning där skolan och arbetslivet delar på ansv</w:t>
      </w:r>
      <w:r w:rsidRPr="00D97089">
        <w:t>a</w:t>
      </w:r>
      <w:r w:rsidRPr="00D97089">
        <w:t>ret för utbildningen. Den kan förslagsvis vara fyraårig liksom i Norge, men den totala tiden kan variera, heter det i den förstnämnd</w:t>
      </w:r>
      <w:r w:rsidRPr="00D97089">
        <w:t>a motionen. Företagen bör få ersättning motsvarande kommunens kostnad för yrkesutbildningen under ett år, samtidigt som lärlingen under ett år ges ersättning från arbetsg</w:t>
      </w:r>
      <w:r w:rsidRPr="00D97089">
        <w:t>i</w:t>
      </w:r>
      <w:r w:rsidRPr="00D97089">
        <w:t>varen i relation till den insats som han eller hon gör i produktionen. Utbil</w:t>
      </w:r>
      <w:r w:rsidRPr="00D97089">
        <w:t>d</w:t>
      </w:r>
      <w:r w:rsidRPr="00D97089">
        <w:t>ningen bör avslutas med gesällprov och leda till en lärlingsex</w:t>
      </w:r>
      <w:r w:rsidRPr="00D97089">
        <w:t>a</w:t>
      </w:r>
      <w:r w:rsidRPr="00D97089">
        <w:t xml:space="preserve">men. </w:t>
      </w:r>
    </w:p>
    <w:p w:rsidR="00DF2DBC" w:rsidRPr="00D97089" w:rsidRDefault="00DF2DBC">
      <w:pPr>
        <w:pStyle w:val="Normaltindrag"/>
      </w:pPr>
      <w:r w:rsidRPr="00D97089">
        <w:t>Motion 2001/02:Ub284 (m) pekar på behovet av alternativa utbildningar för vissa hantverksyrken. Denna målgrupp bör erbjudas en kvalificerad lä</w:t>
      </w:r>
      <w:r w:rsidRPr="00D97089">
        <w:t>r</w:t>
      </w:r>
      <w:r w:rsidRPr="00D97089">
        <w:t>lingsutbildning där teoretisk undervisning inte skall uteslutas, utan kombin</w:t>
      </w:r>
      <w:r w:rsidRPr="00D97089">
        <w:t>e</w:t>
      </w:r>
      <w:r w:rsidRPr="00D97089">
        <w:t>ras med praktik i relevanta företag. I motion 2001/02:Ub325 (m) pläderar motionären för en lärlingsutbildning där teoriundervisning på skolan komb</w:t>
      </w:r>
      <w:r w:rsidRPr="00D97089">
        <w:t>i</w:t>
      </w:r>
      <w:r w:rsidRPr="00D97089">
        <w:t>neras med praktisk träning på företag, och där eleven kan välja om utbil</w:t>
      </w:r>
      <w:r w:rsidRPr="00D97089">
        <w:t>d</w:t>
      </w:r>
      <w:r w:rsidRPr="00D97089">
        <w:t>ningen skall inledas med den teoretiska eller den praktiska delen (yrk. 1). En bra lärlingsplats är enligt motion 2001/02:Ub486 (m) mycket bättre än att försöka tvinga en elev att intressera sig för t.ex. ett andra</w:t>
      </w:r>
      <w:r w:rsidRPr="00D97089">
        <w:t xml:space="preserve"> språk eller kompl</w:t>
      </w:r>
      <w:r w:rsidRPr="00D97089">
        <w:t>i</w:t>
      </w:r>
      <w:r w:rsidRPr="00D97089">
        <w:t>cerad matematik, när motivationen helt saknas. I motion 2001/02:Ub234 (kd) pekar motionären på Danmarks produktionsskolor, som regeringen borde studera i syfte att utveckla lärlingsutbildningen i Sverige. Där har en fond byggts upp för att betala lärlingslön och skolpraktik inom en utbildning som sätts samman individuellt och har varierande längd.</w:t>
      </w:r>
    </w:p>
    <w:p w:rsidR="00DF2DBC" w:rsidRPr="00D97089" w:rsidRDefault="00DF2DBC">
      <w:pPr>
        <w:pStyle w:val="R4"/>
      </w:pPr>
      <w:r w:rsidRPr="00D97089">
        <w:t>Utskottets ställningstagande</w:t>
      </w:r>
    </w:p>
    <w:p w:rsidR="00DF2DBC" w:rsidRPr="00D97089" w:rsidRDefault="00DF2DBC">
      <w:r w:rsidRPr="00D97089">
        <w:t>Utskottet föreslår att riksdagen avslår motionsyrkandena.</w:t>
      </w:r>
    </w:p>
    <w:p w:rsidR="00DF2DBC" w:rsidRPr="00D97089" w:rsidRDefault="00DF2DBC">
      <w:pPr>
        <w:pStyle w:val="Normaltindrag"/>
      </w:pPr>
      <w:r w:rsidRPr="00D97089">
        <w:t>Gymnasiekommittén 2000 har i uppdrag att föreslå hur samverkan mellan skola och arbetsliv kan utvecklas samt hur ett ökat inslag av lärande i arbet</w:t>
      </w:r>
      <w:r w:rsidRPr="00D97089">
        <w:t>s</w:t>
      </w:r>
      <w:r w:rsidRPr="00D97089">
        <w:t xml:space="preserve">livet i gymnasieskolan bör utformas (dir. 2001:18). </w:t>
      </w:r>
    </w:p>
    <w:p w:rsidR="00DF2DBC" w:rsidRPr="00D97089" w:rsidRDefault="00DF2DBC">
      <w:pPr>
        <w:pStyle w:val="Normaltindrag"/>
      </w:pPr>
      <w:r w:rsidRPr="00D97089">
        <w:t>Utskottet noterar att någon bestämmelse som begränsar förläggningen av lärandet på en arbetsplats till en senare del av utbildningen inte finns i den nu gällande förordningen om försöksverksamhet med lärande i arbetslivet inom gymnasiesk</w:t>
      </w:r>
      <w:r w:rsidRPr="00D97089">
        <w:t>o</w:t>
      </w:r>
      <w:r w:rsidRPr="00D97089">
        <w:t>lan.</w:t>
      </w:r>
    </w:p>
    <w:p w:rsidR="00DF2DBC" w:rsidRPr="00D97089" w:rsidRDefault="00DF2DBC">
      <w:pPr>
        <w:pStyle w:val="Utskottetsvervganden-RubrikFrslagspunkt"/>
      </w:pPr>
      <w:bookmarkStart w:id="26" w:name="_Toc3171099"/>
      <w:r w:rsidRPr="00D97089">
        <w:t>Utbudet av studievägar i övrigt</w:t>
      </w:r>
      <w:bookmarkEnd w:id="26"/>
    </w:p>
    <w:p w:rsidR="00DF2DBC" w:rsidRPr="00D97089" w:rsidRDefault="00DF2DBC">
      <w:pPr>
        <w:pStyle w:val="Utskottsfrslagikorthet-Rubrik"/>
        <w:rPr>
          <w:noProof w:val="0"/>
        </w:rPr>
      </w:pPr>
      <w:r w:rsidRPr="00D97089">
        <w:rPr>
          <w:noProof w:val="0"/>
        </w:rPr>
        <w:t>Utskottets förslag i korthet</w:t>
      </w:r>
    </w:p>
    <w:p w:rsidR="00DF2DBC" w:rsidRPr="00D97089" w:rsidRDefault="00DF2DBC">
      <w:pPr>
        <w:pStyle w:val="Utskottsfrslagikorthet-Text"/>
      </w:pPr>
      <w:r w:rsidRPr="00D97089">
        <w:t>Riksdagen bör avslå motioner om gymnasieutbildningar med i</w:t>
      </w:r>
      <w:r w:rsidRPr="00D97089">
        <w:t>n</w:t>
      </w:r>
      <w:r w:rsidRPr="00D97089">
        <w:t>riktning på entreprenörskap, fiske, hotell, restaurang och turism m.m. Utskottet hänvisar till Gymnasiekommittén 2000.</w:t>
      </w:r>
    </w:p>
    <w:p w:rsidR="00DF2DBC" w:rsidRPr="00D97089" w:rsidRDefault="00DF2DBC">
      <w:pPr>
        <w:pStyle w:val="Utskottsfrslagikorthet-Text"/>
        <w:rPr>
          <w:i/>
        </w:rPr>
      </w:pPr>
      <w:r w:rsidRPr="00D97089">
        <w:t xml:space="preserve">Jämför </w:t>
      </w:r>
      <w:r w:rsidRPr="00D97089">
        <w:rPr>
          <w:i/>
        </w:rPr>
        <w:t>reservationerna 9 (kd, fp), 5 (kd) och 8 (c).</w:t>
      </w:r>
    </w:p>
    <w:p w:rsidR="00DF2DBC" w:rsidRPr="00D97089" w:rsidRDefault="00DF2DBC">
      <w:pPr>
        <w:pStyle w:val="R4"/>
      </w:pPr>
      <w:r w:rsidRPr="00D97089">
        <w:t>Motioner och utskottets ställningstaganden</w:t>
      </w:r>
    </w:p>
    <w:p w:rsidR="00DF2DBC" w:rsidRPr="00D97089" w:rsidRDefault="00DF2DBC">
      <w:r w:rsidRPr="00D97089">
        <w:t xml:space="preserve">Kristdemokraterna föreslår i motion 2001/02:Ub447 att det skall inrättas ett nationellt </w:t>
      </w:r>
      <w:r w:rsidRPr="00D97089">
        <w:rPr>
          <w:b/>
          <w:i/>
        </w:rPr>
        <w:t>program i gymnasieskolan med speciell inriktning på företagande och entreprenörskap</w:t>
      </w:r>
      <w:r w:rsidRPr="00D97089">
        <w:t xml:space="preserve"> (yrk. 3). Också Folkpartiet vill enligt motion 2001/02:Ub221 att det inrättas en entreprenörsutbildning i gymnasieskolan (yrk. 19).</w:t>
      </w:r>
    </w:p>
    <w:p w:rsidR="00DF2DBC" w:rsidRPr="00D97089" w:rsidRDefault="00DF2DBC">
      <w:pPr>
        <w:pStyle w:val="Normaltindrag"/>
      </w:pPr>
      <w:r w:rsidRPr="00D97089">
        <w:t>U t s k o t t e t  föreslår att riksdagen avslår yrkandena med hänvisning till att Gymnasiekommittén 2000 arbetar med frågan om utbudet av studievägar.</w:t>
      </w:r>
    </w:p>
    <w:p w:rsidR="00DF2DBC" w:rsidRPr="00D97089" w:rsidRDefault="00DF2DBC">
      <w:pPr>
        <w:rPr>
          <w:b/>
        </w:rPr>
      </w:pPr>
      <w:r w:rsidRPr="00D97089">
        <w:t xml:space="preserve">Sex motioner tar upp </w:t>
      </w:r>
      <w:r w:rsidRPr="00D97089">
        <w:rPr>
          <w:b/>
          <w:i/>
        </w:rPr>
        <w:t>andra frågor om yrkesinriktade studievägar</w:t>
      </w:r>
      <w:r w:rsidRPr="00D97089">
        <w:t>.</w:t>
      </w:r>
    </w:p>
    <w:p w:rsidR="00DF2DBC" w:rsidRPr="00D97089" w:rsidRDefault="00DF2DBC">
      <w:pPr>
        <w:pStyle w:val="Normaltindrag"/>
      </w:pPr>
      <w:r w:rsidRPr="00D97089">
        <w:t>Skolan och utbildningssystemet måste anpassas lokalt, så att tillgången på yrkesutbildningar motsvarar efterfrågan, skriver Centerpartiet i motion 2001/02:So501 yrkande 9. Kristdemokraterna föreslår i motion 2001/02: MJ522 att det inrättas en gymnasieutbildning med inriktning på fiske (yrk. 17). Centerpartiet nämner i motion 2001/02:MJ529 ett förslag från den sa</w:t>
      </w:r>
      <w:r w:rsidRPr="00D97089">
        <w:t>m</w:t>
      </w:r>
      <w:r w:rsidRPr="00D97089">
        <w:t>lade fiskenäringen och fiskebranschen om en nationell utbildningsstruktur inom området. De investeringar som krävs för att realisera detta kan delvis finansieras med EU-medel, men det krävs dock ca 50 % medfinansiering från svenskt statligt håll, framhåller motionärerna (yrk. 4). En samlad treårig u</w:t>
      </w:r>
      <w:r w:rsidRPr="00D97089">
        <w:t>t</w:t>
      </w:r>
      <w:r w:rsidRPr="00D97089">
        <w:t>bildning inom hotell, restaurang och turism, med möjlighet till ett fjärde u</w:t>
      </w:r>
      <w:r w:rsidRPr="00D97089">
        <w:t>t</w:t>
      </w:r>
      <w:r w:rsidRPr="00D97089">
        <w:t>bildningsår avslutat med gesällprov, förordas i motion 2001/02:Ub264 (m). I motion 2001/02:Ub390 (s) yrkande 1 hävdar motionärerna at</w:t>
      </w:r>
      <w:r w:rsidRPr="00D97089">
        <w:t>t det i dag saknas kvalificerat yrkeskunnande på såväl hantverks- som produktionsnivå inom flera branscher, vilket är mest problematiskt för de små och medelstora för</w:t>
      </w:r>
      <w:r w:rsidRPr="00D97089">
        <w:t>e</w:t>
      </w:r>
      <w:r w:rsidRPr="00D97089">
        <w:t>tagen. En yrkesutbildning på gymnasienivå, där minst hälften av utbildningen förläggs ute på företagen, kan enligt motion 2001/02:Ub512 (s) vara en väg att pröva för elever som har svårt att känna sig motiverade för dagens gymn</w:t>
      </w:r>
      <w:r w:rsidRPr="00D97089">
        <w:t>a</w:t>
      </w:r>
      <w:r w:rsidRPr="00D97089">
        <w:t>sieskola. Motionären framhåller också att elever senast under år 6 i grun</w:t>
      </w:r>
      <w:r w:rsidRPr="00D97089">
        <w:t>d</w:t>
      </w:r>
      <w:r w:rsidRPr="00D97089">
        <w:t>skolan bör få information om olika yrken. Y</w:t>
      </w:r>
      <w:r w:rsidRPr="00D97089">
        <w:t xml:space="preserve">rkesutbildningens värde bör lyftas fram och dess status höjas. </w:t>
      </w:r>
    </w:p>
    <w:p w:rsidR="00DF2DBC" w:rsidRPr="00D97089" w:rsidRDefault="00DF2DBC">
      <w:pPr>
        <w:pStyle w:val="Normaltindrag"/>
      </w:pPr>
      <w:r w:rsidRPr="00D97089">
        <w:t>U t s k o t t e t  föreslår att riksdagen avslår även dessa yrkanden med hä</w:t>
      </w:r>
      <w:r w:rsidRPr="00D97089">
        <w:t>n</w:t>
      </w:r>
      <w:r w:rsidRPr="00D97089">
        <w:t xml:space="preserve">visning till Gymnasiekommittén 2000. </w:t>
      </w:r>
    </w:p>
    <w:p w:rsidR="00DF2DBC" w:rsidRPr="00D97089" w:rsidRDefault="00DF2DBC">
      <w:pPr>
        <w:pStyle w:val="Normaltindrag"/>
      </w:pPr>
      <w:r w:rsidRPr="00D97089">
        <w:t>När det gäller investeringskostnader vid gymnasieutbildning vill utskottet framhålla att detta är ett ansvar för b</w:t>
      </w:r>
      <w:r w:rsidRPr="00D97089">
        <w:t>e</w:t>
      </w:r>
      <w:r w:rsidRPr="00D97089">
        <w:t xml:space="preserve">rörda kommuner. </w:t>
      </w:r>
    </w:p>
    <w:p w:rsidR="00DF2DBC" w:rsidRPr="00D97089" w:rsidRDefault="00DF2DBC">
      <w:pPr>
        <w:pStyle w:val="Utskottetsvervganden-RubrikFrslagspunkt"/>
      </w:pPr>
      <w:bookmarkStart w:id="27" w:name="_Toc3171100"/>
      <w:r w:rsidRPr="00D97089">
        <w:t>Entreprenad</w:t>
      </w:r>
      <w:bookmarkEnd w:id="27"/>
    </w:p>
    <w:p w:rsidR="00DF2DBC" w:rsidRPr="00D97089" w:rsidRDefault="00DF2DBC">
      <w:pPr>
        <w:pStyle w:val="Utskottsfrslagikorthet-Rubrik"/>
        <w:rPr>
          <w:noProof w:val="0"/>
        </w:rPr>
      </w:pPr>
      <w:r w:rsidRPr="00D97089">
        <w:rPr>
          <w:noProof w:val="0"/>
        </w:rPr>
        <w:t>Utskottets förslag i korthet</w:t>
      </w:r>
    </w:p>
    <w:p w:rsidR="00DF2DBC" w:rsidRPr="00D97089" w:rsidRDefault="00DF2DBC">
      <w:pPr>
        <w:pStyle w:val="Utskottsfrslagikorthet-Text"/>
      </w:pPr>
      <w:r w:rsidRPr="00D97089">
        <w:t>Riksdagen bör avslå motionsyrkanden om ökat utrymme för entr</w:t>
      </w:r>
      <w:r w:rsidRPr="00D97089">
        <w:t>e</w:t>
      </w:r>
      <w:r w:rsidRPr="00D97089">
        <w:t>prenad i gymnasieskolan. Utskottet hänvisar till Skollagskommi</w:t>
      </w:r>
      <w:r w:rsidRPr="00D97089">
        <w:t>t</w:t>
      </w:r>
      <w:r w:rsidRPr="00D97089">
        <w:t>tén.</w:t>
      </w:r>
    </w:p>
    <w:p w:rsidR="00DF2DBC" w:rsidRPr="00D97089" w:rsidRDefault="00DF2DBC">
      <w:pPr>
        <w:pStyle w:val="Utskottsfrslagikorthet-Text"/>
      </w:pPr>
      <w:r w:rsidRPr="00D97089">
        <w:t xml:space="preserve">Jämför </w:t>
      </w:r>
      <w:r w:rsidRPr="00D97089">
        <w:rPr>
          <w:i/>
        </w:rPr>
        <w:t>reservation 7 (m, kd, c, fp).</w:t>
      </w:r>
      <w:r w:rsidRPr="00D97089">
        <w:t xml:space="preserve"> </w:t>
      </w:r>
    </w:p>
    <w:p w:rsidR="00DF2DBC" w:rsidRPr="00D97089" w:rsidRDefault="00DF2DBC">
      <w:pPr>
        <w:pStyle w:val="R4"/>
      </w:pPr>
      <w:r w:rsidRPr="00D97089">
        <w:t>Gällande bestämmelser</w:t>
      </w:r>
    </w:p>
    <w:p w:rsidR="00DF2DBC" w:rsidRPr="00D97089" w:rsidRDefault="00DF2DBC">
      <w:r w:rsidRPr="00D97089">
        <w:t>Enligt lagen (1993:802) om entreprenadförhållanden inom skolan får ko</w:t>
      </w:r>
      <w:r w:rsidRPr="00D97089">
        <w:t>m</w:t>
      </w:r>
      <w:r w:rsidRPr="00D97089">
        <w:t>muner och landsting lägga ut vissa delar av gymnasieutbildningen på entr</w:t>
      </w:r>
      <w:r w:rsidRPr="00D97089">
        <w:t>e</w:t>
      </w:r>
      <w:r w:rsidRPr="00D97089">
        <w:t>prenad hos enskilda fysiska eller juridiska personer. Entreprenaden får bara avse undervisning i karaktärsämnen som har en yrkesinriktad eller estetisk profil. De offentliga skolhuvudmännen är enligt skollagen (2 kap. 3 §) skyld</w:t>
      </w:r>
      <w:r w:rsidRPr="00D97089">
        <w:t>i</w:t>
      </w:r>
      <w:r w:rsidRPr="00D97089">
        <w:t>ga att använda lärare som har en utbildning som är avsedd för den undervi</w:t>
      </w:r>
      <w:r w:rsidRPr="00D97089">
        <w:t>s</w:t>
      </w:r>
      <w:r w:rsidRPr="00D97089">
        <w:t>ning de i huvudsak skall bedriva. I stället för denna bestämmelse gäller för undervisning som bedrivs på entreprenad att där skall anvä</w:t>
      </w:r>
      <w:r w:rsidRPr="00D97089">
        <w:t>ndas lärare som har kompetens för den undervisning de skall bedriva. Huvudmannen – ko</w:t>
      </w:r>
      <w:r w:rsidRPr="00D97089">
        <w:t>m</w:t>
      </w:r>
      <w:r w:rsidRPr="00D97089">
        <w:t>munen – får till entreprenören överlämna även den myndighetsutövning som hör till undervisningsuppgiften, bl.a. att sätta betyg, men inte rektors uppgi</w:t>
      </w:r>
      <w:r w:rsidRPr="00D97089">
        <w:t>f</w:t>
      </w:r>
      <w:r w:rsidRPr="00D97089">
        <w:t>ter. Till rektors uppgifter hör att utfärda slu</w:t>
      </w:r>
      <w:r w:rsidRPr="00D97089">
        <w:t>t</w:t>
      </w:r>
      <w:r w:rsidRPr="00D97089">
        <w:t xml:space="preserve">betyg. </w:t>
      </w:r>
    </w:p>
    <w:p w:rsidR="00DF2DBC" w:rsidRPr="00D97089" w:rsidRDefault="00DF2DBC">
      <w:pPr>
        <w:pStyle w:val="Normaltindrag"/>
      </w:pPr>
      <w:r w:rsidRPr="00D97089">
        <w:t>För kommunal vuxenutbildning (komvux) gäller generellt att kommunen har rätt att uppdra åt andra att anordna komvux. Rektors uppgifter inom ko</w:t>
      </w:r>
      <w:r w:rsidRPr="00D97089">
        <w:t>m</w:t>
      </w:r>
      <w:r w:rsidRPr="00D97089">
        <w:t xml:space="preserve">vux skall alltid utövas av en rektor inom kommunens eget skolväsende. </w:t>
      </w:r>
    </w:p>
    <w:p w:rsidR="00DF2DBC" w:rsidRPr="00D97089" w:rsidRDefault="00DF2DBC">
      <w:pPr>
        <w:pStyle w:val="R4"/>
      </w:pPr>
      <w:r w:rsidRPr="00D97089">
        <w:t>Motioner</w:t>
      </w:r>
    </w:p>
    <w:p w:rsidR="00DF2DBC" w:rsidRPr="00D97089" w:rsidRDefault="00DF2DBC">
      <w:r w:rsidRPr="00D97089">
        <w:t>Moderata samlingspartiet föreslår i motion 2001/02:Ub483 en översyn av regelverket för utbildning på entreprenad (yrk. 7). Partiet anser att samma bestämmelser om utbildning på entreprenad skall gälla för både gymnasi</w:t>
      </w:r>
      <w:r w:rsidRPr="00D97089">
        <w:t>e</w:t>
      </w:r>
      <w:r w:rsidRPr="00D97089">
        <w:t>skola och vuxenutbildning (yrk. 8). Om det finns tydliga krav på lärarko</w:t>
      </w:r>
      <w:r w:rsidRPr="00D97089">
        <w:t>m</w:t>
      </w:r>
      <w:r w:rsidRPr="00D97089">
        <w:t>petens och undervisningens kvalitet finns det ingen anledning att begränsa entreprenadmöjligheten till yrkesämnen, skriver Folkpartiet i motion 2001/02: Ub221 (yrk. 28).</w:t>
      </w:r>
    </w:p>
    <w:p w:rsidR="00DF2DBC" w:rsidRPr="00D97089" w:rsidRDefault="00DF2DBC">
      <w:pPr>
        <w:pStyle w:val="R4"/>
      </w:pPr>
      <w:r w:rsidRPr="00D97089">
        <w:t>Utskottets ställningstagande</w:t>
      </w:r>
    </w:p>
    <w:p w:rsidR="00DF2DBC" w:rsidRPr="00D97089" w:rsidRDefault="00DF2DBC">
      <w:r w:rsidRPr="00D97089">
        <w:t xml:space="preserve">Utskottet föreslår att riksdagen avslår yrkandena. </w:t>
      </w:r>
    </w:p>
    <w:p w:rsidR="00DF2DBC" w:rsidRPr="00D97089" w:rsidRDefault="00DF2DBC">
      <w:pPr>
        <w:pStyle w:val="Normaltindrag"/>
      </w:pPr>
      <w:r w:rsidRPr="00D97089">
        <w:t>I uppdraget till Skollagskommittén ingår att utreda och föreslå hur må</w:t>
      </w:r>
      <w:r w:rsidRPr="00D97089">
        <w:t>l</w:t>
      </w:r>
      <w:r w:rsidRPr="00D97089">
        <w:t>styrningen samt det kommunala ansvaret för kvalitet och likvärdighet kan förtydligas och stärkas. Kommittén skall bl.a. utreda om det finns bestämme</w:t>
      </w:r>
      <w:r w:rsidRPr="00D97089">
        <w:t>l</w:t>
      </w:r>
      <w:r w:rsidRPr="00D97089">
        <w:t xml:space="preserve">ser som är överflödiga och kan tas bort. Riksdagen bör avvakta slutförandet av kommitténs arbete och regeringens beredning av frågorna. </w:t>
      </w:r>
    </w:p>
    <w:p w:rsidR="00DF2DBC" w:rsidRPr="00D97089" w:rsidRDefault="00DF2DBC">
      <w:pPr>
        <w:pStyle w:val="Utskottetsvervganden-RubrikFrslagspunkt"/>
      </w:pPr>
      <w:bookmarkStart w:id="28" w:name="_Toc3171101"/>
      <w:r w:rsidRPr="00D97089">
        <w:t>Elevinflytande</w:t>
      </w:r>
      <w:bookmarkEnd w:id="28"/>
    </w:p>
    <w:p w:rsidR="00DF2DBC" w:rsidRPr="00D97089" w:rsidRDefault="00DF2DBC">
      <w:pPr>
        <w:pStyle w:val="Utskottsfrslagikorthet-Rubrik"/>
        <w:rPr>
          <w:noProof w:val="0"/>
        </w:rPr>
      </w:pPr>
      <w:r w:rsidRPr="00D97089">
        <w:rPr>
          <w:noProof w:val="0"/>
        </w:rPr>
        <w:t>Utskottets förslag i korthet</w:t>
      </w:r>
    </w:p>
    <w:p w:rsidR="00DF2DBC" w:rsidRPr="00D97089" w:rsidRDefault="00DF2DBC">
      <w:pPr>
        <w:pStyle w:val="Utskottsfrslagikorthet-Text"/>
      </w:pPr>
      <w:r w:rsidRPr="00D97089">
        <w:t>Riksdagen bör avslå motioner om ökat elevinflytande med hänvi</w:t>
      </w:r>
      <w:r w:rsidRPr="00D97089">
        <w:t>s</w:t>
      </w:r>
      <w:r w:rsidRPr="00D97089">
        <w:t>ning till Skollagskommittén och till att försöksverksamhet med l</w:t>
      </w:r>
      <w:r w:rsidRPr="00D97089">
        <w:t>o</w:t>
      </w:r>
      <w:r w:rsidRPr="00D97089">
        <w:t>kala styrelser med elevmajoritet pågår fram till utgången av juni 2003.</w:t>
      </w:r>
    </w:p>
    <w:p w:rsidR="00DF2DBC" w:rsidRPr="00D97089" w:rsidRDefault="00DF2DBC">
      <w:pPr>
        <w:pStyle w:val="Utskottsfrslagikorthet-Text"/>
        <w:rPr>
          <w:i/>
        </w:rPr>
      </w:pPr>
      <w:r w:rsidRPr="00D97089">
        <w:t xml:space="preserve">Jämför </w:t>
      </w:r>
      <w:r w:rsidRPr="00D97089">
        <w:rPr>
          <w:i/>
        </w:rPr>
        <w:t>reservationerna 2 (m), 5 (kd), 8 (c) och 3 (fp).</w:t>
      </w:r>
    </w:p>
    <w:p w:rsidR="00DF2DBC" w:rsidRPr="00D97089" w:rsidRDefault="00DF2DBC">
      <w:pPr>
        <w:pStyle w:val="R4"/>
      </w:pPr>
      <w:r w:rsidRPr="00D97089">
        <w:t>Gällande bestämmelser</w:t>
      </w:r>
    </w:p>
    <w:p w:rsidR="00DF2DBC" w:rsidRPr="00D97089" w:rsidRDefault="00DF2DBC">
      <w:r w:rsidRPr="00D97089">
        <w:t xml:space="preserve">I skollagen (1985:1100) sägs i 5 kap. 2 § att eleverna i gymnasieskolan skall ha inflytande över hur deras utbildning utformas. </w:t>
      </w:r>
    </w:p>
    <w:p w:rsidR="00DF2DBC" w:rsidRPr="00D97089" w:rsidRDefault="00DF2DBC">
      <w:pPr>
        <w:pStyle w:val="Normaltindrag"/>
      </w:pPr>
      <w:r w:rsidRPr="00D97089">
        <w:t>Sedan höstterminen 1997 pågår en försöksverksamhet med lokala styrelser inom gymnasieskolan och komvux. Försöksverksamheten regleras i en sä</w:t>
      </w:r>
      <w:r w:rsidRPr="00D97089">
        <w:t>r</w:t>
      </w:r>
      <w:r w:rsidRPr="00D97089">
        <w:t>skild förordning (1997:642, ändrad 1999:1035 och 2001:175). Sådana lokala styrelser är självförvaltningsorgan i kommunallagens mening och inrättas av den kommunala nämnd som utgör styrelse för utbildningen. I de lokala styre</w:t>
      </w:r>
      <w:r w:rsidRPr="00D97089">
        <w:t>l</w:t>
      </w:r>
      <w:r w:rsidRPr="00D97089">
        <w:t xml:space="preserve">serna skall ingå rektor samt företrädare för eleverna och de anställda vid skolan. Eleverna skall vara i majoritet. Den kommunala nämnden bestämmer, inom ramen för förordningens regler, i vilka frågor den lokala styrelsen får fatta beslut i nämndens eller rektors ställe. </w:t>
      </w:r>
    </w:p>
    <w:p w:rsidR="00DF2DBC" w:rsidRPr="00D97089" w:rsidRDefault="00DF2DBC">
      <w:pPr>
        <w:pStyle w:val="Normaltindrag"/>
      </w:pPr>
      <w:r w:rsidRPr="00D97089">
        <w:t>Försöksverksa</w:t>
      </w:r>
      <w:r w:rsidRPr="00D97089">
        <w:t>mheten har inte fått så stor omfattning som förväntades när den startade. Regeringen har beslutat att den skall fortsätta till utgången av juni 2003. Statskontoret fick i juli 2001 i uppdrag av regeringen att kartlägga och analysera de förhållanden som förklarar det låga antalet skolor som delt</w:t>
      </w:r>
      <w:r w:rsidRPr="00D97089">
        <w:t>a</w:t>
      </w:r>
      <w:r w:rsidRPr="00D97089">
        <w:t>git.</w:t>
      </w:r>
    </w:p>
    <w:p w:rsidR="00DF2DBC" w:rsidRPr="00D97089" w:rsidRDefault="00DF2DBC">
      <w:pPr>
        <w:pStyle w:val="R4"/>
      </w:pPr>
      <w:r w:rsidRPr="00D97089">
        <w:t>Motioner</w:t>
      </w:r>
    </w:p>
    <w:p w:rsidR="00DF2DBC" w:rsidRPr="00D97089" w:rsidRDefault="00DF2DBC">
      <w:r w:rsidRPr="00D97089">
        <w:t>Moderata samlingspartiet föreslår i motion 2001/02:Ub483 ett tillkännag</w:t>
      </w:r>
      <w:r w:rsidRPr="00D97089">
        <w:t>i</w:t>
      </w:r>
      <w:r w:rsidRPr="00D97089">
        <w:t xml:space="preserve">vande om att elevernas inflytande över och ansvar för sina studier bör öka. Möjligheten att påverka sin egen utbildning, arbetets uppläggning och takten i studierna är viktig för motivationen och en förberedelse för vuxenlivet (yrk. 4). </w:t>
      </w:r>
    </w:p>
    <w:p w:rsidR="00DF2DBC" w:rsidRPr="00D97089" w:rsidRDefault="00DF2DBC">
      <w:pPr>
        <w:pStyle w:val="Normaltindrag"/>
      </w:pPr>
      <w:r w:rsidRPr="00D97089">
        <w:t xml:space="preserve">Kristdemokraterna anser enligt motion 2001/02:Ub447 att en lagstadgad miniminivå av elevinflytande bör införas (yrk. 6). Enligt deras uppfattning måste någon konkretisering införas i skollagen.  </w:t>
      </w:r>
    </w:p>
    <w:p w:rsidR="00DF2DBC" w:rsidRPr="00D97089" w:rsidRDefault="00DF2DBC">
      <w:pPr>
        <w:pStyle w:val="Normaltindrag"/>
      </w:pPr>
      <w:r w:rsidRPr="00D97089">
        <w:t>Centerpartiet föreslår i motion 2001/02:K284 att försöksverksamheten med lokala styrelser med elevmajoritet skall permanentas och sådana styrelser införas i hela landet (yrk. 3).</w:t>
      </w:r>
    </w:p>
    <w:p w:rsidR="00DF2DBC" w:rsidRPr="00D97089" w:rsidRDefault="00DF2DBC">
      <w:pPr>
        <w:pStyle w:val="Normaltindrag"/>
      </w:pPr>
      <w:r w:rsidRPr="00D97089">
        <w:t>Folkpartiet skriver i motion 2001/02:Ub220 att elevstyrda skolor riskerar att urholka rektors och lärares ansvar och status (yrk. 12). Motionärerna framhåller att det visserligen är viktigt att föräldrar och elever ges valmöjli</w:t>
      </w:r>
      <w:r w:rsidRPr="00D97089">
        <w:t>g</w:t>
      </w:r>
      <w:r w:rsidRPr="00D97089">
        <w:t>heter och inflytande över skolans arbetsformer, men att styrelser med lekmän och elever inte kan få fatta beslut om pedagogiska och ämnesteoretiska frågor i skolan.</w:t>
      </w:r>
    </w:p>
    <w:p w:rsidR="00DF2DBC" w:rsidRPr="00D97089" w:rsidRDefault="00DF2DBC">
      <w:pPr>
        <w:pStyle w:val="R4"/>
      </w:pPr>
      <w:r w:rsidRPr="00D97089">
        <w:t>Utskottets ställningstagande</w:t>
      </w:r>
    </w:p>
    <w:p w:rsidR="00DF2DBC" w:rsidRPr="00D97089" w:rsidRDefault="00DF2DBC">
      <w:r w:rsidRPr="00D97089">
        <w:t>Utskottet föreslår att riksdagen avslår motionsyrkandena.</w:t>
      </w:r>
    </w:p>
    <w:p w:rsidR="00DF2DBC" w:rsidRPr="00D97089" w:rsidRDefault="00DF2DBC">
      <w:pPr>
        <w:pStyle w:val="Normaltindrag"/>
      </w:pPr>
      <w:r w:rsidRPr="00D97089">
        <w:t>Frågor om att stärka elevernas inflytande behandlas i Skollagskommittén.</w:t>
      </w:r>
    </w:p>
    <w:p w:rsidR="00DF2DBC" w:rsidRPr="00D97089" w:rsidRDefault="00DF2DBC">
      <w:pPr>
        <w:pStyle w:val="Normaltindrag"/>
      </w:pPr>
      <w:r w:rsidRPr="00D97089">
        <w:t>Eftersom försöksverksamheten med lokala styrelser skall utvärderas i sä</w:t>
      </w:r>
      <w:r w:rsidRPr="00D97089">
        <w:t>r</w:t>
      </w:r>
      <w:r w:rsidRPr="00D97089">
        <w:t xml:space="preserve">skild ordning och detta ännu inte har skett, är det inte rimligt att riksdagen nu fattar beslut om permanentning. Regeringen har i proposition 2001/02:80 </w:t>
      </w:r>
      <w:r w:rsidRPr="00D97089">
        <w:rPr>
          <w:i/>
        </w:rPr>
        <w:t>Demokrati för det nya seklet</w:t>
      </w:r>
      <w:r w:rsidRPr="00D97089">
        <w:t xml:space="preserve"> (s. 58)  meddelat sin avsikt att senare återkomma till frågan om brukarinflytandet inom skolområdet. Propositionen behandlas för närvarande i konstitutionsutskottet. </w:t>
      </w:r>
    </w:p>
    <w:p w:rsidR="00DF2DBC" w:rsidRPr="00D97089" w:rsidRDefault="00DF2DBC">
      <w:pPr>
        <w:pStyle w:val="Normaltindrag"/>
      </w:pPr>
      <w:r w:rsidRPr="00D97089">
        <w:t>Utskottet utgår från att frågan om rektors och lärares professionella ansvar finns med i utvärderingen av försöksverksamheten.</w:t>
      </w:r>
    </w:p>
    <w:p w:rsidR="00DF2DBC" w:rsidRPr="00D97089" w:rsidRDefault="00DF2DBC">
      <w:pPr>
        <w:pStyle w:val="Utskottetsvervganden-RubrikFrslagspunkt"/>
      </w:pPr>
      <w:bookmarkStart w:id="29" w:name="_Toc3171102"/>
      <w:r w:rsidRPr="00D97089">
        <w:t>Vissa ämnen och kunskapsområden</w:t>
      </w:r>
      <w:bookmarkEnd w:id="29"/>
    </w:p>
    <w:p w:rsidR="00DF2DBC" w:rsidRPr="00D97089" w:rsidRDefault="00DF2DBC">
      <w:pPr>
        <w:pStyle w:val="Utskottsfrslagikorthet-Rubrik"/>
        <w:rPr>
          <w:noProof w:val="0"/>
        </w:rPr>
      </w:pPr>
      <w:r w:rsidRPr="00D97089">
        <w:rPr>
          <w:noProof w:val="0"/>
        </w:rPr>
        <w:t>Utskottets förslag i korthet</w:t>
      </w:r>
    </w:p>
    <w:p w:rsidR="00DF2DBC" w:rsidRPr="00D97089" w:rsidRDefault="00DF2DBC">
      <w:pPr>
        <w:pStyle w:val="Utskottsfrslagikorthet-Text"/>
      </w:pPr>
      <w:r w:rsidRPr="00D97089">
        <w:t>Riksdagen bör avslå motioner som tar upp det minskade intresset för främmande språk, svenska om andraspråk, kursplan i företaga</w:t>
      </w:r>
      <w:r w:rsidRPr="00D97089">
        <w:t>n</w:t>
      </w:r>
      <w:r w:rsidRPr="00D97089">
        <w:t>de och entreprenörskap, sex- och samlevnadsundervisning, priva</w:t>
      </w:r>
      <w:r w:rsidRPr="00D97089">
        <w:t>t</w:t>
      </w:r>
      <w:r w:rsidRPr="00D97089">
        <w:t>ekonomi, hem- och konsumentkunskap och kostkunskap och utre</w:t>
      </w:r>
      <w:r w:rsidRPr="00D97089">
        <w:t>d</w:t>
      </w:r>
      <w:r w:rsidRPr="00D97089">
        <w:t>ning angående körkortsutbildning i gymnasieskolan. Utskottet hä</w:t>
      </w:r>
      <w:r w:rsidRPr="00D97089">
        <w:t>n</w:t>
      </w:r>
      <w:r w:rsidRPr="00D97089">
        <w:t>visar till Gymnasiekommittén 2000 och till pågående beredningsa</w:t>
      </w:r>
      <w:r w:rsidRPr="00D97089">
        <w:t>r</w:t>
      </w:r>
      <w:r w:rsidRPr="00D97089">
        <w:t>bete i Regeringskansliet.</w:t>
      </w:r>
    </w:p>
    <w:p w:rsidR="00DF2DBC" w:rsidRPr="00D97089" w:rsidRDefault="00DF2DBC">
      <w:pPr>
        <w:pStyle w:val="Utskottsfrslagikorthet-Text"/>
      </w:pPr>
      <w:r w:rsidRPr="00D97089">
        <w:t xml:space="preserve">Jämför </w:t>
      </w:r>
      <w:r w:rsidRPr="00D97089">
        <w:rPr>
          <w:i/>
        </w:rPr>
        <w:t>reservationerna 2 (m), 3 (fp) och 5 (kd).</w:t>
      </w:r>
      <w:r w:rsidRPr="00D97089">
        <w:t xml:space="preserve"> </w:t>
      </w:r>
    </w:p>
    <w:p w:rsidR="00DF2DBC" w:rsidRPr="00D97089" w:rsidRDefault="00DF2DBC">
      <w:pPr>
        <w:pStyle w:val="Rubrik3"/>
        <w:rPr>
          <w:noProof w:val="0"/>
        </w:rPr>
      </w:pPr>
      <w:bookmarkStart w:id="30" w:name="_Toc3171103"/>
      <w:r w:rsidRPr="00D97089">
        <w:rPr>
          <w:noProof w:val="0"/>
        </w:rPr>
        <w:t>Främmande språk</w:t>
      </w:r>
      <w:bookmarkEnd w:id="30"/>
    </w:p>
    <w:p w:rsidR="00DF2DBC" w:rsidRPr="00D97089" w:rsidRDefault="00DF2DBC">
      <w:pPr>
        <w:pStyle w:val="R4"/>
      </w:pPr>
      <w:r w:rsidRPr="00D97089">
        <w:t>Motioner</w:t>
      </w:r>
    </w:p>
    <w:p w:rsidR="00DF2DBC" w:rsidRPr="00D97089" w:rsidRDefault="00DF2DBC">
      <w:r w:rsidRPr="00D97089">
        <w:t>Moderata samlingspartiet anser det oroande att så få elever väljer att läsa fler främmande språk än engelska (mot. 2001/02:Ub254 yrk. 1). Orsakerna till detta måste analyseras och insatser göras för att vända utvecklingen. Samma oro uttrycks i motion 2001/02:Ub281 (m). I båda motionerna nämns urval</w:t>
      </w:r>
      <w:r w:rsidRPr="00D97089">
        <w:t>s</w:t>
      </w:r>
      <w:r w:rsidRPr="00D97089">
        <w:t>reglerna till högskoleutbildningen som ett motiv för elever i gymnasieskolan att undvika språken – som anses svåra – till förmån för andra ämnen, där det är lättare att få höga betyg.</w:t>
      </w:r>
    </w:p>
    <w:p w:rsidR="00DF2DBC" w:rsidRPr="00D97089" w:rsidRDefault="00DF2DBC">
      <w:pPr>
        <w:pStyle w:val="R4"/>
      </w:pPr>
      <w:r w:rsidRPr="00D97089">
        <w:t>Utskottets ställningstagande</w:t>
      </w:r>
    </w:p>
    <w:p w:rsidR="00DF2DBC" w:rsidRPr="00D97089" w:rsidRDefault="00DF2DBC">
      <w:r w:rsidRPr="00D97089">
        <w:t xml:space="preserve">Utskottet föreslår att riksdagen avslår yrkandena om tillkännagivande. </w:t>
      </w:r>
    </w:p>
    <w:p w:rsidR="00DF2DBC" w:rsidRPr="00D97089" w:rsidRDefault="00DF2DBC">
      <w:pPr>
        <w:pStyle w:val="Normaltindrag"/>
      </w:pPr>
      <w:r w:rsidRPr="00D97089">
        <w:t>I fråga om vikten av att många ungdomar läser fler främmande språk än engelska i gymnasieskolan har utskottet ingen annan uppfattning än motion</w:t>
      </w:r>
      <w:r w:rsidRPr="00D97089">
        <w:t>ä</w:t>
      </w:r>
      <w:r w:rsidRPr="00D97089">
        <w:t>rerna. Utbildningsministern har i en interpellationsdebatt den 5 februari 2002 uttalat att frågan måste noga prövas i samband med den framtida utformnin</w:t>
      </w:r>
      <w:r w:rsidRPr="00D97089">
        <w:t>g</w:t>
      </w:r>
      <w:r w:rsidRPr="00D97089">
        <w:t>en av gymnasieskolan och framtida behörighets- och urvalsregler till hö</w:t>
      </w:r>
      <w:r w:rsidRPr="00D97089">
        <w:t>g</w:t>
      </w:r>
      <w:r w:rsidRPr="00D97089">
        <w:t>skolan. Nationalkommittén för det europeiska året för språk har uppmär</w:t>
      </w:r>
      <w:r w:rsidRPr="00D97089">
        <w:t>k</w:t>
      </w:r>
      <w:r w:rsidRPr="00D97089">
        <w:t xml:space="preserve">sammat motivationens betydelse för språkinlärning och överlämnar sin </w:t>
      </w:r>
      <w:r w:rsidRPr="00D97089">
        <w:br/>
        <w:t>rapport till regeringen i mars 2002. Mot denna bakgrund anser utskottet att de tillkänn</w:t>
      </w:r>
      <w:r w:rsidRPr="00D97089">
        <w:t>a</w:t>
      </w:r>
      <w:r w:rsidRPr="00D97089">
        <w:t>givanden som begärs i motionen inte behövs.</w:t>
      </w:r>
    </w:p>
    <w:p w:rsidR="00DF2DBC" w:rsidRPr="00D97089" w:rsidRDefault="00DF2DBC">
      <w:pPr>
        <w:pStyle w:val="Rubrik3"/>
        <w:rPr>
          <w:noProof w:val="0"/>
        </w:rPr>
      </w:pPr>
      <w:bookmarkStart w:id="31" w:name="_Toc3171104"/>
      <w:r w:rsidRPr="00D97089">
        <w:rPr>
          <w:noProof w:val="0"/>
        </w:rPr>
        <w:t>Svenska som a</w:t>
      </w:r>
      <w:r w:rsidRPr="00D97089">
        <w:rPr>
          <w:noProof w:val="0"/>
        </w:rPr>
        <w:t>ndraspråk</w:t>
      </w:r>
      <w:bookmarkEnd w:id="31"/>
    </w:p>
    <w:p w:rsidR="00DF2DBC" w:rsidRPr="00D97089" w:rsidRDefault="00DF2DBC">
      <w:pPr>
        <w:pStyle w:val="R4"/>
      </w:pPr>
      <w:r w:rsidRPr="00D97089">
        <w:t>Motion</w:t>
      </w:r>
    </w:p>
    <w:p w:rsidR="00DF2DBC" w:rsidRPr="00D97089" w:rsidRDefault="00DF2DBC">
      <w:r w:rsidRPr="00D97089">
        <w:t>Moderata samlingspartiet anser att besluten att jämställa svenska som andr</w:t>
      </w:r>
      <w:r w:rsidRPr="00D97089">
        <w:t>a</w:t>
      </w:r>
      <w:r w:rsidRPr="00D97089">
        <w:t>språk med svenska måste utvärderas. Syftet är att säkerställa att också elever med annat modersmål än svenska ges tillräckliga kunskaper för framgångsrik vidareutbildning (mot. 2001/02:Ub483 yrk. 3).</w:t>
      </w:r>
    </w:p>
    <w:p w:rsidR="00DF2DBC" w:rsidRPr="00D97089" w:rsidRDefault="00DF2DBC">
      <w:pPr>
        <w:pStyle w:val="R4"/>
      </w:pPr>
      <w:r w:rsidRPr="00D97089">
        <w:t>Utskottets ställningstagande</w:t>
      </w:r>
    </w:p>
    <w:p w:rsidR="00DF2DBC" w:rsidRPr="00D97089" w:rsidRDefault="00DF2DBC">
      <w:r w:rsidRPr="00D97089">
        <w:t>Utskottet föreslår att riksdagen avslår yrkandet om tillkännagivande.</w:t>
      </w:r>
    </w:p>
    <w:p w:rsidR="00DF2DBC" w:rsidRPr="00D97089" w:rsidRDefault="00DF2DBC">
      <w:pPr>
        <w:pStyle w:val="Normaltindrag"/>
      </w:pPr>
      <w:r w:rsidRPr="00D97089">
        <w:t>Svenska som andraspråk har införts som ett särskilt ämne med egen kur</w:t>
      </w:r>
      <w:r w:rsidRPr="00D97089">
        <w:t>s</w:t>
      </w:r>
      <w:r w:rsidRPr="00D97089">
        <w:t>plan därför att det har visat sig att elever som inte har svenska som moder</w:t>
      </w:r>
      <w:r w:rsidRPr="00D97089">
        <w:t>s</w:t>
      </w:r>
      <w:r w:rsidRPr="00D97089">
        <w:t>mål behöver en annan undervisning i svenska än övriga elever för att kunna nå tillräckliga kunskaper för framgångsrika studier i andra ämnen. I kurspl</w:t>
      </w:r>
      <w:r w:rsidRPr="00D97089">
        <w:t>a</w:t>
      </w:r>
      <w:r w:rsidRPr="00D97089">
        <w:t>nerna för kärnämneskurserna Svenska B och Svenska som andraspråk B är bl.a. följande mål gemensamma: Eleven skall kunna förmedla egna och andras tankar i tal och skrift, göra sammanställningar och utredningar samt dra slutsatser och föra fram argument så att innehåll och budskap blir</w:t>
      </w:r>
      <w:r w:rsidRPr="00D97089">
        <w:t xml:space="preserve"> tydliga. Eleven skall ha utvecklat skrivandet som ett medel för tänkande och lärande och som ett redskap i kommande studier och arbetsliv. Det nationella kur</w:t>
      </w:r>
      <w:r w:rsidRPr="00D97089">
        <w:t>s</w:t>
      </w:r>
      <w:r w:rsidRPr="00D97089">
        <w:t>provet är numera gemensamt för ämnena svenska och svenska som andr</w:t>
      </w:r>
      <w:r w:rsidRPr="00D97089">
        <w:t>a</w:t>
      </w:r>
      <w:r w:rsidRPr="00D97089">
        <w:t xml:space="preserve">språk. </w:t>
      </w:r>
    </w:p>
    <w:p w:rsidR="00DF2DBC" w:rsidRPr="00D97089" w:rsidRDefault="00DF2DBC">
      <w:pPr>
        <w:pStyle w:val="Rubrik3"/>
        <w:rPr>
          <w:noProof w:val="0"/>
        </w:rPr>
      </w:pPr>
      <w:bookmarkStart w:id="32" w:name="_Toc3171105"/>
      <w:r w:rsidRPr="00D97089">
        <w:rPr>
          <w:noProof w:val="0"/>
        </w:rPr>
        <w:t>Kursplan för företagande och entreprenörskap</w:t>
      </w:r>
      <w:bookmarkEnd w:id="32"/>
    </w:p>
    <w:p w:rsidR="00DF2DBC" w:rsidRPr="00D97089" w:rsidRDefault="00DF2DBC">
      <w:pPr>
        <w:pStyle w:val="R4"/>
      </w:pPr>
      <w:r w:rsidRPr="00D97089">
        <w:t>Motion</w:t>
      </w:r>
    </w:p>
    <w:p w:rsidR="00DF2DBC" w:rsidRPr="00D97089" w:rsidRDefault="00DF2DBC">
      <w:r w:rsidRPr="00D97089">
        <w:t>Moderata samlingspartiet vill enligt motion 2001/02:Ub483 yrkande 11 att det skall utarbetas en kursplan för företagande och entreprenörskap, som kan användas inom ramen för elevens val vid de skolor som kan och vill erbjuda kursen.</w:t>
      </w:r>
    </w:p>
    <w:p w:rsidR="00DF2DBC" w:rsidRPr="00D97089" w:rsidRDefault="00DF2DBC">
      <w:pPr>
        <w:pStyle w:val="R4"/>
      </w:pPr>
      <w:r w:rsidRPr="00D97089">
        <w:t>Utskottets ställningstagande</w:t>
      </w:r>
    </w:p>
    <w:p w:rsidR="00DF2DBC" w:rsidRPr="00D97089" w:rsidRDefault="00DF2DBC">
      <w:r w:rsidRPr="00D97089">
        <w:t>Utskottet föreslår att riksdagen avslår yrkandet.</w:t>
      </w:r>
    </w:p>
    <w:p w:rsidR="00DF2DBC" w:rsidRPr="00D97089" w:rsidRDefault="00DF2DBC">
      <w:pPr>
        <w:pStyle w:val="Normaltindrag"/>
      </w:pPr>
      <w:r w:rsidRPr="00D97089">
        <w:t>Det finns i dag två nationella kurser, Småföretagande A (50 gymnasiep</w:t>
      </w:r>
      <w:r w:rsidRPr="00D97089">
        <w:t>o</w:t>
      </w:r>
      <w:r w:rsidRPr="00D97089">
        <w:t>äng) och Småföretagande B (100 gymnasiepoäng). Den senare kursen skall enligt kursplanen ge en helhetsbild av företagande från affärsidé till etablerad verksamhet i mindre företag, men även behandla entreprenörens roll i sa</w:t>
      </w:r>
      <w:r w:rsidRPr="00D97089">
        <w:t>m</w:t>
      </w:r>
      <w:r w:rsidRPr="00D97089">
        <w:t xml:space="preserve">hällets utveckling. Båda kurserna är valbara kurser. </w:t>
      </w:r>
    </w:p>
    <w:p w:rsidR="00DF2DBC" w:rsidRPr="00D97089" w:rsidRDefault="00DF2DBC">
      <w:pPr>
        <w:pStyle w:val="Rubrik3"/>
        <w:rPr>
          <w:noProof w:val="0"/>
        </w:rPr>
      </w:pPr>
      <w:bookmarkStart w:id="33" w:name="_Toc3171106"/>
      <w:r w:rsidRPr="00D97089">
        <w:rPr>
          <w:noProof w:val="0"/>
        </w:rPr>
        <w:t>Sex- och samlevnadsundervisning</w:t>
      </w:r>
      <w:bookmarkEnd w:id="33"/>
    </w:p>
    <w:p w:rsidR="00DF2DBC" w:rsidRPr="00D97089" w:rsidRDefault="00DF2DBC">
      <w:pPr>
        <w:pStyle w:val="R4"/>
      </w:pPr>
      <w:r w:rsidRPr="00D97089">
        <w:t>Gällande bestämmelser</w:t>
      </w:r>
    </w:p>
    <w:p w:rsidR="00DF2DBC" w:rsidRPr="00D97089" w:rsidRDefault="00DF2DBC">
      <w:r w:rsidRPr="00D97089">
        <w:t>I gymnasieskolan, liksom i grundskolan, är sex och samlevnad inte ett särskilt ämne, och det finns därför ingen kursplan för sex- och samlevnadsundervi</w:t>
      </w:r>
      <w:r w:rsidRPr="00D97089">
        <w:t>s</w:t>
      </w:r>
      <w:r w:rsidRPr="00D97089">
        <w:t xml:space="preserve">ningen. Det är däremot enligt läroplanen för de frivilliga skolformerna (Lpf 94) ett särskilt ansvar för rektor i gymnasieskolan att eleverna får kunskaper om sex och samlevnad. </w:t>
      </w:r>
    </w:p>
    <w:p w:rsidR="00DF2DBC" w:rsidRPr="00D97089" w:rsidRDefault="00DF2DBC">
      <w:pPr>
        <w:pStyle w:val="R4"/>
      </w:pPr>
      <w:r w:rsidRPr="00D97089">
        <w:t>Motioner</w:t>
      </w:r>
    </w:p>
    <w:p w:rsidR="00DF2DBC" w:rsidRPr="00D97089" w:rsidRDefault="00DF2DBC">
      <w:r w:rsidRPr="00D97089">
        <w:t>Kristdemokraterna påpekar i motion 2001/02:Ub447 att undervisningen om sex och samlevnad har skurits ned i många skolor. Med hänvisning särskilt till den kraftiga ökningen av könssjukdomar bland ungdomar föreslår moti</w:t>
      </w:r>
      <w:r w:rsidRPr="00D97089">
        <w:t>o</w:t>
      </w:r>
      <w:r w:rsidRPr="00D97089">
        <w:t>närerna att sex- och samlevnadsundervisningen skall bli obligatorisk i gymn</w:t>
      </w:r>
      <w:r w:rsidRPr="00D97089">
        <w:t>a</w:t>
      </w:r>
      <w:r w:rsidRPr="00D97089">
        <w:t>sieskolan (yrk. 5).</w:t>
      </w:r>
    </w:p>
    <w:p w:rsidR="00DF2DBC" w:rsidRPr="00D97089" w:rsidRDefault="00DF2DBC">
      <w:pPr>
        <w:pStyle w:val="Normaltindrag"/>
      </w:pPr>
      <w:r w:rsidRPr="00D97089">
        <w:t>Folkpartiet begär i motion 2001/02:Ub221 att regeringen skall ändra lär</w:t>
      </w:r>
      <w:r w:rsidRPr="00D97089">
        <w:t>o</w:t>
      </w:r>
      <w:r w:rsidRPr="00D97089">
        <w:t>planen för de frivilliga skolformerna så att mål där anges för sex- och sa</w:t>
      </w:r>
      <w:r w:rsidRPr="00D97089">
        <w:t>m</w:t>
      </w:r>
      <w:r w:rsidRPr="00D97089">
        <w:t>levnadsundervisningen (yrk. 33).</w:t>
      </w:r>
    </w:p>
    <w:p w:rsidR="00DF2DBC" w:rsidRPr="00D97089" w:rsidRDefault="00DF2DBC">
      <w:pPr>
        <w:pStyle w:val="R4"/>
      </w:pPr>
      <w:r w:rsidRPr="00D97089">
        <w:t>Utskottets ställningstagande</w:t>
      </w:r>
    </w:p>
    <w:p w:rsidR="00DF2DBC" w:rsidRPr="00D97089" w:rsidRDefault="00DF2DBC">
      <w:r w:rsidRPr="00D97089">
        <w:t>Utskottet föreslår att riksdagen avslår motionsyrkandena.</w:t>
      </w:r>
    </w:p>
    <w:p w:rsidR="00DF2DBC" w:rsidRPr="00D97089" w:rsidRDefault="00DF2DBC">
      <w:pPr>
        <w:pStyle w:val="Normaltindrag"/>
      </w:pPr>
      <w:r w:rsidRPr="00D97089">
        <w:t>I den rapport från den nationella kvalitetsgranskningen 1999 som åberopas i folkpartimotionen framhålls att det är nödvändigt med tydligare målformul</w:t>
      </w:r>
      <w:r w:rsidRPr="00D97089">
        <w:t>e</w:t>
      </w:r>
      <w:r w:rsidRPr="00D97089">
        <w:t>ringar i läroplanen. En arbetsgrupp under Utbildningsdepartementet har a</w:t>
      </w:r>
      <w:r w:rsidRPr="00D97089">
        <w:t>r</w:t>
      </w:r>
      <w:r w:rsidRPr="00D97089">
        <w:t xml:space="preserve">betat med frågor om läroplanerna som styrinstrument. Dess rapport </w:t>
      </w:r>
      <w:r w:rsidRPr="00D97089">
        <w:rPr>
          <w:i/>
        </w:rPr>
        <w:t>Samve</w:t>
      </w:r>
      <w:r w:rsidRPr="00D97089">
        <w:rPr>
          <w:i/>
        </w:rPr>
        <w:t>r</w:t>
      </w:r>
      <w:r w:rsidRPr="00D97089">
        <w:rPr>
          <w:i/>
        </w:rPr>
        <w:t xml:space="preserve">kande styrning. Om läroplanerna som styrinstrument </w:t>
      </w:r>
      <w:r w:rsidRPr="00D97089">
        <w:t>(Ds 2001:48) publicer</w:t>
      </w:r>
      <w:r w:rsidRPr="00D97089">
        <w:t>a</w:t>
      </w:r>
      <w:r w:rsidRPr="00D97089">
        <w:t>des i oktober 2001. Riksdagen bör avvakta regeringens beredning av ärendet.</w:t>
      </w:r>
    </w:p>
    <w:p w:rsidR="00DF2DBC" w:rsidRPr="00D97089" w:rsidRDefault="00DF2DBC">
      <w:pPr>
        <w:pStyle w:val="Rubrik3"/>
        <w:rPr>
          <w:noProof w:val="0"/>
        </w:rPr>
      </w:pPr>
      <w:bookmarkStart w:id="34" w:name="_Toc3171107"/>
      <w:r w:rsidRPr="00D97089">
        <w:rPr>
          <w:noProof w:val="0"/>
        </w:rPr>
        <w:t>Privatekonomi, hem- och konsumentkunskap m.m.</w:t>
      </w:r>
      <w:bookmarkEnd w:id="34"/>
    </w:p>
    <w:p w:rsidR="00DF2DBC" w:rsidRPr="00D97089" w:rsidRDefault="00DF2DBC">
      <w:pPr>
        <w:pStyle w:val="R4"/>
      </w:pPr>
      <w:r w:rsidRPr="00D97089">
        <w:t>Motioner</w:t>
      </w:r>
    </w:p>
    <w:p w:rsidR="00DF2DBC" w:rsidRPr="00D97089" w:rsidRDefault="00DF2DBC">
      <w:r w:rsidRPr="00D97089">
        <w:t>I motion 2001/02:Ub487 (m) sägs att det i gymnasieskolan måste finnas en bred utbildning i privatekonomi, hur skatter och avgifter fungerar, kredit- och finansväsende, sparande och pensionsfrågor. Ett rimligt mål är enligt moti</w:t>
      </w:r>
      <w:r w:rsidRPr="00D97089">
        <w:t>o</w:t>
      </w:r>
      <w:r w:rsidRPr="00D97089">
        <w:t>närerna att varje elev som lämnar gymnasieskolan skall begripa ett hyresko</w:t>
      </w:r>
      <w:r w:rsidRPr="00D97089">
        <w:t>n</w:t>
      </w:r>
      <w:r w:rsidRPr="00D97089">
        <w:t>trakt och ett avbetalningskontrakt. I motion 2001/02:Ub441 (s) sägs att hem- och konsumentkunskap bör införas i gymnasieskolan. Samma uppfattning förs fram även i motion 2001/02:Ub370 (m) yrkande 2. Eleverna i grundsk</w:t>
      </w:r>
      <w:r w:rsidRPr="00D97089">
        <w:t>o</w:t>
      </w:r>
      <w:r w:rsidRPr="00D97089">
        <w:t>lan är enligt motionärerna alltför unga för många frågor som bör behandlas inom ämnet. Samma motionärer (m) tar i motion 2001/02:Ub424 upp kostu</w:t>
      </w:r>
      <w:r w:rsidRPr="00D97089">
        <w:t>n</w:t>
      </w:r>
      <w:r w:rsidRPr="00D97089">
        <w:t xml:space="preserve">dervisningen i kärnämnet idrott och hälsa, som de anser bör utvärderas </w:t>
      </w:r>
      <w:r w:rsidRPr="00D97089">
        <w:br/>
        <w:t>(</w:t>
      </w:r>
      <w:r w:rsidRPr="00D97089">
        <w:t>yrk. 1). De framhåller vikten av att undervisningen om kost inte enbart är teoretisk och att den får tillräcklig tid (yrk. 2).</w:t>
      </w:r>
    </w:p>
    <w:p w:rsidR="00DF2DBC" w:rsidRPr="00D97089" w:rsidRDefault="00DF2DBC">
      <w:pPr>
        <w:pStyle w:val="R4"/>
      </w:pPr>
      <w:r w:rsidRPr="00D97089">
        <w:t>Utskottets ställningstagande</w:t>
      </w:r>
    </w:p>
    <w:p w:rsidR="00DF2DBC" w:rsidRPr="00D97089" w:rsidRDefault="00DF2DBC">
      <w:r w:rsidRPr="00D97089">
        <w:t xml:space="preserve">Utskottet föreslår att riksdagen avslår yrkandena. </w:t>
      </w:r>
    </w:p>
    <w:p w:rsidR="00DF2DBC" w:rsidRPr="00D97089" w:rsidRDefault="00DF2DBC">
      <w:pPr>
        <w:pStyle w:val="Normaltindrag"/>
      </w:pPr>
      <w:r w:rsidRPr="00D97089">
        <w:t xml:space="preserve">Gymnasiekommittén 2000 har i uppdrag att överväga vilken gemensam kärna av baskunskaper som alla gymnasieelever behöver få. </w:t>
      </w:r>
    </w:p>
    <w:p w:rsidR="00DF2DBC" w:rsidRPr="00D97089" w:rsidRDefault="00DF2DBC">
      <w:pPr>
        <w:pStyle w:val="Normaltindrag"/>
      </w:pPr>
      <w:r w:rsidRPr="00D97089">
        <w:t>Skolverkets kvalitetsgranskningsnämnd hade förra året regeringens up</w:t>
      </w:r>
      <w:r w:rsidRPr="00D97089">
        <w:t>p</w:t>
      </w:r>
      <w:r w:rsidRPr="00D97089">
        <w:t>drag att granska bl.a. användningen av tiden i skolan. Granskningen skulle belysa exempelvis hur tiden används för olika slags lärande, hur friutrymmet när det gäller tidsanvändningen tas i anspråk och hur man ser på tiden som resurs för att nå målen för utbildningen. Resultatet av granskningen kommer att redovisas i en rapport till regeringen under hösten 2002.</w:t>
      </w:r>
    </w:p>
    <w:p w:rsidR="00DF2DBC" w:rsidRPr="00D97089" w:rsidRDefault="00DF2DBC">
      <w:pPr>
        <w:pStyle w:val="Rubrik3"/>
        <w:rPr>
          <w:noProof w:val="0"/>
        </w:rPr>
      </w:pPr>
      <w:bookmarkStart w:id="35" w:name="_Toc3171108"/>
      <w:r w:rsidRPr="00D97089">
        <w:rPr>
          <w:noProof w:val="0"/>
        </w:rPr>
        <w:t>Utredning om körkortsutbildning i gymnasieskolan</w:t>
      </w:r>
      <w:bookmarkEnd w:id="35"/>
    </w:p>
    <w:p w:rsidR="00DF2DBC" w:rsidRPr="00D97089" w:rsidRDefault="00DF2DBC">
      <w:pPr>
        <w:pStyle w:val="R4"/>
      </w:pPr>
      <w:r w:rsidRPr="00D97089">
        <w:t>Motion</w:t>
      </w:r>
    </w:p>
    <w:p w:rsidR="00DF2DBC" w:rsidRPr="00D97089" w:rsidRDefault="00DF2DBC">
      <w:r w:rsidRPr="00D97089">
        <w:t>I motion 2001/02:Ub333 (kd) begärs ett tillkännagivande till regeringen om att utredningen om körkortsutbildning i gymnasieskolan bör påskyndas. Kö</w:t>
      </w:r>
      <w:r w:rsidRPr="00D97089">
        <w:t>r</w:t>
      </w:r>
      <w:r w:rsidRPr="00D97089">
        <w:t>kort är en förutsättning för många ungdomar vid val av arbete, bostad och fritid. Att många ungdomar i dag inte har råd att ta körkort kan skapa ytterl</w:t>
      </w:r>
      <w:r w:rsidRPr="00D97089">
        <w:t>i</w:t>
      </w:r>
      <w:r w:rsidRPr="00D97089">
        <w:t>gare ojämlikhet, framhåller motionärerna. Körkortsutbildning i gymnasi</w:t>
      </w:r>
      <w:r w:rsidRPr="00D97089">
        <w:t>e</w:t>
      </w:r>
      <w:r w:rsidRPr="00D97089">
        <w:t>skolan är enligt deras mening också en fråga om jämställdhet mellan kvinnor och män.</w:t>
      </w:r>
    </w:p>
    <w:p w:rsidR="00DF2DBC" w:rsidRPr="00D97089" w:rsidRDefault="00DF2DBC">
      <w:pPr>
        <w:pStyle w:val="R4"/>
      </w:pPr>
      <w:r w:rsidRPr="00D97089">
        <w:t>Utskottets ställningstagande</w:t>
      </w:r>
    </w:p>
    <w:p w:rsidR="00DF2DBC" w:rsidRPr="00D97089" w:rsidRDefault="00DF2DBC">
      <w:r w:rsidRPr="00D97089">
        <w:t>Utskottet föreslår att riksdagen avslår yrkandet om tillkännagivande.</w:t>
      </w:r>
    </w:p>
    <w:p w:rsidR="00DF2DBC" w:rsidRPr="00D97089" w:rsidRDefault="00DF2DBC">
      <w:pPr>
        <w:pStyle w:val="Normaltindrag"/>
      </w:pPr>
      <w:r w:rsidRPr="00D97089">
        <w:t>Enligt vad utskottet har erfarit har Utbildningsdepartementet nyligen inlett ett samarbete med Närings- och Finansdepartementen samt Skolverket,  Ko</w:t>
      </w:r>
      <w:r w:rsidRPr="00D97089">
        <w:t>n</w:t>
      </w:r>
      <w:r w:rsidRPr="00D97089">
        <w:t>kurrens</w:t>
      </w:r>
      <w:r w:rsidRPr="00D97089">
        <w:softHyphen/>
        <w:t>verket och Svenska Kommunförbundet för att diskutera hur ett u</w:t>
      </w:r>
      <w:r w:rsidRPr="00D97089">
        <w:t>n</w:t>
      </w:r>
      <w:r w:rsidRPr="00D97089">
        <w:t xml:space="preserve">derlag som belyser samtliga frågeställningar i sammanhanget kan arbetas fram. </w:t>
      </w:r>
    </w:p>
    <w:p w:rsidR="00DF2DBC" w:rsidRPr="00D97089" w:rsidRDefault="00DF2DBC">
      <w:pPr>
        <w:pStyle w:val="Utskottetsvervganden-RubrikFrslagspunkt"/>
      </w:pPr>
      <w:bookmarkStart w:id="36" w:name="_Toc3171109"/>
      <w:r w:rsidRPr="00D97089">
        <w:t>Gymnasieelevernas mat</w:t>
      </w:r>
      <w:bookmarkEnd w:id="36"/>
    </w:p>
    <w:p w:rsidR="00DF2DBC" w:rsidRPr="00D97089" w:rsidRDefault="00DF2DBC">
      <w:pPr>
        <w:pStyle w:val="Utskottsfrslagikorthet-Rubrik"/>
        <w:rPr>
          <w:noProof w:val="0"/>
        </w:rPr>
      </w:pPr>
      <w:r w:rsidRPr="00D97089">
        <w:rPr>
          <w:noProof w:val="0"/>
        </w:rPr>
        <w:t>Utskottets förslag i korthet</w:t>
      </w:r>
    </w:p>
    <w:p w:rsidR="00DF2DBC" w:rsidRPr="00D97089" w:rsidRDefault="00DF2DBC">
      <w:pPr>
        <w:pStyle w:val="Utskottsfrslagikorthet-Text"/>
      </w:pPr>
      <w:r w:rsidRPr="00D97089">
        <w:t>Riksdagen bör avslå två motioner om gratis skollunch m.m. i gy</w:t>
      </w:r>
      <w:r w:rsidRPr="00D97089">
        <w:t>m</w:t>
      </w:r>
      <w:r w:rsidRPr="00D97089">
        <w:t>nasieskolan.</w:t>
      </w:r>
    </w:p>
    <w:p w:rsidR="00DF2DBC" w:rsidRPr="00D97089" w:rsidRDefault="00DF2DBC">
      <w:pPr>
        <w:pStyle w:val="Utskottsfrslagikorthet-Text"/>
        <w:rPr>
          <w:i/>
        </w:rPr>
      </w:pPr>
      <w:r w:rsidRPr="00D97089">
        <w:t xml:space="preserve">Jämför </w:t>
      </w:r>
      <w:r w:rsidRPr="00D97089">
        <w:rPr>
          <w:i/>
        </w:rPr>
        <w:t>reservation 10 (v, mp).</w:t>
      </w:r>
    </w:p>
    <w:p w:rsidR="00DF2DBC" w:rsidRPr="00D97089" w:rsidRDefault="00DF2DBC">
      <w:pPr>
        <w:pStyle w:val="R4"/>
      </w:pPr>
      <w:r w:rsidRPr="00D97089">
        <w:t>Gällande bestämmelser</w:t>
      </w:r>
    </w:p>
    <w:p w:rsidR="00DF2DBC" w:rsidRPr="00D97089" w:rsidRDefault="00DF2DBC">
      <w:r w:rsidRPr="00D97089">
        <w:t>I skollagen (1985:1100) föreskrivs att eleverna i grundskolan skall erbjudas kostnadsfria skolmåltider (4 kap. 4 a §). Någon motsvarande bestämmelse finns inte när det gäller gymnasieskolan.</w:t>
      </w:r>
    </w:p>
    <w:p w:rsidR="00DF2DBC" w:rsidRPr="00D97089" w:rsidRDefault="00DF2DBC">
      <w:pPr>
        <w:pStyle w:val="R4"/>
      </w:pPr>
      <w:r w:rsidRPr="00D97089">
        <w:t>Motioner</w:t>
      </w:r>
    </w:p>
    <w:p w:rsidR="00DF2DBC" w:rsidRPr="00D97089" w:rsidRDefault="00DF2DBC">
      <w:r w:rsidRPr="00D97089">
        <w:t>Miljöpartiet tar i motion 2001/02:Ub545 upp vikten av en bra och näringsri</w:t>
      </w:r>
      <w:r w:rsidRPr="00D97089">
        <w:t>k</w:t>
      </w:r>
      <w:r w:rsidRPr="00D97089">
        <w:t>tig kost som en förutsättning för att dels kunna växa, dels ta till sig skolans undervisning. Skolverket skulle enligt motionärerna kunna initiera en unde</w:t>
      </w:r>
      <w:r w:rsidRPr="00D97089">
        <w:t>r</w:t>
      </w:r>
      <w:r w:rsidRPr="00D97089">
        <w:t>sökning om barns och ungdomars frukost- och lunchvanor och vilka kons</w:t>
      </w:r>
      <w:r w:rsidRPr="00D97089">
        <w:t>e</w:t>
      </w:r>
      <w:r w:rsidRPr="00D97089">
        <w:t>kvenser en eventuell dålig kost får för skolarbetet och den allmänna utvec</w:t>
      </w:r>
      <w:r w:rsidRPr="00D97089">
        <w:t>k</w:t>
      </w:r>
      <w:r w:rsidRPr="00D97089">
        <w:t>lingsförmågan (yrk. 1). Den mat som serveras i de kommunala köken bör så långt som möjligt vara ekologiskt framtagen, odlad i närheten och rättvis</w:t>
      </w:r>
      <w:r w:rsidRPr="00D97089">
        <w:t>e</w:t>
      </w:r>
      <w:r w:rsidRPr="00D97089">
        <w:t>märkt (yrk. 2). Gymnasieeleverna bör ha rätt till gratis lunch p</w:t>
      </w:r>
      <w:r w:rsidRPr="00D97089">
        <w:t>å samma sätt som i grundskolan (yrk. 3). Skolverket bör kartlägga hur många kommuner som har avgiftsbelagt skollunchen i gymnasieskolan och vilka konsekvenser detta har medfört (yrk. 4). Eftersom det har visat sig att många barn inte äter frukost hemma och att elevernas psykiska och fysiska prestationsförmåga ökar om skolan serverar frukost, bör det serveras skolfrukost både i grun</w:t>
      </w:r>
      <w:r w:rsidRPr="00D97089">
        <w:t>d</w:t>
      </w:r>
      <w:r w:rsidRPr="00D97089">
        <w:t>skolan och gymnasieskolan (yrk. 5). Alla elever skall garanteras näringsriktig kost i skolan, oavsett religion, sjukdomar/aller</w:t>
      </w:r>
      <w:r w:rsidRPr="00D97089">
        <w:t>gier eller etiska ställningst</w:t>
      </w:r>
      <w:r w:rsidRPr="00D97089">
        <w:t>a</w:t>
      </w:r>
      <w:r w:rsidRPr="00D97089">
        <w:t>ganden (yrk. 6).</w:t>
      </w:r>
    </w:p>
    <w:p w:rsidR="00DF2DBC" w:rsidRPr="00D97089" w:rsidRDefault="00DF2DBC">
      <w:pPr>
        <w:pStyle w:val="Normaltindrag"/>
      </w:pPr>
      <w:r w:rsidRPr="00D97089">
        <w:t>Även i motion 2001/02:Ub442 (s) förordas fri lunch för alla elever i sk</w:t>
      </w:r>
      <w:r w:rsidRPr="00D97089">
        <w:t>o</w:t>
      </w:r>
      <w:r w:rsidRPr="00D97089">
        <w:t>lan. Motionärerna påpekar att avgiftsbelagd skollunch blir en stor extrakos</w:t>
      </w:r>
      <w:r w:rsidRPr="00D97089">
        <w:t>t</w:t>
      </w:r>
      <w:r w:rsidRPr="00D97089">
        <w:t>nad för ensa</w:t>
      </w:r>
      <w:r w:rsidRPr="00D97089">
        <w:t>m</w:t>
      </w:r>
      <w:r w:rsidRPr="00D97089">
        <w:t>stående föräldrar, arbetslösa och andra som redan har det svårt.</w:t>
      </w:r>
    </w:p>
    <w:p w:rsidR="00DF2DBC" w:rsidRPr="00D97089" w:rsidRDefault="00DF2DBC">
      <w:pPr>
        <w:pStyle w:val="R4"/>
      </w:pPr>
      <w:r w:rsidRPr="00D97089">
        <w:t>Utskottets ställningstagande</w:t>
      </w:r>
    </w:p>
    <w:p w:rsidR="00DF2DBC" w:rsidRPr="00D97089" w:rsidRDefault="00DF2DBC">
      <w:r w:rsidRPr="00D97089">
        <w:t>Utskottet föreslår att riksdagen avslår yrkandena.</w:t>
      </w:r>
    </w:p>
    <w:p w:rsidR="00DF2DBC" w:rsidRPr="00D97089" w:rsidRDefault="00DF2DBC">
      <w:pPr>
        <w:pStyle w:val="Normaltindrag"/>
      </w:pPr>
      <w:r w:rsidRPr="00D97089">
        <w:t>Att tillhandahålla skollunch är i dag inte en lagfäst skyldighet för komm</w:t>
      </w:r>
      <w:r w:rsidRPr="00D97089">
        <w:t>u</w:t>
      </w:r>
      <w:r w:rsidRPr="00D97089">
        <w:t xml:space="preserve">nerna. Riksdagen bör avvakta resultatet av Skollagskommitténs utredning, som bl.a. skall gälla om och i så fall hur ansvarsfördelningen mellan stat och kommun behöver förtydligas. </w:t>
      </w:r>
    </w:p>
    <w:p w:rsidR="00DF2DBC" w:rsidRPr="00D97089" w:rsidRDefault="00DF2DBC">
      <w:pPr>
        <w:pStyle w:val="Utskottetsvervganden-RubrikFrslagspunkt"/>
      </w:pPr>
      <w:bookmarkStart w:id="37" w:name="_Toc3171110"/>
      <w:r w:rsidRPr="00D97089">
        <w:t>Lektorat</w:t>
      </w:r>
      <w:bookmarkEnd w:id="37"/>
    </w:p>
    <w:p w:rsidR="00DF2DBC" w:rsidRPr="00D97089" w:rsidRDefault="00DF2DBC">
      <w:pPr>
        <w:pStyle w:val="Utskottsfrslagikorthet-Rubrik"/>
        <w:rPr>
          <w:noProof w:val="0"/>
        </w:rPr>
      </w:pPr>
      <w:r w:rsidRPr="00D97089">
        <w:rPr>
          <w:noProof w:val="0"/>
        </w:rPr>
        <w:t>Utskottets förslag i korthet</w:t>
      </w:r>
    </w:p>
    <w:p w:rsidR="00DF2DBC" w:rsidRPr="00D97089" w:rsidRDefault="00DF2DBC">
      <w:pPr>
        <w:pStyle w:val="Utskottsfrslagikorthet-Text"/>
      </w:pPr>
      <w:r w:rsidRPr="00D97089">
        <w:t>Riksdagen bör avslå motioner om fler lektorat i gymnasieskolan. Utskottet hänvisar till gällande skollag och kommunernas ansvar.</w:t>
      </w:r>
    </w:p>
    <w:p w:rsidR="00DF2DBC" w:rsidRPr="00D97089" w:rsidRDefault="00DF2DBC">
      <w:pPr>
        <w:pStyle w:val="Utskottsfrslagikorthet-Text"/>
        <w:rPr>
          <w:i/>
        </w:rPr>
      </w:pPr>
      <w:r w:rsidRPr="00D97089">
        <w:t xml:space="preserve">Jämför </w:t>
      </w:r>
      <w:r w:rsidRPr="00D97089">
        <w:rPr>
          <w:i/>
        </w:rPr>
        <w:t>reservationerna 5 (kd) och 3 (fp).</w:t>
      </w:r>
    </w:p>
    <w:p w:rsidR="00DF2DBC" w:rsidRPr="00D97089" w:rsidRDefault="00DF2DBC">
      <w:pPr>
        <w:pStyle w:val="R4"/>
      </w:pPr>
      <w:r w:rsidRPr="00D97089">
        <w:t>Gällande bestämmelser</w:t>
      </w:r>
    </w:p>
    <w:p w:rsidR="00DF2DBC" w:rsidRPr="00D97089" w:rsidRDefault="00DF2DBC">
      <w:r w:rsidRPr="00D97089">
        <w:t xml:space="preserve">I skollagen (1985:1100) sägs att varje kommun och landsting skall sträva efter att för undervisningen i gymnasieskolan, gymnasial vuxenutbildning och påbyggnadsutbildning anställa lärare som har forskarutbildning (2 kap. 3 § andra stycket). </w:t>
      </w:r>
    </w:p>
    <w:p w:rsidR="00DF2DBC" w:rsidRPr="00D97089" w:rsidRDefault="00DF2DBC">
      <w:pPr>
        <w:pStyle w:val="R4"/>
      </w:pPr>
      <w:r w:rsidRPr="00D97089">
        <w:t>Motioner</w:t>
      </w:r>
    </w:p>
    <w:p w:rsidR="00DF2DBC" w:rsidRPr="00D97089" w:rsidRDefault="00DF2DBC">
      <w:r w:rsidRPr="00D97089">
        <w:t>Kristdemokraterna vill att fler lektorat skall tillsättas inom gymnasieskolan (mot. 2001/02:Ub447 yrk. 8). Folkpartiet anser att Skolverket bör upprätta en plan för att fler lektorer skall få anställning i gymnasieskolorna (mot. 2001/02:Ub220 yrk. 1). Målet är att var tionde gymnasielärare skall vara lektor inom fem år.</w:t>
      </w:r>
    </w:p>
    <w:p w:rsidR="00DF2DBC" w:rsidRPr="00D97089" w:rsidRDefault="00DF2DBC">
      <w:pPr>
        <w:pStyle w:val="R4"/>
      </w:pPr>
      <w:r w:rsidRPr="00D97089">
        <w:t>Utskottets ställningstagande</w:t>
      </w:r>
    </w:p>
    <w:p w:rsidR="00DF2DBC" w:rsidRPr="00D97089" w:rsidRDefault="00DF2DBC">
      <w:r w:rsidRPr="00D97089">
        <w:t>Utskottet föreslår att riksdagen avslår yrkandena.</w:t>
      </w:r>
    </w:p>
    <w:p w:rsidR="00DF2DBC" w:rsidRPr="00D97089" w:rsidRDefault="00DF2DBC">
      <w:pPr>
        <w:pStyle w:val="Normaltindrag"/>
      </w:pPr>
      <w:r w:rsidRPr="00D97089">
        <w:t>Genom den lagbestämmelse som finns och som redovisats ovan har sko</w:t>
      </w:r>
      <w:r w:rsidRPr="00D97089">
        <w:t>l</w:t>
      </w:r>
      <w:r w:rsidRPr="00D97089">
        <w:t>huvudmännen en skyldighet, som utskottet utgår från att de tar på allvar. Den närmare utformningen av lärartjänstorganisationen är deras ansvar.</w:t>
      </w:r>
    </w:p>
    <w:p w:rsidR="00DF2DBC" w:rsidRPr="00D97089" w:rsidRDefault="00DF2DBC">
      <w:pPr>
        <w:pStyle w:val="Normaltindrag"/>
      </w:pPr>
      <w:r w:rsidRPr="00D97089">
        <w:t xml:space="preserve">Särskilda resurser har riktats till utbildningsvetenskaplig forskning och forskarutbildning. Berörda lärosäten har vidare fått i uppdrag att inom sina ramar vidta åtgärder för att förstärka sådan forskning och forskarutbildning i nära anslutning till den nya lärarutbildningen, som startade höstterminen 2001. </w:t>
      </w:r>
    </w:p>
    <w:p w:rsidR="00DF2DBC" w:rsidRPr="00D97089" w:rsidRDefault="00DF2DBC">
      <w:pPr>
        <w:pStyle w:val="Utskottetsvervganden-RubrikFrslagspunkt"/>
      </w:pPr>
      <w:bookmarkStart w:id="38" w:name="_Toc3171111"/>
      <w:r w:rsidRPr="00D97089">
        <w:t>Övriga frågor</w:t>
      </w:r>
      <w:bookmarkEnd w:id="38"/>
    </w:p>
    <w:p w:rsidR="00DF2DBC" w:rsidRPr="00D97089" w:rsidRDefault="00DF2DBC">
      <w:pPr>
        <w:pStyle w:val="Utskottsfrslagikorthet-Rubrik"/>
        <w:tabs>
          <w:tab w:val="left" w:pos="1276"/>
        </w:tabs>
        <w:rPr>
          <w:noProof w:val="0"/>
        </w:rPr>
      </w:pPr>
      <w:r w:rsidRPr="00D97089">
        <w:rPr>
          <w:noProof w:val="0"/>
        </w:rPr>
        <w:t>Utskottets förslag i korthet</w:t>
      </w:r>
    </w:p>
    <w:p w:rsidR="00DF2DBC" w:rsidRPr="00D97089" w:rsidRDefault="00DF2DBC">
      <w:pPr>
        <w:pStyle w:val="Utskottsfrslagikorthet-Text"/>
      </w:pPr>
      <w:r w:rsidRPr="00D97089">
        <w:t>Riksdagen bör avslå motioner om information till föräldrar om myndig elevs uppförande, om besök i riksdagen av elever från hela landet, om ökade möjligheter att studera utomlands och få högre betyg än godkänt samt om ett visst sätt att profilera skolor. Utsko</w:t>
      </w:r>
      <w:r w:rsidRPr="00D97089">
        <w:t>t</w:t>
      </w:r>
      <w:r w:rsidRPr="00D97089">
        <w:t>tet hänvisar till  Skollagskommittén och till att flertalet av frågorna bör avgöras av andra än riksdagen.</w:t>
      </w:r>
    </w:p>
    <w:p w:rsidR="00DF2DBC" w:rsidRPr="00D97089" w:rsidRDefault="00DF2DBC">
      <w:pPr>
        <w:pStyle w:val="Utskottsfrslagikorthet-Text"/>
      </w:pPr>
      <w:r w:rsidRPr="00D97089">
        <w:t xml:space="preserve">Jämför </w:t>
      </w:r>
      <w:r w:rsidRPr="00D97089">
        <w:rPr>
          <w:i/>
        </w:rPr>
        <w:t>reservationerna 8 (c), 11 (m, c, fp) och 3 (fp).</w:t>
      </w:r>
      <w:r w:rsidRPr="00D97089">
        <w:t xml:space="preserve"> </w:t>
      </w:r>
    </w:p>
    <w:p w:rsidR="00DF2DBC" w:rsidRPr="00D97089" w:rsidRDefault="00DF2DBC"/>
    <w:p w:rsidR="00DF2DBC" w:rsidRPr="00D97089" w:rsidRDefault="00DF2DBC">
      <w:r w:rsidRPr="00D97089">
        <w:t xml:space="preserve">Centerpartiet vill att det skrivs in i skollagen att skolan har rätt att </w:t>
      </w:r>
      <w:r w:rsidRPr="00D97089">
        <w:rPr>
          <w:b/>
          <w:i/>
        </w:rPr>
        <w:t>underrätta föräldrarna till myndiga elever</w:t>
      </w:r>
      <w:r w:rsidRPr="00D97089">
        <w:rPr>
          <w:i/>
        </w:rPr>
        <w:t xml:space="preserve"> </w:t>
      </w:r>
      <w:r w:rsidRPr="00D97089">
        <w:t>om elevernas uppförande (mot. 2001/02: Ub322 yrk. 12). Partiet anser det bekymmersamt att föräldrarna har försör</w:t>
      </w:r>
      <w:r w:rsidRPr="00D97089">
        <w:t>j</w:t>
      </w:r>
      <w:r w:rsidRPr="00D97089">
        <w:t>ningsansvar för sina barn i gymnasieskolan även när de uppnått myndighet</w:t>
      </w:r>
      <w:r w:rsidRPr="00D97089">
        <w:t>s</w:t>
      </w:r>
      <w:r w:rsidRPr="00D97089">
        <w:t>ålder, men inte har rätt att få veta om eleverna skolkar i sådan utsträckning att studi</w:t>
      </w:r>
      <w:r w:rsidRPr="00D97089">
        <w:t>e</w:t>
      </w:r>
      <w:r w:rsidRPr="00D97089">
        <w:t>bidraget dras in.</w:t>
      </w:r>
    </w:p>
    <w:p w:rsidR="00DF2DBC" w:rsidRPr="00D97089" w:rsidRDefault="00DF2DBC">
      <w:pPr>
        <w:pStyle w:val="Normaltindrag"/>
      </w:pPr>
      <w:r w:rsidRPr="00D97089">
        <w:t>U t s k o t t e t  föreslår att riksdagen avslår yrkandet med hänvisning till att denna fråga ingår i uppdraget till Skollagskommittén.</w:t>
      </w:r>
    </w:p>
    <w:p w:rsidR="00DF2DBC" w:rsidRPr="00D97089" w:rsidRDefault="00DF2DBC">
      <w:r w:rsidRPr="00D97089">
        <w:t xml:space="preserve">I motion 2001/02:Ub358 (s) påtalar motionären att de </w:t>
      </w:r>
      <w:r w:rsidRPr="00D97089">
        <w:rPr>
          <w:b/>
          <w:i/>
        </w:rPr>
        <w:t>möjligheter som elever har att besöka Sveriges riksdag</w:t>
      </w:r>
      <w:r w:rsidRPr="00D97089">
        <w:t xml:space="preserve"> delvis beror på ekonomiska förutsättningar, bl.a. kostnaderna för resor till och från Stockholm. Han vill att mer jämlika förhållanden skall skapas när det gäller riksdagsbesök.</w:t>
      </w:r>
    </w:p>
    <w:p w:rsidR="00DF2DBC" w:rsidRPr="00D97089" w:rsidRDefault="00DF2DBC">
      <w:pPr>
        <w:pStyle w:val="Normaltindrag"/>
      </w:pPr>
      <w:r w:rsidRPr="00D97089">
        <w:t xml:space="preserve">U t s k o t t e t  föreslår att riksdagen avslår yrkandet. Riksdagen avslog den 23 november 2001 ett liknande yrkande (bet. 2001/02:KU12, rskr. 44). </w:t>
      </w:r>
    </w:p>
    <w:p w:rsidR="00DF2DBC" w:rsidRPr="00D97089" w:rsidRDefault="00DF2DBC">
      <w:r w:rsidRPr="00D97089">
        <w:t xml:space="preserve">Folkpartiet vill enligt motion 2001/02:Ub221 att gymnasieelever skall få </w:t>
      </w:r>
      <w:r w:rsidRPr="00D97089">
        <w:rPr>
          <w:b/>
          <w:i/>
        </w:rPr>
        <w:t>ökade möjligheter att studera utomlands</w:t>
      </w:r>
      <w:r w:rsidRPr="00D97089">
        <w:t xml:space="preserve"> (yrk. 29). Partiet anser också att en elev som får tillgodoräkna sig studier utomlands av rektor skall kunna ges även högre betyg än godkänt i motsvarande kurs i gymnasieskolan (yrk. 30). Samma sak begärs av Moderata samlingspartiet i motion 2001/02:Ub483 yrkande 16.</w:t>
      </w:r>
    </w:p>
    <w:p w:rsidR="00DF2DBC" w:rsidRPr="00D97089" w:rsidRDefault="00DF2DBC">
      <w:pPr>
        <w:pStyle w:val="Normaltindrag"/>
      </w:pPr>
      <w:r w:rsidRPr="00D97089">
        <w:t>U t s k o t t e t  föreslår att riksdagen avslår yrkandena.</w:t>
      </w:r>
    </w:p>
    <w:p w:rsidR="00DF2DBC" w:rsidRPr="00D97089" w:rsidRDefault="00DF2DBC">
      <w:pPr>
        <w:pStyle w:val="Normaltindrag"/>
      </w:pPr>
      <w:r w:rsidRPr="00D97089">
        <w:t xml:space="preserve">Den bestämmelse om betygssättning som åberopas i motionerna finns i </w:t>
      </w:r>
      <w:r w:rsidRPr="00D97089">
        <w:br/>
        <w:t>7 kap. 16 § gymnasieförordningen (1992:394). Utskottet anser att det är fråga om en detaljreglering som det bör ankomma på regeringen att bestämma om.</w:t>
      </w:r>
    </w:p>
    <w:p w:rsidR="00DF2DBC" w:rsidRPr="00D97089" w:rsidRDefault="00DF2DBC">
      <w:r w:rsidRPr="00D97089">
        <w:t xml:space="preserve">Enligt Folkpartiet (mot. 2001/02:Ub221 yrk. 32) bör en skola kunna välja att </w:t>
      </w:r>
      <w:r w:rsidRPr="00D97089">
        <w:rPr>
          <w:b/>
          <w:i/>
        </w:rPr>
        <w:t>profilera sig</w:t>
      </w:r>
      <w:r w:rsidRPr="00D97089">
        <w:t xml:space="preserve"> genom att låta en kurs återkomma i alla kurspaket som erbjuds vid skolan. Detta skulle enligt motionärerna kunna vara ett sätt för skolor i utsatta områden att bli attraktiva och därmed bidra till att luckra upp segreg</w:t>
      </w:r>
      <w:r w:rsidRPr="00D97089">
        <w:t>a</w:t>
      </w:r>
      <w:r w:rsidRPr="00D97089">
        <w:t>tionen.</w:t>
      </w:r>
    </w:p>
    <w:p w:rsidR="00DF2DBC" w:rsidRPr="00D97089" w:rsidRDefault="00DF2DBC">
      <w:pPr>
        <w:pStyle w:val="Normaltindrag"/>
      </w:pPr>
      <w:r w:rsidRPr="00D97089">
        <w:t>U t s k o t t e t  föreslår att riksdagen avslår yrkandet om tillkännagivande.</w:t>
      </w:r>
    </w:p>
    <w:p w:rsidR="00DF2DBC" w:rsidRPr="00D97089" w:rsidRDefault="00DF2DBC">
      <w:pPr>
        <w:pStyle w:val="Normaltindrag"/>
      </w:pPr>
      <w:r w:rsidRPr="00D97089">
        <w:t>Bestämmelser om valbara kurser finns i 5 kap. gymnasieförordningen (1992:394). Till dessa bestämmelser har Skolverket utfärdat allmänna råd (SKOLFS 2000:1). Utskottet anser att det här är fråga om reglering på en detaljnivå som ankommer på regeringen eller Skolverket och inte på riksd</w:t>
      </w:r>
      <w:r w:rsidRPr="00D97089">
        <w:t>a</w:t>
      </w:r>
      <w:r w:rsidRPr="00D97089">
        <w:t>gen.</w:t>
      </w:r>
    </w:p>
    <w:p w:rsidR="00DF2DBC" w:rsidRPr="00D97089" w:rsidRDefault="00DF2DBC">
      <w:pPr>
        <w:pStyle w:val="Utskottetsvervganden-RubrikFrslagspunkt"/>
      </w:pPr>
      <w:bookmarkStart w:id="39" w:name="_Toc3171112"/>
      <w:r w:rsidRPr="00D97089">
        <w:t>Andra motionsyrkanden</w:t>
      </w:r>
      <w:bookmarkEnd w:id="39"/>
    </w:p>
    <w:p w:rsidR="00DF2DBC" w:rsidRPr="00D97089" w:rsidRDefault="00DF2DBC">
      <w:pPr>
        <w:pStyle w:val="Utskottsfrslagikorthet-Rubrik"/>
        <w:rPr>
          <w:noProof w:val="0"/>
        </w:rPr>
      </w:pPr>
      <w:r w:rsidRPr="00D97089">
        <w:rPr>
          <w:noProof w:val="0"/>
        </w:rPr>
        <w:t>Utskottets förslag i korthet</w:t>
      </w:r>
    </w:p>
    <w:p w:rsidR="00DF2DBC" w:rsidRPr="00D97089" w:rsidRDefault="00DF2DBC">
      <w:pPr>
        <w:pStyle w:val="Utskottsfrslagikorthet-Text"/>
      </w:pPr>
      <w:r w:rsidRPr="00D97089">
        <w:t>Utskottet föreslår att riksdagen avslår sju motionsyrkanden om fr</w:t>
      </w:r>
      <w:r w:rsidRPr="00D97089">
        <w:t>å</w:t>
      </w:r>
      <w:r w:rsidRPr="00D97089">
        <w:t xml:space="preserve">gor som inte ankommer på riksdagen. </w:t>
      </w:r>
    </w:p>
    <w:p w:rsidR="00DF2DBC" w:rsidRPr="00D97089" w:rsidRDefault="00DF2DBC"/>
    <w:p w:rsidR="00DF2DBC" w:rsidRPr="00D97089" w:rsidRDefault="00DF2DBC">
      <w:r w:rsidRPr="00D97089">
        <w:t>Ansvaret för skolväsendet delas mellan staten, kommunerna och respektive skola. Enligt gällande styrsystem skall riksdagen främst fatta beslut om öve</w:t>
      </w:r>
      <w:r w:rsidRPr="00D97089">
        <w:t>r</w:t>
      </w:r>
      <w:r w:rsidRPr="00D97089">
        <w:t xml:space="preserve">gripande och nationella frågor. </w:t>
      </w:r>
    </w:p>
    <w:p w:rsidR="00DF2DBC" w:rsidRPr="00D97089" w:rsidRDefault="00DF2DBC">
      <w:pPr>
        <w:pStyle w:val="Normaltindrag"/>
      </w:pPr>
      <w:r w:rsidRPr="00D97089">
        <w:t>Följande motionsyrkanden rör frågor där det enligt gällande ansvarsförde</w:t>
      </w:r>
      <w:r w:rsidRPr="00D97089">
        <w:t>l</w:t>
      </w:r>
      <w:r w:rsidRPr="00D97089">
        <w:t>ning ankommer på andra än riksdagen att fatta beslut:</w:t>
      </w:r>
    </w:p>
    <w:p w:rsidR="00DF2DBC" w:rsidRPr="00D97089" w:rsidRDefault="00DF2DBC">
      <w:pPr>
        <w:pStyle w:val="Normaltindrag"/>
      </w:pPr>
      <w:r w:rsidRPr="00D97089">
        <w:t>2001/02:Ub230 (kd) yrkande 1 om teoriutbildning för körkort</w:t>
      </w:r>
    </w:p>
    <w:p w:rsidR="00DF2DBC" w:rsidRPr="00D97089" w:rsidRDefault="00DF2DBC">
      <w:pPr>
        <w:pStyle w:val="Normaltindrag"/>
      </w:pPr>
      <w:r w:rsidRPr="00D97089">
        <w:t>2001/02:Ub282 (c) yrkande 2 om körkortsundervisning</w:t>
      </w:r>
    </w:p>
    <w:p w:rsidR="00DF2DBC" w:rsidRPr="00D97089" w:rsidRDefault="00DF2DBC">
      <w:pPr>
        <w:pStyle w:val="Normaltindrag"/>
      </w:pPr>
      <w:r w:rsidRPr="00D97089">
        <w:t>2001/02:Ub378 (s) om ett specialutformat program för persontransporter</w:t>
      </w:r>
    </w:p>
    <w:p w:rsidR="00DF2DBC" w:rsidRPr="00D97089" w:rsidRDefault="00DF2DBC">
      <w:pPr>
        <w:pStyle w:val="Normaltindrag"/>
      </w:pPr>
      <w:r w:rsidRPr="00D97089">
        <w:t>2001/02:Ub388 (kd) om omvårdnadsprogrammet i Skövde</w:t>
      </w:r>
    </w:p>
    <w:p w:rsidR="00DF2DBC" w:rsidRPr="00D97089" w:rsidRDefault="00DF2DBC">
      <w:pPr>
        <w:pStyle w:val="Normaltindrag"/>
      </w:pPr>
      <w:r w:rsidRPr="00D97089">
        <w:t>2001/02:Ub432 (s) om specialutformat program för persontransporter</w:t>
      </w:r>
    </w:p>
    <w:p w:rsidR="00DF2DBC" w:rsidRPr="00D97089" w:rsidRDefault="00DF2DBC">
      <w:pPr>
        <w:pStyle w:val="Normaltindrag"/>
      </w:pPr>
      <w:r w:rsidRPr="00D97089">
        <w:t>2001/02:Ub515 (s) om förberedande teoretisk körkortsutbildning</w:t>
      </w:r>
    </w:p>
    <w:p w:rsidR="00DF2DBC" w:rsidRPr="00D97089" w:rsidRDefault="00DF2DBC">
      <w:pPr>
        <w:pStyle w:val="Normaltindrag"/>
        <w:ind w:left="227" w:firstLine="0"/>
      </w:pPr>
      <w:r w:rsidRPr="00D97089">
        <w:t>2001/02:Ub525 (s) om trafikantutbildning och förberedande körkortsu</w:t>
      </w:r>
      <w:r w:rsidRPr="00D97089">
        <w:t>t</w:t>
      </w:r>
      <w:r w:rsidRPr="00D97089">
        <w:t>bildning.</w:t>
      </w:r>
    </w:p>
    <w:p w:rsidR="00DF2DBC" w:rsidRPr="00D97089" w:rsidRDefault="00DF2DBC">
      <w:pPr>
        <w:pStyle w:val="Normaltindrag"/>
      </w:pPr>
    </w:p>
    <w:p w:rsidR="00DF2DBC" w:rsidRPr="00D97089" w:rsidRDefault="00DF2DBC">
      <w:pPr>
        <w:pStyle w:val="Normaltindrag"/>
      </w:pPr>
      <w:r w:rsidRPr="00D97089">
        <w:t>U t s k o t t e t  föreslår att riksdagen avslår yrkandena.</w:t>
      </w:r>
    </w:p>
    <w:p w:rsidR="00DF2DBC" w:rsidRPr="00D97089" w:rsidRDefault="00DF2DBC">
      <w:pPr>
        <w:pStyle w:val="Normaltindrag"/>
      </w:pPr>
    </w:p>
    <w:p w:rsidR="00DF2DBC" w:rsidRPr="00D97089" w:rsidRDefault="00DF2DBC"/>
    <w:p w:rsidR="00DF2DBC" w:rsidRPr="00D97089" w:rsidRDefault="00DF2DBC"/>
    <w:p w:rsidR="00DF2DBC" w:rsidRPr="00D97089" w:rsidRDefault="00DF2DBC">
      <w:pPr>
        <w:pStyle w:val="Normaltindrag"/>
        <w:sectPr w:rsidR="00000000" w:rsidRPr="00D97089">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DF2DBC" w:rsidRPr="00D97089" w:rsidRDefault="00DF2DBC">
      <w:pPr>
        <w:pStyle w:val="Rubrik1"/>
        <w:rPr>
          <w:noProof w:val="0"/>
        </w:rPr>
      </w:pPr>
      <w:bookmarkStart w:id="40" w:name="_Toc3171113"/>
      <w:r w:rsidRPr="00D97089">
        <w:rPr>
          <w:noProof w:val="0"/>
        </w:rPr>
        <w:t>Reservationer</w:t>
      </w:r>
      <w:bookmarkEnd w:id="40"/>
    </w:p>
    <w:p w:rsidR="00DF2DBC" w:rsidRPr="00D97089" w:rsidRDefault="00DF2DBC">
      <w:r w:rsidRPr="00D97089">
        <w:t>Utskottets förslag till riksdagsbeslut och ställningstaganden har föranlett följande reservationer. I rubriken anges inom parentes vilken eller vilka punkter i utsko</w:t>
      </w:r>
      <w:r w:rsidRPr="00D97089">
        <w:t>t</w:t>
      </w:r>
      <w:r w:rsidRPr="00D97089">
        <w:t>tets förslag till riksdagsbeslut som behandlas i reservationen.</w:t>
      </w:r>
    </w:p>
    <w:p w:rsidR="00DF2DBC" w:rsidRPr="00D97089" w:rsidRDefault="00DF2DBC">
      <w:pPr>
        <w:pStyle w:val="Normaltindrag"/>
      </w:pPr>
    </w:p>
    <w:p w:rsidR="00DF2DBC" w:rsidRPr="00D97089" w:rsidRDefault="00DF2DBC">
      <w:pPr>
        <w:pStyle w:val="Normaltindrag"/>
      </w:pPr>
    </w:p>
    <w:p w:rsidR="00DF2DBC" w:rsidRPr="00D97089" w:rsidRDefault="00DF2DBC">
      <w:pPr>
        <w:pStyle w:val="Rubrik2"/>
        <w:spacing w:before="0"/>
      </w:pPr>
      <w:bookmarkStart w:id="41" w:name="Nästa_Reservation"/>
      <w:bookmarkStart w:id="42" w:name="_Toc3171114"/>
      <w:bookmarkEnd w:id="41"/>
      <w:r w:rsidRPr="00D97089">
        <w:t>1. Rätt till utbildning i gymnasieskolan (punkt 1) – kd, c</w:t>
      </w:r>
      <w:bookmarkEnd w:id="42"/>
    </w:p>
    <w:p w:rsidR="00DF2DBC" w:rsidRPr="00D97089" w:rsidRDefault="00DF2DBC">
      <w:pPr>
        <w:pStyle w:val="Reservanter"/>
      </w:pPr>
      <w:r w:rsidRPr="00D97089">
        <w:t>av Yvonne Andersson (kd), Erling Wälivaara (kd) och Sofia Jonsson (c).</w:t>
      </w:r>
    </w:p>
    <w:p w:rsidR="00DF2DBC" w:rsidRPr="00D97089" w:rsidRDefault="00DF2DBC">
      <w:pPr>
        <w:pStyle w:val="R4"/>
      </w:pPr>
      <w:r w:rsidRPr="00D97089">
        <w:t>Förslag till riksdagsbeslut</w:t>
      </w:r>
    </w:p>
    <w:p w:rsidR="00DF2DBC" w:rsidRPr="00D97089" w:rsidRDefault="00DF2DBC">
      <w:r w:rsidRPr="00D97089">
        <w:t>Vi anser att utskottets förslag under punkt 1 borde ha följande lydelse:</w:t>
      </w:r>
    </w:p>
    <w:p w:rsidR="00DF2DBC" w:rsidRPr="00D97089" w:rsidRDefault="00DF2DBC">
      <w:pPr>
        <w:pStyle w:val="Frslagspunkt"/>
        <w:rPr>
          <w:noProof w:val="0"/>
        </w:rPr>
      </w:pPr>
      <w:r w:rsidRPr="00D97089">
        <w:rPr>
          <w:noProof w:val="0"/>
        </w:rPr>
        <w:t>1.</w:t>
      </w:r>
      <w:r w:rsidRPr="00D97089">
        <w:rPr>
          <w:noProof w:val="0"/>
        </w:rPr>
        <w:tab/>
        <w:t>Rätt till utbildning i gymnasieskolan</w:t>
      </w:r>
    </w:p>
    <w:p w:rsidR="00DF2DBC" w:rsidRPr="00D97089" w:rsidRDefault="00DF2DBC">
      <w:pPr>
        <w:pStyle w:val="Frslagstext"/>
      </w:pPr>
      <w:r w:rsidRPr="00D97089">
        <w:t>Riksdagen tillkännager för regeringen som sin mening vad som framförs i reservation 1. Därmed bifaller riksdagen motion 2001/02:Ub322 yrka</w:t>
      </w:r>
      <w:r w:rsidRPr="00D97089">
        <w:t>n</w:t>
      </w:r>
      <w:r w:rsidRPr="00D97089">
        <w:t>de 11, bifaller delvis motion 2001/02:Ub447 yrkande 18 och avslår m</w:t>
      </w:r>
      <w:r w:rsidRPr="00D97089">
        <w:t>o</w:t>
      </w:r>
      <w:r w:rsidRPr="00D97089">
        <w:t>tion 2001/02:Sf394 yrkandena 9 och 10.</w:t>
      </w:r>
    </w:p>
    <w:p w:rsidR="00DF2DBC" w:rsidRPr="00D97089" w:rsidRDefault="00DF2DBC">
      <w:pPr>
        <w:pStyle w:val="R4"/>
      </w:pPr>
      <w:r w:rsidRPr="00D97089">
        <w:t>Ställningstagande</w:t>
      </w:r>
    </w:p>
    <w:p w:rsidR="00DF2DBC" w:rsidRPr="00D97089" w:rsidRDefault="00DF2DBC">
      <w:r w:rsidRPr="00D97089">
        <w:t>Dagens regler hindrar den som påbörjat sina gymnasiestudier före 20 års ålder från att fullfölja dem efter ett längre studieuppehåll. Vi anser att en garanterad rättighet att fullfölja utbildningen på lika villkor upp till 25 års ålder skulle öka möjligheten för fler att få en godkänd gymnasieutbildning. Detta bör riksdagen tillkännage för regeringen som sin mening och därmed bifalla motion 2001/02:Ub322 yrkande 11 och delvis motion 2001/02:Ub447 yrka</w:t>
      </w:r>
      <w:r w:rsidRPr="00D97089">
        <w:t>n</w:t>
      </w:r>
      <w:r w:rsidRPr="00D97089">
        <w:t>de 18.</w:t>
      </w:r>
    </w:p>
    <w:p w:rsidR="00DF2DBC" w:rsidRPr="00D97089" w:rsidRDefault="00DF2DBC">
      <w:pPr>
        <w:pStyle w:val="Rubrik2"/>
      </w:pPr>
      <w:bookmarkStart w:id="43" w:name="_Toc3171115"/>
      <w:r w:rsidRPr="00D97089">
        <w:t>2. Villkor för antagning till gymnasieskolan, m.m. (punkterna 2, 6, 8, 13, 17, 18, 19 och 20) – m</w:t>
      </w:r>
      <w:bookmarkEnd w:id="43"/>
    </w:p>
    <w:p w:rsidR="00DF2DBC" w:rsidRPr="00D97089" w:rsidRDefault="00DF2DBC">
      <w:pPr>
        <w:pStyle w:val="Reservanter"/>
      </w:pPr>
      <w:r w:rsidRPr="00D97089">
        <w:t>av Beatrice Ask (m), Per Bill (m), Catharina Elmsäter-Svärd (m) och Anders Sjölund (m).</w:t>
      </w:r>
    </w:p>
    <w:p w:rsidR="00DF2DBC" w:rsidRPr="00D97089" w:rsidRDefault="00DF2DBC">
      <w:pPr>
        <w:pStyle w:val="R4"/>
      </w:pPr>
      <w:r w:rsidRPr="00D97089">
        <w:t>Förslag till riksdagsbeslut</w:t>
      </w:r>
    </w:p>
    <w:p w:rsidR="00DF2DBC" w:rsidRPr="00D97089" w:rsidRDefault="00DF2DBC">
      <w:r w:rsidRPr="00D97089">
        <w:t>Vi anser att utskottets förslag under punkterna 2, 6, 8, 13, 17, 18, 19 och 20 borde ha följande lydelse:</w:t>
      </w:r>
    </w:p>
    <w:p w:rsidR="00DF2DBC" w:rsidRPr="00D97089" w:rsidRDefault="00DF2DBC">
      <w:pPr>
        <w:pStyle w:val="Frslagspunkt"/>
        <w:rPr>
          <w:noProof w:val="0"/>
        </w:rPr>
      </w:pPr>
      <w:r w:rsidRPr="00D97089">
        <w:rPr>
          <w:noProof w:val="0"/>
        </w:rPr>
        <w:t>2.</w:t>
      </w:r>
      <w:r w:rsidRPr="00D97089">
        <w:rPr>
          <w:noProof w:val="0"/>
        </w:rPr>
        <w:tab/>
        <w:t>Villkor för antagning till gymnasieskolan</w:t>
      </w:r>
    </w:p>
    <w:p w:rsidR="00DF2DBC" w:rsidRPr="00D97089" w:rsidRDefault="00DF2DBC">
      <w:pPr>
        <w:pStyle w:val="Frslagstext"/>
      </w:pPr>
      <w:r w:rsidRPr="00D97089">
        <w:t>Riksdagen tillkännager för regeringen som sin mening vad som framförs i reservation 2. Därmed bifaller riksdagen motionerna 2001/02:Ub233 yrkande 19 och 2001/02:Ub483 yrkande 2, bifaller delvis motion 2001/02:Ub221 yrkande 1 i denna del och 2001/02:Ub222 yrkande 1 i denna del samt avslår motionerna 2001/02:Ub221 yrkande 2, 2001/02:Ub222 yrkande 2 samt 2001/02:Ub528.</w:t>
      </w:r>
    </w:p>
    <w:p w:rsidR="00DF2DBC" w:rsidRPr="00D97089" w:rsidRDefault="00DF2DBC">
      <w:pPr>
        <w:pStyle w:val="Frslagspunkt"/>
        <w:rPr>
          <w:noProof w:val="0"/>
        </w:rPr>
      </w:pPr>
      <w:r w:rsidRPr="00D97089">
        <w:rPr>
          <w:noProof w:val="0"/>
        </w:rPr>
        <w:t>6.</w:t>
      </w:r>
      <w:r w:rsidRPr="00D97089">
        <w:rPr>
          <w:noProof w:val="0"/>
        </w:rPr>
        <w:tab/>
        <w:t>Övriga grunddrag i en reformering av gymnasieskolan</w:t>
      </w:r>
    </w:p>
    <w:p w:rsidR="00DF2DBC" w:rsidRPr="00D97089" w:rsidRDefault="00DF2DBC">
      <w:pPr>
        <w:pStyle w:val="Frslagstext"/>
      </w:pPr>
      <w:r w:rsidRPr="00D97089">
        <w:t>Riksdagen tillkännager för regeringen som sin mening vad som framförs i reservation 2. Därmed bifaller riksdagen motionerna 2001/02:Ub483 yrkandena 13 och 14 samt avslår motionerna 2001/02:Ub221 yrkande 1 i denna del och yrkande 3, 2001/02:Ub222 yrkande 1 i denna del, 2001/02:Ub249 yrkandena 1 och 2, 2001/02:Ub325 yrkande 2, 2001/02:Ub393, 2001/02:Ub447 yrkandena 4 i denna del, 7, 9, 10, 15, 16 och 19, 2001/02:Ub458 i denna del samt 2001/02:Kr339 y</w:t>
      </w:r>
      <w:r w:rsidRPr="00D97089">
        <w:t>r</w:t>
      </w:r>
      <w:r w:rsidRPr="00D97089">
        <w:t>kande 4.</w:t>
      </w:r>
    </w:p>
    <w:p w:rsidR="00DF2DBC" w:rsidRPr="00D97089" w:rsidRDefault="00DF2DBC">
      <w:pPr>
        <w:pStyle w:val="Frslagspunkt"/>
        <w:rPr>
          <w:noProof w:val="0"/>
        </w:rPr>
      </w:pPr>
      <w:r w:rsidRPr="00D97089">
        <w:rPr>
          <w:noProof w:val="0"/>
        </w:rPr>
        <w:t>8.</w:t>
      </w:r>
      <w:r w:rsidRPr="00D97089">
        <w:rPr>
          <w:noProof w:val="0"/>
        </w:rPr>
        <w:tab/>
        <w:t>Betyg i ämne i stället för i kurs</w:t>
      </w:r>
    </w:p>
    <w:p w:rsidR="00DF2DBC" w:rsidRPr="00D97089" w:rsidRDefault="00DF2DBC">
      <w:pPr>
        <w:pStyle w:val="Frslagstext"/>
      </w:pPr>
      <w:r w:rsidRPr="00D97089">
        <w:t>Riksdagen tillkännager för regeringen som sin mening vad som framförs i reservation 2. Därmed bifaller riksdagen motion 2001/02:Ub483 yrka</w:t>
      </w:r>
      <w:r w:rsidRPr="00D97089">
        <w:t>n</w:t>
      </w:r>
      <w:r w:rsidRPr="00D97089">
        <w:t>de 17 och avslår m</w:t>
      </w:r>
      <w:r w:rsidRPr="00D97089">
        <w:t>o</w:t>
      </w:r>
      <w:r w:rsidRPr="00D97089">
        <w:t>tion 2001/02:Ub447 yrkande 13.</w:t>
      </w:r>
    </w:p>
    <w:p w:rsidR="00DF2DBC" w:rsidRPr="00D97089" w:rsidRDefault="00DF2DBC">
      <w:pPr>
        <w:pStyle w:val="Frslagspunkt"/>
        <w:rPr>
          <w:noProof w:val="0"/>
        </w:rPr>
      </w:pPr>
      <w:r w:rsidRPr="00D97089">
        <w:rPr>
          <w:noProof w:val="0"/>
        </w:rPr>
        <w:t>13.</w:t>
      </w:r>
      <w:r w:rsidRPr="00D97089">
        <w:rPr>
          <w:noProof w:val="0"/>
        </w:rPr>
        <w:tab/>
        <w:t>Lärlingsutbildning</w:t>
      </w:r>
    </w:p>
    <w:p w:rsidR="00DF2DBC" w:rsidRPr="00D97089" w:rsidRDefault="00DF2DBC">
      <w:pPr>
        <w:pStyle w:val="Frslagstext"/>
      </w:pPr>
      <w:r w:rsidRPr="00D97089">
        <w:t>Riksdagen tillkännager för regeringen som sin mening vad som framförs i reservation 2. Därmed bifaller riksdagen motionerna 2001/02:Ub483 yrkande 12, 2001/02:N315 yrkande 9 och 2001/02:A391 yrkandena 3, 6 och 7 samt avslår motionerna 2001/02:Ub221 yrkande 10, 2001/02:</w:t>
      </w:r>
      <w:r w:rsidRPr="00D97089">
        <w:br/>
        <w:t>Ub234, 2001/02:Ub284, 2001/02:Ub322 yrkande 13, 2001/02:Ub325 y</w:t>
      </w:r>
      <w:r w:rsidRPr="00D97089">
        <w:t>r</w:t>
      </w:r>
      <w:r w:rsidRPr="00D97089">
        <w:t>kande 1, 2001/02: Ub429 yrkande 1, 2001/02:Ub447 yrkande 20, 2001/02:Ub486, 2001/02: N263 yrkande 2 och 2001/02:N267 yrkande 26.</w:t>
      </w:r>
    </w:p>
    <w:p w:rsidR="00DF2DBC" w:rsidRPr="00D97089" w:rsidRDefault="00DF2DBC">
      <w:pPr>
        <w:pStyle w:val="Frslagspunkt"/>
        <w:rPr>
          <w:noProof w:val="0"/>
        </w:rPr>
      </w:pPr>
      <w:r w:rsidRPr="00D97089">
        <w:rPr>
          <w:noProof w:val="0"/>
        </w:rPr>
        <w:t>17.</w:t>
      </w:r>
      <w:r w:rsidRPr="00D97089">
        <w:rPr>
          <w:noProof w:val="0"/>
        </w:rPr>
        <w:tab/>
        <w:t>Elevinflytande</w:t>
      </w:r>
    </w:p>
    <w:p w:rsidR="00DF2DBC" w:rsidRPr="00D97089" w:rsidRDefault="00DF2DBC">
      <w:pPr>
        <w:pStyle w:val="Frslagstext"/>
      </w:pPr>
      <w:r w:rsidRPr="00D97089">
        <w:t>Riksdagen tillkännager för regeringen som sin mening vad som framförs i reservation 2. Därmed bifaller riksdagen motion 2001/02:Ub483 yrka</w:t>
      </w:r>
      <w:r w:rsidRPr="00D97089">
        <w:t>n</w:t>
      </w:r>
      <w:r w:rsidRPr="00D97089">
        <w:t>de 4 och avslår motionerna 2001/02:Ub220 yrkande 12, 2001/02:Ub447 yrkande 6 och 2001/02:K284 yrkande 3.</w:t>
      </w:r>
    </w:p>
    <w:p w:rsidR="00DF2DBC" w:rsidRPr="00D97089" w:rsidRDefault="00DF2DBC">
      <w:pPr>
        <w:pStyle w:val="Frslagspunkt"/>
        <w:rPr>
          <w:noProof w:val="0"/>
        </w:rPr>
      </w:pPr>
      <w:r w:rsidRPr="00D97089">
        <w:rPr>
          <w:noProof w:val="0"/>
        </w:rPr>
        <w:t>18.</w:t>
      </w:r>
      <w:r w:rsidRPr="00D97089">
        <w:rPr>
          <w:noProof w:val="0"/>
        </w:rPr>
        <w:tab/>
        <w:t>Främmande språk</w:t>
      </w:r>
    </w:p>
    <w:p w:rsidR="00DF2DBC" w:rsidRPr="00D97089" w:rsidRDefault="00DF2DBC">
      <w:pPr>
        <w:pStyle w:val="Frslagstext"/>
      </w:pPr>
      <w:r w:rsidRPr="00D97089">
        <w:t>Riksdagen tillkännager för regeringen som sin mening vad som framförs i reservation 2. Därmed bifaller riksdagen motionerna 2001/02:Ub254 yrkande 1 och delvis motion 2001/02:Ub281.</w:t>
      </w:r>
    </w:p>
    <w:p w:rsidR="00DF2DBC" w:rsidRPr="00D97089" w:rsidRDefault="00DF2DBC">
      <w:pPr>
        <w:pStyle w:val="Frslagspunkt"/>
        <w:rPr>
          <w:noProof w:val="0"/>
        </w:rPr>
      </w:pPr>
      <w:r w:rsidRPr="00D97089">
        <w:rPr>
          <w:noProof w:val="0"/>
        </w:rPr>
        <w:t>19.</w:t>
      </w:r>
      <w:r w:rsidRPr="00D97089">
        <w:rPr>
          <w:noProof w:val="0"/>
        </w:rPr>
        <w:tab/>
        <w:t>Svenska som andraspråk</w:t>
      </w:r>
    </w:p>
    <w:p w:rsidR="00DF2DBC" w:rsidRPr="00D97089" w:rsidRDefault="00DF2DBC">
      <w:pPr>
        <w:pStyle w:val="Frslagstext"/>
      </w:pPr>
      <w:r w:rsidRPr="00D97089">
        <w:t>Riksdagen tillkännager för regeringen som sin mening vad som framförs i reservation 2. Därmed bifaller riksdagen motion 2001/02:Ub483 yrka</w:t>
      </w:r>
      <w:r w:rsidRPr="00D97089">
        <w:t>n</w:t>
      </w:r>
      <w:r w:rsidRPr="00D97089">
        <w:t>de 3.</w:t>
      </w:r>
    </w:p>
    <w:p w:rsidR="00DF2DBC" w:rsidRPr="00D97089" w:rsidRDefault="00DF2DBC">
      <w:pPr>
        <w:pStyle w:val="Frslagspunkt"/>
        <w:rPr>
          <w:noProof w:val="0"/>
        </w:rPr>
      </w:pPr>
      <w:r w:rsidRPr="00D97089">
        <w:rPr>
          <w:noProof w:val="0"/>
        </w:rPr>
        <w:t xml:space="preserve">20. </w:t>
      </w:r>
      <w:r w:rsidRPr="00D97089">
        <w:rPr>
          <w:noProof w:val="0"/>
        </w:rPr>
        <w:tab/>
        <w:t>Kursplan för företagande och entreprenörskap</w:t>
      </w:r>
    </w:p>
    <w:p w:rsidR="00DF2DBC" w:rsidRPr="00D97089" w:rsidRDefault="00DF2DBC">
      <w:pPr>
        <w:pStyle w:val="Frslagstext"/>
      </w:pPr>
      <w:r w:rsidRPr="00D97089">
        <w:t>Riksdagen tillkännager för regeringen som sin mening vad som framförs i reservation 2. Därmed bifaller riksdagen motion 2001/02:Ub483 yrka</w:t>
      </w:r>
      <w:r w:rsidRPr="00D97089">
        <w:t>n</w:t>
      </w:r>
      <w:r w:rsidRPr="00D97089">
        <w:t>de 11.</w:t>
      </w:r>
    </w:p>
    <w:p w:rsidR="00DF2DBC" w:rsidRPr="00D97089" w:rsidRDefault="00DF2DBC">
      <w:pPr>
        <w:pStyle w:val="R4"/>
      </w:pPr>
      <w:r w:rsidRPr="00D97089">
        <w:t>Ställningstagande</w:t>
      </w:r>
    </w:p>
    <w:p w:rsidR="00DF2DBC" w:rsidRPr="00D97089" w:rsidRDefault="00DF2DBC">
      <w:r w:rsidRPr="00D97089">
        <w:t>Problemet med att många elever misslyckas i gymnasieskolan måste i första hand angripas genom insatser i grundskolan samt genom förändringar i gy</w:t>
      </w:r>
      <w:r w:rsidRPr="00D97089">
        <w:t>m</w:t>
      </w:r>
      <w:r w:rsidRPr="00D97089">
        <w:t xml:space="preserve">nasieskolans utbud av program. Man bör inte ändra </w:t>
      </w:r>
      <w:r w:rsidRPr="00D97089">
        <w:rPr>
          <w:b/>
          <w:i/>
        </w:rPr>
        <w:t>villkoren för antagning till gymnasieskolan</w:t>
      </w:r>
      <w:r w:rsidRPr="00D97089">
        <w:rPr>
          <w:i/>
        </w:rPr>
        <w:t xml:space="preserve"> </w:t>
      </w:r>
      <w:r w:rsidRPr="00D97089">
        <w:t>genom att ta bort kraven på godkänt betyg i svenska, engelska och matematik för behörighet till nationella program. Detta bör riksdagen tillkännage för regeringen som sin mening och därmed bifalla motionerna 2001/02:Ub233 yrkande 19 och 2001/02:Ub483 yrkande 2 och delvis bifalla motionerna 2001/02:Ub221 yrkande 1 i denna del och 2001/02:Ub222 yrkande 1 i denna del.</w:t>
      </w:r>
    </w:p>
    <w:p w:rsidR="00DF2DBC" w:rsidRPr="00D97089" w:rsidRDefault="00DF2DBC">
      <w:pPr>
        <w:pStyle w:val="Normaltindrag"/>
      </w:pPr>
      <w:r w:rsidRPr="00D97089">
        <w:rPr>
          <w:b/>
          <w:i/>
        </w:rPr>
        <w:t>Reformeringen av gymnasieskolan</w:t>
      </w:r>
      <w:r w:rsidRPr="00D97089">
        <w:rPr>
          <w:i/>
        </w:rPr>
        <w:t xml:space="preserve"> </w:t>
      </w:r>
      <w:r w:rsidRPr="00D97089">
        <w:t>fördröjs genom att regeringen har gett Gymnasiekommittén 2000 alltför omfattande uppdrag och i direktiven låst kommittén till vissa lösningar. Frågan är om inte idén med en stor statlig utredning som bestämmer antalet program etc. är ålderdomlig. Vi anser att regeringen så snart som möjligt bör göra en genomgång av vilka frågor som kräver statliga beslut i framtiden och ge kommittén ett mer begränsat uppdrag att ta itu med dessa. Frågor som lika gärna och ofta bättre kan avgöras lokalt i kommuner eller ens</w:t>
      </w:r>
      <w:r w:rsidRPr="00D97089">
        <w:t>kilda skolor bör flyttas dit genom avreglering. En snabb frihetsreform som ger gymnasieskolorna ökat självbestämmande bör kunna läggas fram redan under våren 2002. Till de frågor som bör ingå i denna hör en begränsning av antalet kärnämnen, rätt för skolor att erbjuda alternativa kurser i kärnämnen samt ett avskaffande av timplanen. Det vi här har sagt bör riksdagen tillkännage för regeringen som sin mening och därmed bifalla motion 2001/02:Ub483 yrkandena 13 och 14.</w:t>
      </w:r>
    </w:p>
    <w:p w:rsidR="00DF2DBC" w:rsidRPr="00D97089" w:rsidRDefault="00DF2DBC">
      <w:pPr>
        <w:pStyle w:val="Normaltindrag"/>
      </w:pPr>
      <w:r w:rsidRPr="00D97089">
        <w:t xml:space="preserve">Frågan om </w:t>
      </w:r>
      <w:r w:rsidRPr="00D97089">
        <w:rPr>
          <w:b/>
          <w:i/>
        </w:rPr>
        <w:t>ämnesbetyg eller kursbetyg</w:t>
      </w:r>
      <w:r w:rsidRPr="00D97089">
        <w:rPr>
          <w:i/>
        </w:rPr>
        <w:t xml:space="preserve"> </w:t>
      </w:r>
      <w:r w:rsidRPr="00D97089">
        <w:t>har många bottnar. Alla kurser i ett ämnesområde bygger inte på varandra, och ett ämnesbetyg som innebär att det sist satta betyget inom området gäller som slutbetyg kan därför bli mis</w:t>
      </w:r>
      <w:r w:rsidRPr="00D97089">
        <w:t>s</w:t>
      </w:r>
      <w:r w:rsidRPr="00D97089">
        <w:t>visande. Elevernas möjlighet att påverka utbildningens innehåll och uppläg</w:t>
      </w:r>
      <w:r w:rsidRPr="00D97089">
        <w:t>g</w:t>
      </w:r>
      <w:r w:rsidRPr="00D97089">
        <w:t>ning och få uppnådda kunskaper verifierade underlättas på många sätt av kursutformningen. Det är nivån på de faktiska kunskaperna som bör erkännas inför fortsatta studier och arbete. Det vi här har sagt bör riksdagen tillkänn</w:t>
      </w:r>
      <w:r w:rsidRPr="00D97089">
        <w:t>age för regeringen som sin mening och därmed bifalla motion 2001/02:Ub483 yrkande 17 och avslå motion 2001/02:Ub447 yrkande 13.</w:t>
      </w:r>
    </w:p>
    <w:p w:rsidR="00DF2DBC" w:rsidRPr="00D97089" w:rsidRDefault="00DF2DBC">
      <w:pPr>
        <w:pStyle w:val="Normaltindrag"/>
      </w:pPr>
      <w:r w:rsidRPr="00D97089">
        <w:t>Det finns en ökande brist på kvalificerade yrkesarbetare inom flera bra</w:t>
      </w:r>
      <w:r w:rsidRPr="00D97089">
        <w:t>n</w:t>
      </w:r>
      <w:r w:rsidRPr="00D97089">
        <w:t xml:space="preserve">scher. De nu pågående försöken inom gymnasieskolan med lärande i arbete får inte innebära att arbetet för att åstadkomma en modern </w:t>
      </w:r>
      <w:r w:rsidRPr="00D97089">
        <w:rPr>
          <w:b/>
          <w:i/>
        </w:rPr>
        <w:t>lärlingsutbildning</w:t>
      </w:r>
      <w:r w:rsidRPr="00D97089">
        <w:rPr>
          <w:i/>
        </w:rPr>
        <w:t xml:space="preserve"> </w:t>
      </w:r>
      <w:r w:rsidRPr="00D97089">
        <w:t>sätts åt sidan. En ny modell bör bygga på en mer likvärdig ställning såväl mellan skola och företag som mellan teori och praktik. Det är en förutsättning att de ekonomiska villkoren för skolor och företag är rimliga. Lärlingsutbil</w:t>
      </w:r>
      <w:r w:rsidRPr="00D97089">
        <w:t>d</w:t>
      </w:r>
      <w:r w:rsidRPr="00D97089">
        <w:t>ningen bör i sina huvuddrag kunna utvecklas enligt följande. Huvudman för utbildningen kan vara en kommunal gymnasieskola, en fris</w:t>
      </w:r>
      <w:r w:rsidRPr="00D97089">
        <w:t>kola, en bransc</w:t>
      </w:r>
      <w:r w:rsidRPr="00D97089">
        <w:t>h</w:t>
      </w:r>
      <w:r w:rsidRPr="00D97089">
        <w:t>organisation eller ett utbildningsföretag. Utbildningen skall utformas lokalt, och huvudmannen skall upprätta en utbildningsplan som godkänns av Sko</w:t>
      </w:r>
      <w:r w:rsidRPr="00D97089">
        <w:t>l</w:t>
      </w:r>
      <w:r w:rsidRPr="00D97089">
        <w:t>verket eller eventuellt av en särskild kommitté där även näringslivsreprese</w:t>
      </w:r>
      <w:r w:rsidRPr="00D97089">
        <w:t>n</w:t>
      </w:r>
      <w:r w:rsidRPr="00D97089">
        <w:t>tanter ingår. Förläggning, omfattning och profil av kärnämnen och lärande i företag får variera. Godkänd lärlingsutbildning ges offentligt stöd som följer eleven till utbildningens huvudman. Utgångspunkten är kostnaden för tre års gymnasieutbildning, varvid företaget bör</w:t>
      </w:r>
      <w:r w:rsidRPr="00D97089">
        <w:t xml:space="preserve"> ges ersättning motsvarande den omfattning lärandet sker på arbetsplats eller i företagets direkta regi. Reglerna skall ge frihet vad gäller lärlingens status som elev eller anställd. Det föru</w:t>
      </w:r>
      <w:r w:rsidRPr="00D97089">
        <w:t>t</w:t>
      </w:r>
      <w:r w:rsidRPr="00D97089">
        <w:t>sätts att lärlingen ges ersättning grundad på den insats som hon eller han gör i produktionen. Avtal skall tecknas som reglerar lärlingens utbildning på a</w:t>
      </w:r>
      <w:r w:rsidRPr="00D97089">
        <w:t>r</w:t>
      </w:r>
      <w:r w:rsidRPr="00D97089">
        <w:t>betsplatsen. Utbildningen skall avslutas med gesällprov eller motsvarande yrkesexamination. Gesällprovet och innehållet i yrkesutbildningen skall tas fram i nära sa</w:t>
      </w:r>
      <w:r w:rsidRPr="00D97089">
        <w:t>marbete med berörd bransch. Lärlingsutbildningen behöver inte ge allmän behörighet till högskolan men skall ge gymnasiekompetens i svenska och matematik samt förekommande karaktärsämnen. Lärlingsutbil</w:t>
      </w:r>
      <w:r w:rsidRPr="00D97089">
        <w:t>d</w:t>
      </w:r>
      <w:r w:rsidRPr="00D97089">
        <w:t>ning för unga arbetslösa skall kunna ingå i dessa skolors verksamhet. Det vi här har anfört bör riksdagen tillkännage för regeringen som sin mening och därmed bifalla motionerna 2001/02:Ub483 yrkande 12, 2001/02:N315 yrka</w:t>
      </w:r>
      <w:r w:rsidRPr="00D97089">
        <w:t>n</w:t>
      </w:r>
      <w:r w:rsidRPr="00D97089">
        <w:t>de 9 och 2001/02:A291 yrkandena 3, 6 och 7.</w:t>
      </w:r>
    </w:p>
    <w:p w:rsidR="00DF2DBC" w:rsidRPr="00D97089" w:rsidRDefault="00DF2DBC">
      <w:pPr>
        <w:pStyle w:val="Normaltindrag"/>
      </w:pPr>
      <w:r w:rsidRPr="00D97089">
        <w:t xml:space="preserve">I vår vision om framtidens gymnasieskola ges </w:t>
      </w:r>
      <w:r w:rsidRPr="00D97089">
        <w:t xml:space="preserve">den enskilda </w:t>
      </w:r>
      <w:r w:rsidRPr="00D97089">
        <w:rPr>
          <w:b/>
          <w:i/>
        </w:rPr>
        <w:t>eleven</w:t>
      </w:r>
      <w:r w:rsidRPr="00D97089">
        <w:rPr>
          <w:b/>
        </w:rPr>
        <w:t xml:space="preserve"> </w:t>
      </w:r>
      <w:r w:rsidRPr="00D97089">
        <w:t xml:space="preserve">större ansvar och </w:t>
      </w:r>
      <w:r w:rsidRPr="00D97089">
        <w:rPr>
          <w:b/>
          <w:i/>
        </w:rPr>
        <w:t xml:space="preserve">inflytande </w:t>
      </w:r>
      <w:r w:rsidRPr="00D97089">
        <w:t>över sina studier. Möjlighet att påverka sin egen utbil</w:t>
      </w:r>
      <w:r w:rsidRPr="00D97089">
        <w:t>d</w:t>
      </w:r>
      <w:r w:rsidRPr="00D97089">
        <w:t>ning, arbetets uppläggning och takten i studierna är viktig för motivationen och innebär en förberedelse för vuxenlivet. Skolpolitiken måste vara tydlig om syftet med utbildningen, och målen för olika kurser och utbildningsalte</w:t>
      </w:r>
      <w:r w:rsidRPr="00D97089">
        <w:t>r</w:t>
      </w:r>
      <w:r w:rsidRPr="00D97089">
        <w:t>nativ måste definieras så att den enskilda eleven kontinuerligt kan sätta egna mål och få sina resultat bedömda. Elevernas rätt att välja gymnasieskola måste öka. Det vi här har s</w:t>
      </w:r>
      <w:r w:rsidRPr="00D97089">
        <w:t xml:space="preserve">agt bör riksdagen tillkännage för regeringen som sin mening och därmed bifalla motion 2001/02:Ub483 yrkande 4.  </w:t>
      </w:r>
    </w:p>
    <w:p w:rsidR="00DF2DBC" w:rsidRPr="00D97089" w:rsidRDefault="00DF2DBC">
      <w:pPr>
        <w:pStyle w:val="Normaltindrag"/>
      </w:pPr>
      <w:r w:rsidRPr="00D97089">
        <w:t xml:space="preserve">Det finns många fördelar med att kunna tala tyska med en tysk, franska med en fransman och spanska med en spanjor. Enligt vår mening är det mycket oroväckande att allt färre elever väljer att läsa andra </w:t>
      </w:r>
      <w:r w:rsidRPr="00D97089">
        <w:rPr>
          <w:b/>
          <w:i/>
        </w:rPr>
        <w:t>främmande språk</w:t>
      </w:r>
      <w:r w:rsidRPr="00D97089">
        <w:rPr>
          <w:i/>
        </w:rPr>
        <w:t xml:space="preserve"> </w:t>
      </w:r>
      <w:r w:rsidRPr="00D97089">
        <w:t>än engelska. Orsakerna måste analyseras och insatser göras för att vända denna utveckling. Detta bör riksdagen tillkännage för regeringen som sin mening och därmed bifalla motion 2001/02:Ub254 yrkande 1 samt delvis motion 2001/02:Ub281.</w:t>
      </w:r>
    </w:p>
    <w:p w:rsidR="00DF2DBC" w:rsidRPr="00D97089" w:rsidRDefault="00DF2DBC">
      <w:pPr>
        <w:pStyle w:val="Normaltindrag"/>
      </w:pPr>
      <w:r w:rsidRPr="00D97089">
        <w:t xml:space="preserve">Undervisningen i </w:t>
      </w:r>
      <w:r w:rsidRPr="00D97089">
        <w:rPr>
          <w:b/>
          <w:i/>
        </w:rPr>
        <w:t>svenska som andraspråk</w:t>
      </w:r>
      <w:r w:rsidRPr="00D97089">
        <w:rPr>
          <w:i/>
        </w:rPr>
        <w:t xml:space="preserve"> </w:t>
      </w:r>
      <w:r w:rsidRPr="00D97089">
        <w:t>skall enligt vår mening syfta till att så fort som möjligt ge eleverna sådana kunskaper att de kan delta i undervisningen i ämnet svenska. Besluten att jämställa svenska som andr</w:t>
      </w:r>
      <w:r w:rsidRPr="00D97089">
        <w:t>a</w:t>
      </w:r>
      <w:r w:rsidRPr="00D97089">
        <w:t>språk med ämnet svenska måste utvärderas i syfte att säkerställa att också elever med annat modersmål än svenska får tillräckliga kunskaper för fra</w:t>
      </w:r>
      <w:r w:rsidRPr="00D97089">
        <w:t>m</w:t>
      </w:r>
      <w:r w:rsidRPr="00D97089">
        <w:t xml:space="preserve">gångsrik vidareutbildning. Detta bör riksdagen tillkännage för regeringen som sin mening och därmed bifalla motion 2001/02:Ub483 yrkande 3. </w:t>
      </w:r>
    </w:p>
    <w:p w:rsidR="00DF2DBC" w:rsidRPr="00D97089" w:rsidRDefault="00DF2DBC">
      <w:pPr>
        <w:pStyle w:val="Normaltindrag"/>
      </w:pPr>
      <w:r w:rsidRPr="00D97089">
        <w:t>Skolans miljö skall s</w:t>
      </w:r>
      <w:r w:rsidRPr="00D97089">
        <w:t xml:space="preserve">timulera en anda av företagande både i vid mening och specifikt inriktat på att starta och driva företag. En </w:t>
      </w:r>
      <w:r w:rsidRPr="00D97089">
        <w:rPr>
          <w:b/>
          <w:i/>
        </w:rPr>
        <w:t>kursplan för föret</w:t>
      </w:r>
      <w:r w:rsidRPr="00D97089">
        <w:rPr>
          <w:b/>
          <w:i/>
        </w:rPr>
        <w:t>a</w:t>
      </w:r>
      <w:r w:rsidRPr="00D97089">
        <w:rPr>
          <w:b/>
          <w:i/>
        </w:rPr>
        <w:t xml:space="preserve">gande och entreprenörskap </w:t>
      </w:r>
      <w:r w:rsidRPr="00D97089">
        <w:t>bör utarbetas för att kunna användas inom ramen för elevens val vid de skolor som kan och vill erbjuda kursen. Detta bör rik</w:t>
      </w:r>
      <w:r w:rsidRPr="00D97089">
        <w:t>s</w:t>
      </w:r>
      <w:r w:rsidRPr="00D97089">
        <w:t>dagen tillkännage för regeringen som sin mening och därmed bifalla motion 2001/02:Ub483 yrkande 11.</w:t>
      </w:r>
    </w:p>
    <w:p w:rsidR="00DF2DBC" w:rsidRPr="00D97089" w:rsidRDefault="00DF2DBC">
      <w:pPr>
        <w:pStyle w:val="Rubrik2"/>
      </w:pPr>
      <w:bookmarkStart w:id="44" w:name="_Toc3171116"/>
      <w:r w:rsidRPr="00D97089">
        <w:t>3. Villkor för antagning till gymnasieskolan, m.m. (punkterna 2, 6, 10, 11, 13, 17, 21, 25 och 29) – fp</w:t>
      </w:r>
      <w:bookmarkEnd w:id="44"/>
    </w:p>
    <w:p w:rsidR="00DF2DBC" w:rsidRPr="00D97089" w:rsidRDefault="00DF2DBC">
      <w:pPr>
        <w:pStyle w:val="Reservanter"/>
      </w:pPr>
      <w:r w:rsidRPr="00D97089">
        <w:t>av Ulf Nilsson (fp).</w:t>
      </w:r>
    </w:p>
    <w:p w:rsidR="00DF2DBC" w:rsidRPr="00D97089" w:rsidRDefault="00DF2DBC">
      <w:pPr>
        <w:pStyle w:val="R4"/>
      </w:pPr>
      <w:r w:rsidRPr="00D97089">
        <w:t>Förslag till riksdagsbeslut</w:t>
      </w:r>
    </w:p>
    <w:p w:rsidR="00DF2DBC" w:rsidRPr="00D97089" w:rsidRDefault="00DF2DBC">
      <w:r w:rsidRPr="00D97089">
        <w:t>Jag anser att utskottets förslag under punkterna 2, 6, 10, 11, 13, 17, 21, 25 och 29 borde ha följande lydelse:</w:t>
      </w:r>
    </w:p>
    <w:p w:rsidR="00DF2DBC" w:rsidRPr="00D97089" w:rsidRDefault="00DF2DBC">
      <w:pPr>
        <w:pStyle w:val="Frslagspunkt"/>
        <w:rPr>
          <w:noProof w:val="0"/>
        </w:rPr>
      </w:pPr>
      <w:r w:rsidRPr="00D97089">
        <w:rPr>
          <w:noProof w:val="0"/>
        </w:rPr>
        <w:t>2.</w:t>
      </w:r>
      <w:r w:rsidRPr="00D97089">
        <w:rPr>
          <w:noProof w:val="0"/>
        </w:rPr>
        <w:tab/>
        <w:t>Villkor för antagning till gymnasieskolan</w:t>
      </w:r>
    </w:p>
    <w:p w:rsidR="00DF2DBC" w:rsidRPr="00D97089" w:rsidRDefault="00DF2DBC">
      <w:pPr>
        <w:pStyle w:val="Frslagstext"/>
      </w:pPr>
      <w:r w:rsidRPr="00D97089">
        <w:t>Riksdagen tillkännager för regeringen som sin mening vad som framförs i reservation 3. Därmed bifaller riksdagen motionerna 2001/02:Ub221 yrkande 1 i denna del och yrkande 2, 2001/02:Ub222 yrkande 1 i denna del och yrkande 2, bifaller delvis motionerna 2001/02:Ub233 yrkande 19 och 2001/02:Ub483 yrkande 2 samt avslår motion 2001/02:Ub528.</w:t>
      </w:r>
    </w:p>
    <w:p w:rsidR="00DF2DBC" w:rsidRPr="00D97089" w:rsidRDefault="00DF2DBC">
      <w:pPr>
        <w:pStyle w:val="Frslagspunkt"/>
        <w:rPr>
          <w:noProof w:val="0"/>
        </w:rPr>
      </w:pPr>
      <w:r w:rsidRPr="00D97089">
        <w:rPr>
          <w:noProof w:val="0"/>
        </w:rPr>
        <w:t>6.</w:t>
      </w:r>
      <w:r w:rsidRPr="00D97089">
        <w:rPr>
          <w:noProof w:val="0"/>
        </w:rPr>
        <w:tab/>
        <w:t>Övriga grunddrag i en reformering av gymnasieskolan</w:t>
      </w:r>
    </w:p>
    <w:p w:rsidR="00DF2DBC" w:rsidRPr="00D97089" w:rsidRDefault="00DF2DBC">
      <w:pPr>
        <w:pStyle w:val="Frslagstext"/>
      </w:pPr>
      <w:r w:rsidRPr="00D97089">
        <w:t>Riksdagen tillkännager för regeringen som sin mening vad som framförs i reservation 3. Därmed bifaller riksdagen motionerna 2001/02:Ub221 yrkande 1 i denna del och yrkande 3, 2001/02:Ub222 yrkande 1 i denna del, 2001/02:Ub249 yrkande 1 och 2001/02:Ub447 yrkande 16 samt avslår motionerna 2001/02:Ub249 yrkande 2, 2001/02:Ub325 yrkande 2, 2001/02:Ub393, 2001/02:Ub447 yrkandena 4 i denna del, 7, 9, 10, 15 och 19, 2001/02:Ub458 i denna del, 2001/02:Ub483 yrkan</w:t>
      </w:r>
      <w:r w:rsidRPr="00D97089">
        <w:t>dena 13 och 14 samt 2001/02:Kr339 yrkande 4.</w:t>
      </w:r>
    </w:p>
    <w:p w:rsidR="00DF2DBC" w:rsidRPr="00D97089" w:rsidRDefault="00DF2DBC">
      <w:pPr>
        <w:pStyle w:val="Frslagspunkt"/>
        <w:rPr>
          <w:noProof w:val="0"/>
        </w:rPr>
      </w:pPr>
      <w:r w:rsidRPr="00D97089">
        <w:rPr>
          <w:noProof w:val="0"/>
        </w:rPr>
        <w:t>10.</w:t>
      </w:r>
      <w:r w:rsidRPr="00D97089">
        <w:rPr>
          <w:noProof w:val="0"/>
        </w:rPr>
        <w:tab/>
        <w:t>Utvärdering av betygssättningen</w:t>
      </w:r>
    </w:p>
    <w:p w:rsidR="00DF2DBC" w:rsidRPr="00D97089" w:rsidRDefault="00DF2DBC">
      <w:pPr>
        <w:pStyle w:val="Frslagstext"/>
      </w:pPr>
      <w:r w:rsidRPr="00D97089">
        <w:t>Riksdagen tillkännager för regeringen som sin mening vad som framförs i reservation 3. Därmed bifaller riksdagen motion 2001/02:Ub221 yrka</w:t>
      </w:r>
      <w:r w:rsidRPr="00D97089">
        <w:t>n</w:t>
      </w:r>
      <w:r w:rsidRPr="00D97089">
        <w:t>de 15 i denna del.</w:t>
      </w:r>
    </w:p>
    <w:p w:rsidR="00DF2DBC" w:rsidRPr="00D97089" w:rsidRDefault="00DF2DBC">
      <w:pPr>
        <w:pStyle w:val="Frslagspunkt"/>
        <w:rPr>
          <w:noProof w:val="0"/>
        </w:rPr>
      </w:pPr>
      <w:r w:rsidRPr="00D97089">
        <w:rPr>
          <w:noProof w:val="0"/>
        </w:rPr>
        <w:t>11.</w:t>
      </w:r>
      <w:r w:rsidRPr="00D97089">
        <w:rPr>
          <w:noProof w:val="0"/>
        </w:rPr>
        <w:tab/>
        <w:t>Anteckning i betygshandling om ogiltig frånvaro</w:t>
      </w:r>
    </w:p>
    <w:p w:rsidR="00DF2DBC" w:rsidRPr="00D97089" w:rsidRDefault="00DF2DBC">
      <w:pPr>
        <w:pStyle w:val="Frslagstext"/>
      </w:pPr>
      <w:r w:rsidRPr="00D97089">
        <w:t>Riksdagen tillkännager för regeringen som sin mening vad som framförs i reservation 3. Därmed bifaller riksdagen motion 2001/02:Ub221 yrka</w:t>
      </w:r>
      <w:r w:rsidRPr="00D97089">
        <w:t>n</w:t>
      </w:r>
      <w:r w:rsidRPr="00D97089">
        <w:t>de 17.</w:t>
      </w:r>
    </w:p>
    <w:p w:rsidR="00DF2DBC" w:rsidRPr="00D97089" w:rsidRDefault="00DF2DBC">
      <w:pPr>
        <w:pStyle w:val="Frslagspunkt"/>
        <w:rPr>
          <w:noProof w:val="0"/>
        </w:rPr>
      </w:pPr>
      <w:r w:rsidRPr="00D97089">
        <w:rPr>
          <w:noProof w:val="0"/>
        </w:rPr>
        <w:t>13.</w:t>
      </w:r>
      <w:r w:rsidRPr="00D97089">
        <w:rPr>
          <w:noProof w:val="0"/>
        </w:rPr>
        <w:tab/>
        <w:t>Lärlingsutbildning</w:t>
      </w:r>
    </w:p>
    <w:p w:rsidR="00DF2DBC" w:rsidRPr="00D97089" w:rsidRDefault="00DF2DBC">
      <w:pPr>
        <w:pStyle w:val="Frslagstext"/>
      </w:pPr>
      <w:r w:rsidRPr="00D97089">
        <w:t>Riksdagen tillkännager för regeringen som sin mening vad som framförs i reservation 3. Därmed bifaller riksdagen motionerna 2001/02:Ub221 yrkande 10 och 2001/02:N267 yrkande 26 och avslår motionerna 2001/02: Ub234, 2001/02:Ub284, 2001/02:Ub322 yrkande 13, 2001/02:</w:t>
      </w:r>
      <w:r w:rsidRPr="00D97089">
        <w:br/>
        <w:t>Ub325 yrkande 1, 2001/02:Ub429 yrkande 1, 2001/02:Ub447 yrkande 20, 2001/02:Ub483 yrkande 12, 2001/02:Ub486, 2001/02:N263 yrkande 2, 2001/02:N315 yrkande 9 och 2001/02:A391 yrkandena 3, 6 och 7.</w:t>
      </w:r>
    </w:p>
    <w:p w:rsidR="00DF2DBC" w:rsidRPr="00D97089" w:rsidRDefault="00DF2DBC">
      <w:pPr>
        <w:pStyle w:val="Frslagspunkt"/>
        <w:rPr>
          <w:noProof w:val="0"/>
        </w:rPr>
      </w:pPr>
      <w:r w:rsidRPr="00D97089">
        <w:rPr>
          <w:noProof w:val="0"/>
        </w:rPr>
        <w:t>17.</w:t>
      </w:r>
      <w:r w:rsidRPr="00D97089">
        <w:rPr>
          <w:noProof w:val="0"/>
        </w:rPr>
        <w:tab/>
        <w:t>Elevinflytande</w:t>
      </w:r>
    </w:p>
    <w:p w:rsidR="00DF2DBC" w:rsidRPr="00D97089" w:rsidRDefault="00DF2DBC">
      <w:pPr>
        <w:pStyle w:val="Frslagstext"/>
      </w:pPr>
      <w:r w:rsidRPr="00D97089">
        <w:t>Riksdagen tillkännager för regeringen som sin mening vad som framförs i reservation 3. Därmed bifaller riksdagen motion 2001/02:Ub220 yrka</w:t>
      </w:r>
      <w:r w:rsidRPr="00D97089">
        <w:t>n</w:t>
      </w:r>
      <w:r w:rsidRPr="00D97089">
        <w:t>de 12 och avslår motionerna 2001/02:Ub447 yrkande 6, 2001/02:Ub483 yrkande 4 och 2001/02:K284 yrkande 3.</w:t>
      </w:r>
    </w:p>
    <w:p w:rsidR="00DF2DBC" w:rsidRPr="00D97089" w:rsidRDefault="00DF2DBC">
      <w:pPr>
        <w:pStyle w:val="Frslagspunkt"/>
        <w:rPr>
          <w:noProof w:val="0"/>
        </w:rPr>
      </w:pPr>
      <w:r w:rsidRPr="00D97089">
        <w:rPr>
          <w:noProof w:val="0"/>
        </w:rPr>
        <w:t>21.</w:t>
      </w:r>
      <w:r w:rsidRPr="00D97089">
        <w:rPr>
          <w:noProof w:val="0"/>
        </w:rPr>
        <w:tab/>
        <w:t>Sex- och samlevnadsundervisning</w:t>
      </w:r>
    </w:p>
    <w:p w:rsidR="00DF2DBC" w:rsidRPr="00D97089" w:rsidRDefault="00DF2DBC">
      <w:pPr>
        <w:pStyle w:val="Frslagstext"/>
      </w:pPr>
      <w:r w:rsidRPr="00D97089">
        <w:t>Riksdagen tillkännager för regeringen som sin mening vad som framförs i reservation 3. Därmed bifaller riksdagen motion 2001/02:Ub221 yrka</w:t>
      </w:r>
      <w:r w:rsidRPr="00D97089">
        <w:t>n</w:t>
      </w:r>
      <w:r w:rsidRPr="00D97089">
        <w:t>de 33 och avslår motion 2001/02:Ub447 yrkande 5.</w:t>
      </w:r>
    </w:p>
    <w:p w:rsidR="00DF2DBC" w:rsidRPr="00D97089" w:rsidRDefault="00DF2DBC">
      <w:pPr>
        <w:pStyle w:val="Frslagspunkt"/>
        <w:rPr>
          <w:noProof w:val="0"/>
        </w:rPr>
      </w:pPr>
      <w:r w:rsidRPr="00D97089">
        <w:rPr>
          <w:noProof w:val="0"/>
        </w:rPr>
        <w:t>25.</w:t>
      </w:r>
      <w:r w:rsidRPr="00D97089">
        <w:rPr>
          <w:noProof w:val="0"/>
        </w:rPr>
        <w:tab/>
        <w:t>Lektorat</w:t>
      </w:r>
    </w:p>
    <w:p w:rsidR="00DF2DBC" w:rsidRPr="00D97089" w:rsidRDefault="00DF2DBC">
      <w:pPr>
        <w:pStyle w:val="Frslagstext"/>
      </w:pPr>
      <w:r w:rsidRPr="00D97089">
        <w:t>Riksdagen tillkännager för regeringen som sin mening vad som framförs i reservation 3. Därmed bifaller riksdagen motion 2001/02:Ub220 yrka</w:t>
      </w:r>
      <w:r w:rsidRPr="00D97089">
        <w:t>n</w:t>
      </w:r>
      <w:r w:rsidRPr="00D97089">
        <w:t>de 1 och delvis motion 2001/02:Ub447 yrkande 8.</w:t>
      </w:r>
    </w:p>
    <w:p w:rsidR="00DF2DBC" w:rsidRPr="00D97089" w:rsidRDefault="00DF2DBC">
      <w:pPr>
        <w:pStyle w:val="Frslagspunkt"/>
        <w:rPr>
          <w:noProof w:val="0"/>
        </w:rPr>
      </w:pPr>
      <w:r w:rsidRPr="00D97089">
        <w:rPr>
          <w:noProof w:val="0"/>
        </w:rPr>
        <w:t>29.</w:t>
      </w:r>
      <w:r w:rsidRPr="00D97089">
        <w:rPr>
          <w:noProof w:val="0"/>
        </w:rPr>
        <w:tab/>
        <w:t>Profilering av gymnasieskolor</w:t>
      </w:r>
    </w:p>
    <w:p w:rsidR="00DF2DBC" w:rsidRPr="00D97089" w:rsidRDefault="00DF2DBC">
      <w:pPr>
        <w:pStyle w:val="Frslagstext"/>
      </w:pPr>
      <w:r w:rsidRPr="00D97089">
        <w:t>Riksdagen tillkännager för regeringen som sin mening vad som framförs i reservation 3. Därmed bifaller riksdagen motion 2001/02:Ub221 yrka</w:t>
      </w:r>
      <w:r w:rsidRPr="00D97089">
        <w:t>n</w:t>
      </w:r>
      <w:r w:rsidRPr="00D97089">
        <w:t>de 32.</w:t>
      </w:r>
    </w:p>
    <w:p w:rsidR="00DF2DBC" w:rsidRPr="00D97089" w:rsidRDefault="00DF2DBC">
      <w:pPr>
        <w:pStyle w:val="R4"/>
      </w:pPr>
      <w:r w:rsidRPr="00D97089">
        <w:t>Ställningstagande</w:t>
      </w:r>
    </w:p>
    <w:p w:rsidR="00DF2DBC" w:rsidRPr="00D97089" w:rsidRDefault="00DF2DBC">
      <w:r w:rsidRPr="00D97089">
        <w:t xml:space="preserve">Jag anser att det är ett rimligt </w:t>
      </w:r>
      <w:r w:rsidRPr="00D97089">
        <w:rPr>
          <w:b/>
          <w:i/>
        </w:rPr>
        <w:t>villkor för antagning till gymnasieskolan</w:t>
      </w:r>
      <w:r w:rsidRPr="00D97089">
        <w:rPr>
          <w:i/>
        </w:rPr>
        <w:t xml:space="preserve"> </w:t>
      </w:r>
      <w:r w:rsidRPr="00D97089">
        <w:t>att man skall ha minst betyget Godkänd i engelska, svenska och matematik – det krav som gäller för tillträde till nationella program. Regeringen måste ta avstånd från förslaget från Skolverkets kvalitetsgranskningsnämnd att ta bort detta krav. De elever som inte uppfyller kravet släpps i dag in på individuellt program i gymnasieskolan. Vi i Folkpartiet anser att grundskolan i stället skall ges det fulla ansvaret för att eleverna får baskunskaperna. I speciella fall,</w:t>
      </w:r>
      <w:r w:rsidRPr="00D97089">
        <w:t xml:space="preserve"> t.ex. för nyanlända invandrare som inte tidigare har undervisats i engelska, skall det dock vara möjligt att anordna en anpassad undervisning i engelska parallellt med utbildning på ett nationellt program i gymnasieskolan. Det kan också gälla t.ex. elever med dyslexi. Det jag här har sagt bör riksdagen til</w:t>
      </w:r>
      <w:r w:rsidRPr="00D97089">
        <w:t>l</w:t>
      </w:r>
      <w:r w:rsidRPr="00D97089">
        <w:t>kännage för regeringen som sin mening och därmed bifalla motionerna 2001/02:Ub221 yrkande 1 i denna del och yrkande 2, 2001/02:Ub222 yrkande 1 i denna del och yrkande 2 samt delvis bifalla motionerna 200</w:t>
      </w:r>
      <w:r w:rsidRPr="00D97089">
        <w:t>1/02:Ub233 yrka</w:t>
      </w:r>
      <w:r w:rsidRPr="00D97089">
        <w:t>n</w:t>
      </w:r>
      <w:r w:rsidRPr="00D97089">
        <w:t>de 19 och 2001/02:Ub483 yrkande 2.</w:t>
      </w:r>
    </w:p>
    <w:p w:rsidR="00DF2DBC" w:rsidRPr="00D97089" w:rsidRDefault="00DF2DBC">
      <w:pPr>
        <w:pStyle w:val="Normaltindrag"/>
      </w:pPr>
      <w:r w:rsidRPr="00D97089">
        <w:t xml:space="preserve">Ett </w:t>
      </w:r>
      <w:r w:rsidRPr="00D97089">
        <w:rPr>
          <w:b/>
          <w:i/>
        </w:rPr>
        <w:t>grunddrag</w:t>
      </w:r>
      <w:r w:rsidRPr="00D97089">
        <w:rPr>
          <w:i/>
        </w:rPr>
        <w:t xml:space="preserve"> </w:t>
      </w:r>
      <w:r w:rsidRPr="00D97089">
        <w:rPr>
          <w:b/>
          <w:i/>
        </w:rPr>
        <w:t>i den reformering av gymnasieskolan</w:t>
      </w:r>
      <w:r w:rsidRPr="00D97089">
        <w:rPr>
          <w:i/>
        </w:rPr>
        <w:t xml:space="preserve"> </w:t>
      </w:r>
      <w:r w:rsidRPr="00D97089">
        <w:t>som Folkpartiet vill se är att man avskaffar det individuella programmet. Resurserna för det ind</w:t>
      </w:r>
      <w:r w:rsidRPr="00D97089">
        <w:t>i</w:t>
      </w:r>
      <w:r w:rsidRPr="00D97089">
        <w:t>viduella programmet skall föras över till grundskolan, som måste bli mer flexibel och ge varje elev det stöd och den tid hon eller han behöver för att nå målen. Skrivningarna i skollagen (4 kap. 10 §) måste skärpas i detta avseende så att alla elever som inte har nått målen uttryckligen har rätt till undervisning i grundskolans regi även efter skolpliktens upphörande</w:t>
      </w:r>
      <w:r w:rsidRPr="00D97089">
        <w:t>. Gymnasieskolan skall även i framtiden ges resurser och möjligheter att hjälpa elever med inlä</w:t>
      </w:r>
      <w:r w:rsidRPr="00D97089">
        <w:t>r</w:t>
      </w:r>
      <w:r w:rsidRPr="00D97089">
        <w:t>ningssvårigheter. Jag anser vidare att historia bör bli ett kärnämne i gymn</w:t>
      </w:r>
      <w:r w:rsidRPr="00D97089">
        <w:t>a</w:t>
      </w:r>
      <w:r w:rsidRPr="00D97089">
        <w:t>sieskolan, eftersom varje medborgare behöver goda kunskaper i historia, oavsett vilket yrke hon eller han väljer. Nationella prov har en viktig uppgift att fylla som rådgivningsinstrument för en likvärdig betygssättning. Kurspr</w:t>
      </w:r>
      <w:r w:rsidRPr="00D97089">
        <w:t>o</w:t>
      </w:r>
      <w:r w:rsidRPr="00D97089">
        <w:t>ven kan med fördel utvidgas till fler ämnen. Det jag här har sagt bör riksd</w:t>
      </w:r>
      <w:r w:rsidRPr="00D97089">
        <w:t>a</w:t>
      </w:r>
      <w:r w:rsidRPr="00D97089">
        <w:t>gen tillkännage för regeringen som s</w:t>
      </w:r>
      <w:r w:rsidRPr="00D97089">
        <w:t>in mening och därmed bifalla motionerna 2001/02:Ub221 yrkande 1 i denna del och yrkande 3, 2001/02:Ub222 yrkande 1 i denna del, 2001/02:Ub249 yrka</w:t>
      </w:r>
      <w:r w:rsidRPr="00D97089">
        <w:t>n</w:t>
      </w:r>
      <w:r w:rsidRPr="00D97089">
        <w:t>de 1 och 2001/02:Ub447 yrkande 16.</w:t>
      </w:r>
    </w:p>
    <w:p w:rsidR="00DF2DBC" w:rsidRPr="00D97089" w:rsidRDefault="00DF2DBC">
      <w:pPr>
        <w:pStyle w:val="Normaltindrag"/>
      </w:pPr>
      <w:r w:rsidRPr="00D97089">
        <w:t xml:space="preserve">Det är viktigt att resultaten från de nationella kursproven läggs till grund för en rättvis betygssättning. Jag anser att det behövs en nationell </w:t>
      </w:r>
      <w:r w:rsidRPr="00D97089">
        <w:rPr>
          <w:b/>
          <w:i/>
        </w:rPr>
        <w:t xml:space="preserve">utvärdering av betygssättningen </w:t>
      </w:r>
      <w:r w:rsidRPr="00D97089">
        <w:t>i förhållande till de nationella proven. Skolverket bör få i uppdrag att göra detta. Det jag här har sagt bör riksdagen tillkännage för regeringen som sin mening och därmed bifalla motion 2001/02:Ub221 yrka</w:t>
      </w:r>
      <w:r w:rsidRPr="00D97089">
        <w:t>n</w:t>
      </w:r>
      <w:r w:rsidRPr="00D97089">
        <w:t>de 15 i denna del.</w:t>
      </w:r>
    </w:p>
    <w:p w:rsidR="00DF2DBC" w:rsidRPr="00D97089" w:rsidRDefault="00DF2DBC">
      <w:pPr>
        <w:pStyle w:val="Normaltindrag"/>
      </w:pPr>
      <w:r w:rsidRPr="00D97089">
        <w:t>Det saknas i dag kraftfulla åtgärder mot det tilltagande skolket i gymnasi</w:t>
      </w:r>
      <w:r w:rsidRPr="00D97089">
        <w:t>e</w:t>
      </w:r>
      <w:r w:rsidRPr="00D97089">
        <w:t>skolan. Folkpartiet menar att skolor med stora skolkproblem måste genomföra särskilda program för att komma åt problemen. Jag tycker det är rimligt att en elev som är frånvarande från huvuddelen av lektionerna inte skall få studieb</w:t>
      </w:r>
      <w:r w:rsidRPr="00D97089">
        <w:t>i</w:t>
      </w:r>
      <w:r w:rsidRPr="00D97089">
        <w:t>drag. Möjligheten att ange ogiltig frånvaro på de betyg som ges när en gy</w:t>
      </w:r>
      <w:r w:rsidRPr="00D97089">
        <w:t>m</w:t>
      </w:r>
      <w:r w:rsidRPr="00D97089">
        <w:t xml:space="preserve">nasiekurs är avslutad har diskuterats. Regeringen bör återkomma med ett förslag om regler som gör det möjligt att </w:t>
      </w:r>
      <w:r w:rsidRPr="00D97089">
        <w:rPr>
          <w:b/>
          <w:i/>
        </w:rPr>
        <w:t>ange ogiltig frånvaro på</w:t>
      </w:r>
      <w:r w:rsidRPr="00D97089">
        <w:rPr>
          <w:i/>
        </w:rPr>
        <w:t xml:space="preserve"> </w:t>
      </w:r>
      <w:r w:rsidRPr="00D97089">
        <w:rPr>
          <w:b/>
          <w:i/>
        </w:rPr>
        <w:t>kursbet</w:t>
      </w:r>
      <w:r w:rsidRPr="00D97089">
        <w:rPr>
          <w:b/>
          <w:i/>
        </w:rPr>
        <w:t>y</w:t>
      </w:r>
      <w:r w:rsidRPr="00D97089">
        <w:rPr>
          <w:b/>
          <w:i/>
        </w:rPr>
        <w:t>gen.</w:t>
      </w:r>
      <w:r w:rsidRPr="00D97089">
        <w:rPr>
          <w:b/>
        </w:rPr>
        <w:t xml:space="preserve"> </w:t>
      </w:r>
      <w:r w:rsidRPr="00D97089">
        <w:t>Det jag här har sagt bör riksdagen tillkännage för re</w:t>
      </w:r>
      <w:r w:rsidRPr="00D97089">
        <w:t>geringen som sin mening och därmed bifalla motion 2001/02:Ub221 yrkande 17.</w:t>
      </w:r>
    </w:p>
    <w:p w:rsidR="00DF2DBC" w:rsidRPr="00D97089" w:rsidRDefault="00DF2DBC">
      <w:pPr>
        <w:pStyle w:val="Normaltindrag"/>
      </w:pPr>
      <w:r w:rsidRPr="00D97089">
        <w:t xml:space="preserve">Fortfarande saknas en flexibel och väl utvecklad </w:t>
      </w:r>
      <w:r w:rsidRPr="00D97089">
        <w:rPr>
          <w:b/>
          <w:i/>
        </w:rPr>
        <w:t>lärlingsutbildning.</w:t>
      </w:r>
      <w:r w:rsidRPr="00D97089">
        <w:rPr>
          <w:b/>
        </w:rPr>
        <w:t xml:space="preserve"> </w:t>
      </w:r>
      <w:r w:rsidRPr="00D97089">
        <w:t>En sådan utbildning, förlagd till arbetsplatser, skulle underlätta både för arbetst</w:t>
      </w:r>
      <w:r w:rsidRPr="00D97089">
        <w:t>a</w:t>
      </w:r>
      <w:r w:rsidRPr="00D97089">
        <w:t>garen och företagaren. Skolan och arbetslivet bör dela på ansvaret för lä</w:t>
      </w:r>
      <w:r w:rsidRPr="00D97089">
        <w:t>r</w:t>
      </w:r>
      <w:r w:rsidRPr="00D97089">
        <w:t>lings</w:t>
      </w:r>
      <w:r w:rsidRPr="00D97089">
        <w:softHyphen/>
        <w:t>utbildningen. Förslagsvis kan den precis som i Norge vara fyraårig, men den totala tiden kan variera. Eleverna tillbringar två år i skolan och två år i arbetslivet. För en del elever kan det vara lämpligt att sprida ut skoltiden så att fyra veckodagar tillbringas på en arbetsplats och en femte i skolan. Föret</w:t>
      </w:r>
      <w:r w:rsidRPr="00D97089">
        <w:t>a</w:t>
      </w:r>
      <w:r w:rsidRPr="00D97089">
        <w:t xml:space="preserve">gen bör liksom i </w:t>
      </w:r>
      <w:r w:rsidRPr="00D97089">
        <w:t>Norge få ersättning motsvarande kommunens kostnad för yrkesutbildningen under ett år, samtidigt som lärlingen under ett år ges ersät</w:t>
      </w:r>
      <w:r w:rsidRPr="00D97089">
        <w:t>t</w:t>
      </w:r>
      <w:r w:rsidRPr="00D97089">
        <w:t>ning från arbetsgivaren i relation till den insats som han eller hon gör i pr</w:t>
      </w:r>
      <w:r w:rsidRPr="00D97089">
        <w:t>o</w:t>
      </w:r>
      <w:r w:rsidRPr="00D97089">
        <w:t>duktionen. Utbildningen bör avslutas med ett gesällprov och leda till lärling</w:t>
      </w:r>
      <w:r w:rsidRPr="00D97089">
        <w:t>s</w:t>
      </w:r>
      <w:r w:rsidRPr="00D97089">
        <w:t>examen. Någon form av anpassad lärlingsutbildning för elever som av någon anledning inte kan följa ett nationellt program eller uppnå lärlingsexamen skall också finnas. Det jag här har sagt bör riksdagen tillkännage för reg</w:t>
      </w:r>
      <w:r w:rsidRPr="00D97089">
        <w:t>erin</w:t>
      </w:r>
      <w:r w:rsidRPr="00D97089">
        <w:t>g</w:t>
      </w:r>
      <w:r w:rsidRPr="00D97089">
        <w:t>en som sin mening och därmed bifalla motionerna 2001/02:Ub221 yrkande 10 och 2001/02:N267 yrkande 26.</w:t>
      </w:r>
    </w:p>
    <w:p w:rsidR="00DF2DBC" w:rsidRPr="00D97089" w:rsidRDefault="00DF2DBC">
      <w:pPr>
        <w:pStyle w:val="Normaltindrag"/>
      </w:pPr>
      <w:r w:rsidRPr="00D97089">
        <w:t xml:space="preserve">Att föräldrar och </w:t>
      </w:r>
      <w:r w:rsidRPr="00D97089">
        <w:rPr>
          <w:b/>
          <w:i/>
        </w:rPr>
        <w:t>elever ges inflytande</w:t>
      </w:r>
      <w:r w:rsidRPr="00D97089">
        <w:rPr>
          <w:i/>
        </w:rPr>
        <w:t xml:space="preserve"> </w:t>
      </w:r>
      <w:r w:rsidRPr="00D97089">
        <w:t>över skolans arbetsformer är myc</w:t>
      </w:r>
      <w:r w:rsidRPr="00D97089">
        <w:t>k</w:t>
      </w:r>
      <w:r w:rsidRPr="00D97089">
        <w:t>et viktigt. Styrelser med lekmän och elever kan dock inte få fatta beslut om pedagogiska och ämnesteoretiska frågor i skolan. Vi måste värna om lärarnas och rektorernas professionalism. Det jag här har sagt bör riksdagen tillkänn</w:t>
      </w:r>
      <w:r w:rsidRPr="00D97089">
        <w:t>a</w:t>
      </w:r>
      <w:r w:rsidRPr="00D97089">
        <w:t>ge för regeringen som sin mening och därmed bifalla motion 2001/02:Ub220 yrkande 12.</w:t>
      </w:r>
    </w:p>
    <w:p w:rsidR="00DF2DBC" w:rsidRPr="00D97089" w:rsidRDefault="00DF2DBC">
      <w:pPr>
        <w:pStyle w:val="Normaltindrag"/>
      </w:pPr>
      <w:r w:rsidRPr="00D97089">
        <w:t>Skolverkets kvalitetsgranskning 1999 av sex- och samlevnadsundervi</w:t>
      </w:r>
      <w:r w:rsidRPr="00D97089">
        <w:t>s</w:t>
      </w:r>
      <w:r w:rsidRPr="00D97089">
        <w:t>ningen visade att skolorna får dålig vägledning i de nationella styrdokume</w:t>
      </w:r>
      <w:r w:rsidRPr="00D97089">
        <w:t>n</w:t>
      </w:r>
      <w:r w:rsidRPr="00D97089">
        <w:t xml:space="preserve">ten när det gäller </w:t>
      </w:r>
      <w:r w:rsidRPr="00D97089">
        <w:rPr>
          <w:b/>
          <w:i/>
        </w:rPr>
        <w:t>undervisning om sex och samlevnad</w:t>
      </w:r>
      <w:r w:rsidRPr="00D97089">
        <w:t>. Målskrivningar i läroplanen är betydelsefulla för möjligheten att avsätta resurser, formulera mål för det lokala arbetet och bedöma kvalitet och resultat. Enligt min och Folkpartiets mening bör regeringen lägga fram förslag om ändring i läropl</w:t>
      </w:r>
      <w:r w:rsidRPr="00D97089">
        <w:t>a</w:t>
      </w:r>
      <w:r w:rsidRPr="00D97089">
        <w:t>nen för de frivilliga skolformerna (Lpf 94) så att mål anges för sex- och sa</w:t>
      </w:r>
      <w:r w:rsidRPr="00D97089">
        <w:t>m</w:t>
      </w:r>
      <w:r w:rsidRPr="00D97089">
        <w:t>levnadsundervisningen. Detta bör riksdagen tillkännage för re</w:t>
      </w:r>
      <w:r w:rsidRPr="00D97089">
        <w:t>geringen som sin mening och därmed bifalla motion 2001/02:Ub221 yrkande 33.</w:t>
      </w:r>
    </w:p>
    <w:p w:rsidR="00DF2DBC" w:rsidRPr="00D97089" w:rsidRDefault="00DF2DBC">
      <w:pPr>
        <w:pStyle w:val="Normaltindrag"/>
      </w:pPr>
      <w:r w:rsidRPr="00D97089">
        <w:t xml:space="preserve">Att vara </w:t>
      </w:r>
      <w:r w:rsidRPr="00D97089">
        <w:rPr>
          <w:b/>
          <w:i/>
        </w:rPr>
        <w:t>lektor</w:t>
      </w:r>
      <w:r w:rsidRPr="00D97089">
        <w:t xml:space="preserve"> är att bedriva forskning vid ett universitet parallellt med undervisning i skolan. Lektorerna stärker skolans forskningsanknytning och tillför därmed skolan en viktig kvalitetsdimension. Det måste till fler lektor</w:t>
      </w:r>
      <w:r w:rsidRPr="00D97089">
        <w:t>s</w:t>
      </w:r>
      <w:r w:rsidRPr="00D97089">
        <w:t>tjänster. Jag anser att Skolverket bör få i uppdrag att upprätta en plan för att inom en femårsperiod nå målet att var tionde gymnasielärare är lektor. Kravet för att få ett lektorat skall vara kompetens motsvarande minst licentiatex</w:t>
      </w:r>
      <w:r w:rsidRPr="00D97089">
        <w:t>a</w:t>
      </w:r>
      <w:r w:rsidRPr="00D97089">
        <w:t>men. Det jag här har sagt bör riksdagen tillkännage för r</w:t>
      </w:r>
      <w:r w:rsidRPr="00D97089">
        <w:t>egeringen som sin mening och därmed bifalla motion 2001/02:Ub220 yrkande 1.</w:t>
      </w:r>
    </w:p>
    <w:p w:rsidR="00DF2DBC" w:rsidRPr="00D97089" w:rsidRDefault="00DF2DBC">
      <w:pPr>
        <w:pStyle w:val="Normaltindrag"/>
      </w:pPr>
      <w:r w:rsidRPr="00D97089">
        <w:rPr>
          <w:b/>
          <w:i/>
        </w:rPr>
        <w:t>Profilskolor</w:t>
      </w:r>
      <w:r w:rsidRPr="00D97089">
        <w:t xml:space="preserve"> luckrar upp segregationen. Skolor i utsatta områden bör ku</w:t>
      </w:r>
      <w:r w:rsidRPr="00D97089">
        <w:t>n</w:t>
      </w:r>
      <w:r w:rsidRPr="00D97089">
        <w:t>na ges en attraktiv profil för att dra till sig elever från andra bostadsområden. Folkpartiet anser att en skola skall kunna välja att låta en kurs återkomma i alla kurspaket som erbjuds där. Då kan man lägga in en kurs som motsvarar skolans profilering, exempelvis inriktning mot matematik eller historia, som eleverna på alla program får läsa. Det jag här har sagt bör riksdagen tillkä</w:t>
      </w:r>
      <w:r w:rsidRPr="00D97089">
        <w:t>n</w:t>
      </w:r>
      <w:r w:rsidRPr="00D97089">
        <w:t>nage för regeringen som sin mening och därmed bifalla motion 200</w:t>
      </w:r>
      <w:r w:rsidRPr="00D97089">
        <w:t>1/02:</w:t>
      </w:r>
      <w:r w:rsidRPr="00D97089">
        <w:br/>
        <w:t>Ub221 yrkande 32.</w:t>
      </w:r>
    </w:p>
    <w:p w:rsidR="00DF2DBC" w:rsidRPr="00D97089" w:rsidRDefault="00DF2DBC">
      <w:pPr>
        <w:pStyle w:val="Rubrik2"/>
      </w:pPr>
      <w:bookmarkStart w:id="45" w:name="_Toc3171117"/>
      <w:r w:rsidRPr="00D97089">
        <w:t>4. Högskolebehörighet som mål för gymnasieutbildningen, m.m. (punkterna 3, 4 och 5) – m, kd, fp</w:t>
      </w:r>
      <w:bookmarkEnd w:id="45"/>
    </w:p>
    <w:p w:rsidR="00DF2DBC" w:rsidRPr="00D97089" w:rsidRDefault="00DF2DBC">
      <w:pPr>
        <w:pStyle w:val="Reservanter"/>
      </w:pPr>
      <w:r w:rsidRPr="00D97089">
        <w:t>av Beatrice Ask (m), Yvonne Andersson (kd), Per Bill (m), Erling Wäl</w:t>
      </w:r>
      <w:r w:rsidRPr="00D97089">
        <w:t>i</w:t>
      </w:r>
      <w:r w:rsidRPr="00D97089">
        <w:t>vaara (kd), Catharina Elmsäter-Svärd (m), Ulf Nilsson (fp) och Anders Sjölund (m).</w:t>
      </w:r>
    </w:p>
    <w:p w:rsidR="00DF2DBC" w:rsidRPr="00D97089" w:rsidRDefault="00DF2DBC">
      <w:pPr>
        <w:pStyle w:val="R4"/>
      </w:pPr>
      <w:r w:rsidRPr="00D97089">
        <w:t>Förslag till riksdagsbeslut</w:t>
      </w:r>
    </w:p>
    <w:p w:rsidR="00DF2DBC" w:rsidRPr="00D97089" w:rsidRDefault="00DF2DBC">
      <w:r w:rsidRPr="00D97089">
        <w:t>Vi anser att utskottets förslag under punkterna 3, 4 och 5 borde ha följande lydelse:</w:t>
      </w:r>
    </w:p>
    <w:p w:rsidR="00DF2DBC" w:rsidRPr="00D97089" w:rsidRDefault="00DF2DBC">
      <w:pPr>
        <w:pStyle w:val="Frslagspunkt"/>
        <w:rPr>
          <w:noProof w:val="0"/>
        </w:rPr>
      </w:pPr>
      <w:r w:rsidRPr="00D97089">
        <w:rPr>
          <w:noProof w:val="0"/>
        </w:rPr>
        <w:t>3.</w:t>
      </w:r>
      <w:r w:rsidRPr="00D97089">
        <w:rPr>
          <w:noProof w:val="0"/>
        </w:rPr>
        <w:tab/>
        <w:t>Högskolebehörighet som mål för gymnasieutbildningen</w:t>
      </w:r>
    </w:p>
    <w:p w:rsidR="00DF2DBC" w:rsidRPr="00D97089" w:rsidRDefault="00DF2DBC">
      <w:pPr>
        <w:pStyle w:val="Frslagstext"/>
      </w:pPr>
      <w:r w:rsidRPr="00D97089">
        <w:t>Riksdagen tillkännager för regeringen som sin mening vad som framförs i reservation 4. Därmed bifaller riksdagen motionerna 2001/02:Ub221 yrkandena 4 och 6, 2001/02:Ub233 yrkande 21 och 2001/02:Ub447 y</w:t>
      </w:r>
      <w:r w:rsidRPr="00D97089">
        <w:t>r</w:t>
      </w:r>
      <w:r w:rsidRPr="00D97089">
        <w:t>kande 1.</w:t>
      </w:r>
    </w:p>
    <w:p w:rsidR="00DF2DBC" w:rsidRPr="00D97089" w:rsidRDefault="00DF2DBC">
      <w:pPr>
        <w:pStyle w:val="Frslagspunkt"/>
        <w:rPr>
          <w:noProof w:val="0"/>
        </w:rPr>
      </w:pPr>
      <w:r w:rsidRPr="00D97089">
        <w:rPr>
          <w:noProof w:val="0"/>
        </w:rPr>
        <w:t>4.</w:t>
      </w:r>
      <w:r w:rsidRPr="00D97089">
        <w:rPr>
          <w:noProof w:val="0"/>
        </w:rPr>
        <w:tab/>
        <w:t>Förslaget om ett nytt, breddat kärnämne</w:t>
      </w:r>
    </w:p>
    <w:p w:rsidR="00DF2DBC" w:rsidRPr="00D97089" w:rsidRDefault="00DF2DBC">
      <w:pPr>
        <w:pStyle w:val="Frslagstext"/>
      </w:pPr>
      <w:r w:rsidRPr="00D97089">
        <w:t>Riksdagen tillkännager för regeringen som sin mening vad som framförs i reservation 4. Därmed bifaller riksdagen delvis motionerna 2001/02:</w:t>
      </w:r>
      <w:r w:rsidRPr="00D97089">
        <w:br/>
        <w:t>Ub249 yrkande 4, 2001/02:Ub254 yrkande 2, 2001/02:Ub447 yrkande 4 i denna del och 2001/02:Ub535.</w:t>
      </w:r>
    </w:p>
    <w:p w:rsidR="00DF2DBC" w:rsidRPr="00D97089" w:rsidRDefault="00DF2DBC">
      <w:pPr>
        <w:pStyle w:val="Frslagspunkt"/>
        <w:rPr>
          <w:noProof w:val="0"/>
        </w:rPr>
      </w:pPr>
      <w:r w:rsidRPr="00D97089">
        <w:rPr>
          <w:noProof w:val="0"/>
        </w:rPr>
        <w:t>5.</w:t>
      </w:r>
      <w:r w:rsidRPr="00D97089">
        <w:rPr>
          <w:noProof w:val="0"/>
        </w:rPr>
        <w:tab/>
        <w:t>Differentiering inom kärnämnena</w:t>
      </w:r>
    </w:p>
    <w:p w:rsidR="00DF2DBC" w:rsidRPr="00D97089" w:rsidRDefault="00DF2DBC">
      <w:pPr>
        <w:pStyle w:val="Frslagstext"/>
      </w:pPr>
      <w:r w:rsidRPr="00D97089">
        <w:t>Riksdagen tillkännager för regeringen som sin mening vad som framförs i reservation 4. Därmed bifaller riksdagen delvis motionerna 2001/02:</w:t>
      </w:r>
      <w:r w:rsidRPr="00D97089">
        <w:br/>
        <w:t>Ub221 yrkande 5, 2001/02:Ub233 yrkande 20 och 2001/02: Ub447 y</w:t>
      </w:r>
      <w:r w:rsidRPr="00D97089">
        <w:t>r</w:t>
      </w:r>
      <w:r w:rsidRPr="00D97089">
        <w:t>kande 11.</w:t>
      </w:r>
    </w:p>
    <w:p w:rsidR="00DF2DBC" w:rsidRPr="00D97089" w:rsidRDefault="00DF2DBC">
      <w:pPr>
        <w:pStyle w:val="R4"/>
      </w:pPr>
      <w:r w:rsidRPr="00D97089">
        <w:t>Ställningstagande</w:t>
      </w:r>
    </w:p>
    <w:p w:rsidR="00DF2DBC" w:rsidRPr="00D97089" w:rsidRDefault="00DF2DBC">
      <w:r w:rsidRPr="00D97089">
        <w:t xml:space="preserve">Vi anser att gymnasieskolan inte bör vara konstruerad med utgångspunkten att alla elever skall uppnå grundläggande </w:t>
      </w:r>
      <w:r w:rsidRPr="00D97089">
        <w:rPr>
          <w:b/>
          <w:i/>
        </w:rPr>
        <w:t>behörighet för högskolestudier</w:t>
      </w:r>
      <w:r w:rsidRPr="00D97089">
        <w:t>. Det är inte bra att alla studievägar blivit ”akademiserade”. Därmed har gymnasiet blivit en utslagningsmaskin för alla de ungdomar som inte vill eller orkar läsa mera teoretiska ämnen. Det skall alltid finnas möjlighet att komplettera en gymnasieutbildning för att uppnå högskolebehörighet. Det vi här har sagt bör riksdagen tillkännage för regeringen som sin mening och därmed bifalla motionerna 2001/02:Ub221 yrkandena 4 och 6, 2001/02: Ub233 yrkande 21 och 2001/02:Ub447 yrkand</w:t>
      </w:r>
      <w:r w:rsidRPr="00D97089">
        <w:t>e 1.</w:t>
      </w:r>
    </w:p>
    <w:p w:rsidR="00DF2DBC" w:rsidRPr="00D97089" w:rsidRDefault="00DF2DBC">
      <w:pPr>
        <w:pStyle w:val="Normaltindrag"/>
      </w:pPr>
      <w:r w:rsidRPr="00D97089">
        <w:rPr>
          <w:b/>
          <w:i/>
        </w:rPr>
        <w:t>Förslaget om ett nytt, breddat kärnämne</w:t>
      </w:r>
      <w:r w:rsidRPr="00D97089">
        <w:t xml:space="preserve"> bör enligt vår mening inte genomföras. Etik och moral måste genomsyra all verksamhet i skolan. Det är fråga om förhållningssätt som det är orimligt att förbehålla vissa utpekade lektionstimmar. Det finns ingenting som talar för att begränsa studiet av hist</w:t>
      </w:r>
      <w:r w:rsidRPr="00D97089">
        <w:t>o</w:t>
      </w:r>
      <w:r w:rsidRPr="00D97089">
        <w:t>ria till 1900-talet, såsom föreslagits av Utbildningsdepartementets arbet</w:t>
      </w:r>
      <w:r w:rsidRPr="00D97089">
        <w:t>s</w:t>
      </w:r>
      <w:r w:rsidRPr="00D97089">
        <w:t>grupp. Både religionskunskap och samhällskunskap bör behållas som själ</w:t>
      </w:r>
      <w:r w:rsidRPr="00D97089">
        <w:t>v</w:t>
      </w:r>
      <w:r w:rsidRPr="00D97089">
        <w:t>ständiga ämnen. Det vi här har sagt bör riksdagen tillkännage för regeringen som sin mening och därmed delvis</w:t>
      </w:r>
      <w:r w:rsidRPr="00D97089">
        <w:t xml:space="preserve"> bifalla motionerna 2001/02:Ub249 yrka</w:t>
      </w:r>
      <w:r w:rsidRPr="00D97089">
        <w:t>n</w:t>
      </w:r>
      <w:r w:rsidRPr="00D97089">
        <w:t>de 4, 2001/02:Ub254 yrkande 2, 2001/02:Ub447 yrkande 4 i denna del och 2001/02:Ub535.</w:t>
      </w:r>
    </w:p>
    <w:p w:rsidR="00DF2DBC" w:rsidRPr="00D97089" w:rsidRDefault="00DF2DBC">
      <w:pPr>
        <w:pStyle w:val="Normaltindrag"/>
      </w:pPr>
      <w:r w:rsidRPr="00D97089">
        <w:t>Gymnasieutbildningen måste bättre än i dag ta till vara den enskilda el</w:t>
      </w:r>
      <w:r w:rsidRPr="00D97089">
        <w:t>e</w:t>
      </w:r>
      <w:r w:rsidRPr="00D97089">
        <w:t xml:space="preserve">vens förutsättningar och mål med studierna. </w:t>
      </w:r>
      <w:r w:rsidRPr="00D97089">
        <w:rPr>
          <w:b/>
          <w:i/>
        </w:rPr>
        <w:t>Kärnämneskurserna bör därför differentieras</w:t>
      </w:r>
      <w:r w:rsidRPr="00D97089">
        <w:t>. Innehållet i kärnämneskurserna behöver och bör inte vara detsamma oavsett elevernas studiemål, och studietakten bör kunna varieras för olika elevgrupper. För att tillgodose elever som upplever den teoretiska delen av gymnasieutbildningen som alltför betungande bör kärnämnena ku</w:t>
      </w:r>
      <w:r w:rsidRPr="00D97089">
        <w:t>n</w:t>
      </w:r>
      <w:r w:rsidRPr="00D97089">
        <w:t>na läsas med etappvis indelning. Detta bör riksdagen tillkännage för regerin</w:t>
      </w:r>
      <w:r w:rsidRPr="00D97089">
        <w:t>g</w:t>
      </w:r>
      <w:r w:rsidRPr="00D97089">
        <w:t>en som sin mening och därmed delvis bifalla motionerna 2001/02:Ub2</w:t>
      </w:r>
      <w:r w:rsidRPr="00D97089">
        <w:t xml:space="preserve">21 yrkande 5, 2001/02:Ub233 yrkande 20 och 2001/02:Ub447 yrkande 11. </w:t>
      </w:r>
    </w:p>
    <w:p w:rsidR="00DF2DBC" w:rsidRPr="00D97089" w:rsidRDefault="00DF2DBC">
      <w:pPr>
        <w:pStyle w:val="Rubrik2"/>
      </w:pPr>
      <w:bookmarkStart w:id="46" w:name="_Toc3171118"/>
      <w:r w:rsidRPr="00D97089">
        <w:t>5. Övriga grunddrag i en reformering av gymnasieskolan, m.m. (punkterna 6, 8, 13, 15, 17, 21, 23 och 25) – kd</w:t>
      </w:r>
      <w:bookmarkEnd w:id="46"/>
    </w:p>
    <w:p w:rsidR="00DF2DBC" w:rsidRPr="00D97089" w:rsidRDefault="00DF2DBC">
      <w:pPr>
        <w:pStyle w:val="Reservanter"/>
      </w:pPr>
      <w:r w:rsidRPr="00D97089">
        <w:t>av Yvonne Andersson (kd) och Erling Wälivaara (kd).</w:t>
      </w:r>
    </w:p>
    <w:p w:rsidR="00DF2DBC" w:rsidRPr="00D97089" w:rsidRDefault="00DF2DBC">
      <w:pPr>
        <w:pStyle w:val="R4"/>
      </w:pPr>
      <w:r w:rsidRPr="00D97089">
        <w:t>Förslag till riksdagsbeslut</w:t>
      </w:r>
    </w:p>
    <w:p w:rsidR="00DF2DBC" w:rsidRPr="00D97089" w:rsidRDefault="00DF2DBC">
      <w:r w:rsidRPr="00D97089">
        <w:t>Vi anser att utskottets förslag under punkterna 6, 8, 13, 15, 17, 21, 23 och 25 borde ha följande lydelse:</w:t>
      </w:r>
    </w:p>
    <w:p w:rsidR="00DF2DBC" w:rsidRPr="00D97089" w:rsidRDefault="00DF2DBC">
      <w:pPr>
        <w:pStyle w:val="Frslagspunkt"/>
        <w:rPr>
          <w:noProof w:val="0"/>
        </w:rPr>
      </w:pPr>
      <w:r w:rsidRPr="00D97089">
        <w:rPr>
          <w:noProof w:val="0"/>
        </w:rPr>
        <w:t>6.</w:t>
      </w:r>
      <w:r w:rsidRPr="00D97089">
        <w:rPr>
          <w:noProof w:val="0"/>
        </w:rPr>
        <w:tab/>
        <w:t>Övriga grunddrag i en reformering av gymnasieskolan</w:t>
      </w:r>
    </w:p>
    <w:p w:rsidR="00DF2DBC" w:rsidRPr="00D97089" w:rsidRDefault="00DF2DBC">
      <w:pPr>
        <w:pStyle w:val="Frslagstext"/>
      </w:pPr>
      <w:r w:rsidRPr="00D97089">
        <w:t>Riksdagen tillkännager för regeringen som sin mening vad som framförs i reservation 5. Därmed bifaller riksdagen motion 2001/02:Ub447 yrka</w:t>
      </w:r>
      <w:r w:rsidRPr="00D97089">
        <w:t>n</w:t>
      </w:r>
      <w:r w:rsidRPr="00D97089">
        <w:t>de 4 i denna del och yrkandena 7, 9, 10, 15, 16 och 19 samt avslår moti</w:t>
      </w:r>
      <w:r w:rsidRPr="00D97089">
        <w:t>o</w:t>
      </w:r>
      <w:r w:rsidRPr="00D97089">
        <w:t>nerna 2001/02:Ub221 yrkande 1 i denna del och yrkande 3, 2001/02: Ub222 yrkande 1 i denna del, 2001/02:Ub249 yrkandena 1 och 2, 2001/02:Ub325 yrkande 2, 2001/02:Ub393, 2001/02:Ub458 i denna del, 2001/02:Ub483 yrkandena 13 och 14 samt 2001/02:Kr339 yrka</w:t>
      </w:r>
      <w:r w:rsidRPr="00D97089">
        <w:t>n</w:t>
      </w:r>
      <w:r w:rsidRPr="00D97089">
        <w:t>de 4.</w:t>
      </w:r>
    </w:p>
    <w:p w:rsidR="00DF2DBC" w:rsidRPr="00D97089" w:rsidRDefault="00DF2DBC">
      <w:pPr>
        <w:pStyle w:val="Frslagspunkt"/>
        <w:rPr>
          <w:noProof w:val="0"/>
        </w:rPr>
      </w:pPr>
      <w:r w:rsidRPr="00D97089">
        <w:rPr>
          <w:noProof w:val="0"/>
        </w:rPr>
        <w:t>8.</w:t>
      </w:r>
      <w:r w:rsidRPr="00D97089">
        <w:rPr>
          <w:noProof w:val="0"/>
        </w:rPr>
        <w:tab/>
        <w:t>Betyg i ämne i stället för i kurs</w:t>
      </w:r>
    </w:p>
    <w:p w:rsidR="00DF2DBC" w:rsidRPr="00D97089" w:rsidRDefault="00DF2DBC">
      <w:pPr>
        <w:pStyle w:val="Frslagstext"/>
      </w:pPr>
      <w:r w:rsidRPr="00D97089">
        <w:t>Riksdagen tillkännager för regeringen som sin mening vad som framförs i reservation 5. Därmed bifaller riksdagen motion 2001/02:Ub447 yrka</w:t>
      </w:r>
      <w:r w:rsidRPr="00D97089">
        <w:t>n</w:t>
      </w:r>
      <w:r w:rsidRPr="00D97089">
        <w:t>de 13 och avslår motion 2001/02:Ub483 yrkande 17.</w:t>
      </w:r>
    </w:p>
    <w:p w:rsidR="00DF2DBC" w:rsidRPr="00D97089" w:rsidRDefault="00DF2DBC">
      <w:pPr>
        <w:pStyle w:val="Frslagspunkt"/>
        <w:rPr>
          <w:noProof w:val="0"/>
        </w:rPr>
      </w:pPr>
      <w:r w:rsidRPr="00D97089">
        <w:rPr>
          <w:noProof w:val="0"/>
        </w:rPr>
        <w:t>13.</w:t>
      </w:r>
      <w:r w:rsidRPr="00D97089">
        <w:rPr>
          <w:noProof w:val="0"/>
        </w:rPr>
        <w:tab/>
        <w:t>Lärlingsutbildning</w:t>
      </w:r>
    </w:p>
    <w:p w:rsidR="00DF2DBC" w:rsidRPr="00D97089" w:rsidRDefault="00DF2DBC">
      <w:pPr>
        <w:pStyle w:val="Frslagstext"/>
      </w:pPr>
      <w:r w:rsidRPr="00D97089">
        <w:t>Riksdagen tillkännager för regeringen som sin mening vad som framförs i reservation 5. Därmed bifaller riksdagen motionerna 2001/02:Ub429 yrkande 1 och 2001/02:Ub447 yrkande 20 och avslår motionerna 2001/02:Ub221 yrkande 10, 2001/02:Ub234, 2001/02:Ub284, 2001/02: Ub322 yrkande 13, 2001/02:Ub325 yrkande 1, 2001/02:Ub483 yrkande 12, 2001/02:Ub486, 2001/02:N263 yrkande 2, 2001/02:N267 yrkande 26, 2001/02:N315 yrkande 9 och 2001/02:A391 yrkandena 3, 6 och 7.</w:t>
      </w:r>
    </w:p>
    <w:p w:rsidR="00DF2DBC" w:rsidRPr="00D97089" w:rsidRDefault="00DF2DBC">
      <w:pPr>
        <w:pStyle w:val="Frslagspunkt"/>
        <w:rPr>
          <w:noProof w:val="0"/>
        </w:rPr>
      </w:pPr>
      <w:r w:rsidRPr="00D97089">
        <w:rPr>
          <w:noProof w:val="0"/>
        </w:rPr>
        <w:t>15.</w:t>
      </w:r>
      <w:r w:rsidRPr="00D97089">
        <w:rPr>
          <w:noProof w:val="0"/>
        </w:rPr>
        <w:tab/>
        <w:t>Yrkesinriktade studievägar i övrigt</w:t>
      </w:r>
    </w:p>
    <w:p w:rsidR="00DF2DBC" w:rsidRPr="00D97089" w:rsidRDefault="00DF2DBC">
      <w:pPr>
        <w:pStyle w:val="Frslagstext"/>
      </w:pPr>
      <w:r w:rsidRPr="00D97089">
        <w:t>Riksdagen tillkännager för regeringen som sin mening vad som framförs i reservation 5. Därmed bifaller riksdagen motion 2001/02:MJ522 yrka</w:t>
      </w:r>
      <w:r w:rsidRPr="00D97089">
        <w:t>n</w:t>
      </w:r>
      <w:r w:rsidRPr="00D97089">
        <w:t>de 17, bifaller delvis motion 2001/02:MJ529 yrkande 4 och avslår moti</w:t>
      </w:r>
      <w:r w:rsidRPr="00D97089">
        <w:t>o</w:t>
      </w:r>
      <w:r w:rsidRPr="00D97089">
        <w:t>nerna 2001/02:Ub264, 2001/02:Ub390 yrkande 1, 2001/02:Ub512 och 2001/02:So501 yrkande 9.</w:t>
      </w:r>
    </w:p>
    <w:p w:rsidR="00DF2DBC" w:rsidRPr="00D97089" w:rsidRDefault="00DF2DBC">
      <w:pPr>
        <w:pStyle w:val="Frslagspunkt"/>
        <w:rPr>
          <w:noProof w:val="0"/>
        </w:rPr>
      </w:pPr>
      <w:r w:rsidRPr="00D97089">
        <w:rPr>
          <w:noProof w:val="0"/>
        </w:rPr>
        <w:t>17.</w:t>
      </w:r>
      <w:r w:rsidRPr="00D97089">
        <w:rPr>
          <w:noProof w:val="0"/>
        </w:rPr>
        <w:tab/>
        <w:t>Elevinflytande</w:t>
      </w:r>
    </w:p>
    <w:p w:rsidR="00DF2DBC" w:rsidRPr="00D97089" w:rsidRDefault="00DF2DBC">
      <w:pPr>
        <w:pStyle w:val="Frslagstext"/>
      </w:pPr>
      <w:r w:rsidRPr="00D97089">
        <w:t>Riksdagen tillkännager för regeringen som sin mening vad som framförs i reservation 5. Därmed bifaller riksdagen motion 2001/02:Ub447 yrka</w:t>
      </w:r>
      <w:r w:rsidRPr="00D97089">
        <w:t>n</w:t>
      </w:r>
      <w:r w:rsidRPr="00D97089">
        <w:t>de 6 och avslår motionerna 2001/02:Ub220 yrkande 12, 2001/02:Ub483 yrkande 4 och 2001/02:K284 yrkande 3.</w:t>
      </w:r>
    </w:p>
    <w:p w:rsidR="00DF2DBC" w:rsidRPr="00D97089" w:rsidRDefault="00DF2DBC">
      <w:pPr>
        <w:pStyle w:val="Frslagspunkt"/>
        <w:rPr>
          <w:noProof w:val="0"/>
        </w:rPr>
      </w:pPr>
      <w:r w:rsidRPr="00D97089">
        <w:rPr>
          <w:noProof w:val="0"/>
        </w:rPr>
        <w:t>21.</w:t>
      </w:r>
      <w:r w:rsidRPr="00D97089">
        <w:rPr>
          <w:noProof w:val="0"/>
        </w:rPr>
        <w:tab/>
        <w:t>Sex- och samlevnadsundervisning</w:t>
      </w:r>
    </w:p>
    <w:p w:rsidR="00DF2DBC" w:rsidRPr="00D97089" w:rsidRDefault="00DF2DBC">
      <w:pPr>
        <w:pStyle w:val="Frslagstext"/>
      </w:pPr>
      <w:r w:rsidRPr="00D97089">
        <w:t>Riksdagen tillkännager för regeringen som sin mening vad som framförs i reservation 5. Därmed bifaller riksdagen motion 2001/02:Ub447 yrka</w:t>
      </w:r>
      <w:r w:rsidRPr="00D97089">
        <w:t>n</w:t>
      </w:r>
      <w:r w:rsidRPr="00D97089">
        <w:t>de 5 och avslår motion 2001/02:Ub221 yrkande 33.</w:t>
      </w:r>
    </w:p>
    <w:p w:rsidR="00DF2DBC" w:rsidRPr="00D97089" w:rsidRDefault="00DF2DBC">
      <w:pPr>
        <w:pStyle w:val="Frslagspunkt"/>
        <w:rPr>
          <w:noProof w:val="0"/>
        </w:rPr>
      </w:pPr>
      <w:r w:rsidRPr="00D97089">
        <w:rPr>
          <w:noProof w:val="0"/>
        </w:rPr>
        <w:t>23.</w:t>
      </w:r>
      <w:r w:rsidRPr="00D97089">
        <w:rPr>
          <w:noProof w:val="0"/>
        </w:rPr>
        <w:tab/>
        <w:t>Utredning om körkortsutbildning i gymnasieskolan</w:t>
      </w:r>
    </w:p>
    <w:p w:rsidR="00DF2DBC" w:rsidRPr="00D97089" w:rsidRDefault="00DF2DBC">
      <w:pPr>
        <w:pStyle w:val="Frslagstext"/>
      </w:pPr>
      <w:r w:rsidRPr="00D97089">
        <w:t xml:space="preserve"> Riksdagen tillkännager för regeringen som sin mening vad som framförs i reservation 5. Därmed bifaller riksdagen motion 2001/02:Ub333.</w:t>
      </w:r>
    </w:p>
    <w:p w:rsidR="00DF2DBC" w:rsidRPr="00D97089" w:rsidRDefault="00DF2DBC">
      <w:pPr>
        <w:pStyle w:val="Frslagspunkt"/>
        <w:rPr>
          <w:noProof w:val="0"/>
        </w:rPr>
      </w:pPr>
      <w:r w:rsidRPr="00D97089">
        <w:rPr>
          <w:noProof w:val="0"/>
        </w:rPr>
        <w:t>25.</w:t>
      </w:r>
      <w:r w:rsidRPr="00D97089">
        <w:rPr>
          <w:noProof w:val="0"/>
        </w:rPr>
        <w:tab/>
        <w:t>Lektorat</w:t>
      </w:r>
    </w:p>
    <w:p w:rsidR="00DF2DBC" w:rsidRPr="00D97089" w:rsidRDefault="00DF2DBC">
      <w:pPr>
        <w:pStyle w:val="Frslagstext"/>
      </w:pPr>
      <w:r w:rsidRPr="00D97089">
        <w:t>Riksdagen tillkännager för regeringen som sin mening vad som framförs i reservation 5. Därmed bifaller riksdagen motion 2001/02:Ub447 yrka</w:t>
      </w:r>
      <w:r w:rsidRPr="00D97089">
        <w:t>n</w:t>
      </w:r>
      <w:r w:rsidRPr="00D97089">
        <w:t>de 8 samt delvis motion 2001/02:Ub220 yrkande 1.</w:t>
      </w:r>
    </w:p>
    <w:p w:rsidR="00DF2DBC" w:rsidRPr="00D97089" w:rsidRDefault="00DF2DBC">
      <w:pPr>
        <w:pStyle w:val="R4"/>
      </w:pPr>
      <w:r w:rsidRPr="00D97089">
        <w:t>Ställningstagande</w:t>
      </w:r>
    </w:p>
    <w:p w:rsidR="00DF2DBC" w:rsidRPr="00D97089" w:rsidRDefault="00DF2DBC">
      <w:r w:rsidRPr="00D97089">
        <w:t xml:space="preserve">Det behövs en </w:t>
      </w:r>
      <w:r w:rsidRPr="00D97089">
        <w:rPr>
          <w:b/>
          <w:i/>
        </w:rPr>
        <w:t>reformering av gymnasieskolan</w:t>
      </w:r>
      <w:r w:rsidRPr="00D97089">
        <w:rPr>
          <w:b/>
        </w:rPr>
        <w:t xml:space="preserve"> </w:t>
      </w:r>
      <w:r w:rsidRPr="00D97089">
        <w:t>på flera punkter.</w:t>
      </w:r>
    </w:p>
    <w:p w:rsidR="00DF2DBC" w:rsidRPr="00D97089" w:rsidRDefault="00DF2DBC">
      <w:pPr>
        <w:pStyle w:val="Normaltindrag"/>
      </w:pPr>
      <w:r w:rsidRPr="00D97089">
        <w:t>Vi anser att både religionskunskapsämnet och historieämnet behöver stä</w:t>
      </w:r>
      <w:r w:rsidRPr="00D97089">
        <w:t>r</w:t>
      </w:r>
      <w:r w:rsidRPr="00D97089">
        <w:t>kas. Det är en oacceptabel situation att en stor andel av gymnasieskolans elever inte får någon undervisning i historia. Historia bör göras till kärnämne. Undervisningen om 1900-talets historia med fokus på de samhällsförändrin</w:t>
      </w:r>
      <w:r w:rsidRPr="00D97089">
        <w:t>g</w:t>
      </w:r>
      <w:r w:rsidRPr="00D97089">
        <w:t>ar som rör idéhistoria, ideologier, kultur och migration måste prioriteras. Gymnasieskolan måste bli bättre på att tillgodose elever med behov av sä</w:t>
      </w:r>
      <w:r w:rsidRPr="00D97089">
        <w:t>r</w:t>
      </w:r>
      <w:r w:rsidRPr="00D97089">
        <w:t>skilt stöd. Den nuvarande tillgången till speciallärare är otillräcklig, vilket drabbar de studiesvaga eleverna, särskilt inom de yrke</w:t>
      </w:r>
      <w:r w:rsidRPr="00D97089">
        <w:t>sinriktade programmen. Individuella studieplaner, stöd- och specialundervisning måste utnyttjas i större utsträckning. Det finns ett stort behov av specialpedagogisk forskning kring hur man kan förbättra metoderna för arbete med barn och ungdomar i behov av särskilt stöd. Samordningen mellan grundskola och gymnasieskola måste förbättras. Endast en mindre grupp elever, som önskar specifika lö</w:t>
      </w:r>
      <w:r w:rsidRPr="00D97089">
        <w:t>s</w:t>
      </w:r>
      <w:r w:rsidRPr="00D97089">
        <w:t>ningar eller har behov av att läsa upp sig i några ämnen, skall enligt vår m</w:t>
      </w:r>
      <w:r w:rsidRPr="00D97089">
        <w:t>e</w:t>
      </w:r>
      <w:r w:rsidRPr="00D97089">
        <w:t>ning finnas på det individuella programm</w:t>
      </w:r>
      <w:r w:rsidRPr="00D97089">
        <w:t>et. Eftersom en stor andel av Sver</w:t>
      </w:r>
      <w:r w:rsidRPr="00D97089">
        <w:t>i</w:t>
      </w:r>
      <w:r w:rsidRPr="00D97089">
        <w:t>ges elever i dag går på det individuella programmet är det viktigt att kvalit</w:t>
      </w:r>
      <w:r w:rsidRPr="00D97089">
        <w:t>e</w:t>
      </w:r>
      <w:r w:rsidRPr="00D97089">
        <w:t>ten på programmet ses över. Det är föreskrivet i gymnasieförordningen att individuella studieplaner skall upprättas för alla elever. Eftersom det finns stora brister på den punkten på många skolor anser vi att de individuella st</w:t>
      </w:r>
      <w:r w:rsidRPr="00D97089">
        <w:t>u</w:t>
      </w:r>
      <w:r w:rsidRPr="00D97089">
        <w:t>dieplanerna bör utvecklas vidare. Vi anser att nationella prov har en viktig uppgift att fylla som rådgivningsinstrument för en likvärdig betygssättning. Kursproven kan m</w:t>
      </w:r>
      <w:r w:rsidRPr="00D97089">
        <w:t>ed fördel utvidgas till fler ämnen. Det är viktigt att finna former för att bedöma även praktiska yrkeskunskaper. Eleverna i samtliga gymnasieprogram behöver få kontakt med arbetslivet. Den arbetsplatsförla</w:t>
      </w:r>
      <w:r w:rsidRPr="00D97089">
        <w:t>g</w:t>
      </w:r>
      <w:r w:rsidRPr="00D97089">
        <w:t>da delen av utbildningen måste genomföras med utgångspunkt i de utbil</w:t>
      </w:r>
      <w:r w:rsidRPr="00D97089">
        <w:t>d</w:t>
      </w:r>
      <w:r w:rsidRPr="00D97089">
        <w:t>ningsmål som fastställts och med god handledning. Det vi här har sagt bör riksdagen tillkännage för regeringen som sin mening och därmed bifalla motion 2001/02:Ub447 yrkande 4 i denna del samt yrkandena 7, 9, 10, 15, 16 och 19.</w:t>
      </w:r>
    </w:p>
    <w:p w:rsidR="00DF2DBC" w:rsidRPr="00D97089" w:rsidRDefault="00DF2DBC">
      <w:pPr>
        <w:pStyle w:val="Normaltindrag"/>
      </w:pPr>
      <w:r w:rsidRPr="00D97089">
        <w:t>Betygss</w:t>
      </w:r>
      <w:r w:rsidRPr="00D97089">
        <w:t>ättningen i enskilda kurser har visat sig mycket stressande för el</w:t>
      </w:r>
      <w:r w:rsidRPr="00D97089">
        <w:t>e</w:t>
      </w:r>
      <w:r w:rsidRPr="00D97089">
        <w:t xml:space="preserve">verna, samtidigt som helhet och fördjupning av kunskaperna riskerar att gå förlorade. Vi anser därför att man bör gå över från </w:t>
      </w:r>
      <w:r w:rsidRPr="00D97089">
        <w:rPr>
          <w:b/>
          <w:i/>
        </w:rPr>
        <w:t>kursbetyg till ämnesbetyg</w:t>
      </w:r>
      <w:r w:rsidRPr="00D97089">
        <w:t>. Detta bör riksdagen tillkännage för regeringen som sin mening och därmed bifalla motion 2001/02:Ub447 yrkande 13.</w:t>
      </w:r>
    </w:p>
    <w:p w:rsidR="00DF2DBC" w:rsidRPr="00D97089" w:rsidRDefault="00DF2DBC">
      <w:pPr>
        <w:pStyle w:val="Normaltindrag"/>
      </w:pPr>
      <w:r w:rsidRPr="00D97089">
        <w:t xml:space="preserve">Vi anser att det bör införas </w:t>
      </w:r>
      <w:r w:rsidRPr="00D97089">
        <w:rPr>
          <w:b/>
          <w:i/>
        </w:rPr>
        <w:t>lärlingsprogram</w:t>
      </w:r>
      <w:r w:rsidRPr="00D97089">
        <w:t xml:space="preserve"> inom gymnasieskolans ram. Där skall skola och arbetsliv dela på ansvaret för utbildningen. Praktik bör varvas med teori redan från första terminen, och utbildningen kan med fördel knytas nära till det lokala arbetslivet. Lärlingsutbildningen bör omfatta tre eller fyra år, beroende på yrkets karaktär och lärotid samt önskemål om förb</w:t>
      </w:r>
      <w:r w:rsidRPr="00D97089">
        <w:t>e</w:t>
      </w:r>
      <w:r w:rsidRPr="00D97089">
        <w:t>redelse för kommande studier. Den skall avslutas med en gymnasieexamen som leder vidare till studier vid en yrkeshögskola.  Det vi här har sagt bör riksdagen til</w:t>
      </w:r>
      <w:r w:rsidRPr="00D97089">
        <w:t>lkännage för regeringen som sin mening och därmed bifalla motionerna 2001/02:Ub429 yrkande 1 och 2001/02:Ub447 yrkande 20.</w:t>
      </w:r>
    </w:p>
    <w:p w:rsidR="00DF2DBC" w:rsidRPr="00D97089" w:rsidRDefault="00DF2DBC">
      <w:pPr>
        <w:pStyle w:val="Normaltindrag"/>
      </w:pPr>
      <w:r w:rsidRPr="00D97089">
        <w:t xml:space="preserve">Det behövs även en </w:t>
      </w:r>
      <w:r w:rsidRPr="00D97089">
        <w:rPr>
          <w:b/>
          <w:i/>
        </w:rPr>
        <w:t>yrkesinriktad</w:t>
      </w:r>
      <w:r w:rsidRPr="00D97089">
        <w:rPr>
          <w:b/>
        </w:rPr>
        <w:t xml:space="preserve"> </w:t>
      </w:r>
      <w:r w:rsidRPr="00D97089">
        <w:t>gymnasieutbildning som kan trygga n</w:t>
      </w:r>
      <w:r w:rsidRPr="00D97089">
        <w:t>y</w:t>
      </w:r>
      <w:r w:rsidRPr="00D97089">
        <w:t>rekryteringen och den framtida försörjningen inom fiskenäringen. Utbildnin</w:t>
      </w:r>
      <w:r w:rsidRPr="00D97089">
        <w:t>g</w:t>
      </w:r>
      <w:r w:rsidRPr="00D97089">
        <w:t>en skall motsvara de krav som EU ställer. Den fisketekniska gymnasieutbil</w:t>
      </w:r>
      <w:r w:rsidRPr="00D97089">
        <w:t>d</w:t>
      </w:r>
      <w:r w:rsidRPr="00D97089">
        <w:t>ningen skall bl.a. leda fram till behörighet för fartygsbefäl klass VIII och maskinbefäl klass VI samt certifikat för VHF (ROC), brandskydd, räddning</w:t>
      </w:r>
      <w:r w:rsidRPr="00D97089">
        <w:t>s</w:t>
      </w:r>
      <w:r w:rsidRPr="00D97089">
        <w:t>farkoster, beredskapsbåtar samt grundläggande hälso- och sjukvård. I utbil</w:t>
      </w:r>
      <w:r w:rsidRPr="00D97089">
        <w:t>d</w:t>
      </w:r>
      <w:r w:rsidRPr="00D97089">
        <w:t>ningen skall fiskefartygsförlagd utbildning ingå. Det vi här har sagt bör rik</w:t>
      </w:r>
      <w:r w:rsidRPr="00D97089">
        <w:t>s</w:t>
      </w:r>
      <w:r w:rsidRPr="00D97089">
        <w:t>dagen till</w:t>
      </w:r>
      <w:r w:rsidRPr="00D97089">
        <w:t xml:space="preserve">kännage för regeringen som sin mening och därmed bifalla motion 2001/02:MJ522 yrkande 17. </w:t>
      </w:r>
    </w:p>
    <w:p w:rsidR="00DF2DBC" w:rsidRPr="00D97089" w:rsidRDefault="00DF2DBC">
      <w:pPr>
        <w:pStyle w:val="Normaltindrag"/>
      </w:pPr>
      <w:r w:rsidRPr="00D97089">
        <w:t xml:space="preserve">Flera </w:t>
      </w:r>
      <w:r w:rsidRPr="00D97089">
        <w:rPr>
          <w:b/>
          <w:i/>
        </w:rPr>
        <w:t>elever</w:t>
      </w:r>
      <w:r w:rsidRPr="00D97089">
        <w:t xml:space="preserve"> upplever att deras </w:t>
      </w:r>
      <w:r w:rsidRPr="00D97089">
        <w:rPr>
          <w:b/>
          <w:i/>
        </w:rPr>
        <w:t>inflytande</w:t>
      </w:r>
      <w:r w:rsidRPr="00D97089">
        <w:t xml:space="preserve"> över sina studier är lägre i gy</w:t>
      </w:r>
      <w:r w:rsidRPr="00D97089">
        <w:t>m</w:t>
      </w:r>
      <w:r w:rsidRPr="00D97089">
        <w:t>nasieskolan än i grundskolan. Denna utveckling måste aktivt motarbetas. Dagens skollagsbestämmelse om elevinflytande säger bara att eleverna skall ha inflytande, inte i vilken omfattning eller på vilket sätt. Vi anser det nö</w:t>
      </w:r>
      <w:r w:rsidRPr="00D97089">
        <w:t>d</w:t>
      </w:r>
      <w:r w:rsidRPr="00D97089">
        <w:t>vändigt att någon form av konkretisering införs i skollagen. Detta bör riksd</w:t>
      </w:r>
      <w:r w:rsidRPr="00D97089">
        <w:t>a</w:t>
      </w:r>
      <w:r w:rsidRPr="00D97089">
        <w:t>gen tillkännage för regeringen som sin mening och därmed bifalla motion 2001/02:Ub447 yrkande 6.</w:t>
      </w:r>
    </w:p>
    <w:p w:rsidR="00DF2DBC" w:rsidRPr="00D97089" w:rsidRDefault="00DF2DBC">
      <w:pPr>
        <w:pStyle w:val="Normaltindrag"/>
      </w:pPr>
      <w:r w:rsidRPr="00D97089">
        <w:t xml:space="preserve">Skolan måste vara en motbild till mediernas </w:t>
      </w:r>
      <w:r w:rsidRPr="00D97089">
        <w:t>stilbildande roll för ungd</w:t>
      </w:r>
      <w:r w:rsidRPr="00D97089">
        <w:t>o</w:t>
      </w:r>
      <w:r w:rsidRPr="00D97089">
        <w:t xml:space="preserve">mars utveckling, bl.a. kroppsfixeringen och sexfixeringen. Med utgångspunkt i den gemensamma värdegrunden måste en naturlig dialog med eleverna i sådana frågor finnas på varje skola. </w:t>
      </w:r>
      <w:r w:rsidRPr="00D97089">
        <w:rPr>
          <w:b/>
          <w:i/>
        </w:rPr>
        <w:t>Undervisningen om sex och samlevnad</w:t>
      </w:r>
      <w:r w:rsidRPr="00D97089">
        <w:t xml:space="preserve"> har skurits ned på många skolor. Vi anser att denna utveckling bör vändas och undervisningen bli obligatorisk för alla gymnasieelever, särskilt som kön</w:t>
      </w:r>
      <w:r w:rsidRPr="00D97089">
        <w:t>s</w:t>
      </w:r>
      <w:r w:rsidRPr="00D97089">
        <w:t>sjukdomar nu ökar kraftigt bland ungdomar. Det vi här har sagt bör riksdagen tillkännage för regeringen som sin me</w:t>
      </w:r>
      <w:r w:rsidRPr="00D97089">
        <w:t xml:space="preserve">ning och därmed bifalla motion 2001/02:Ub447 yrkande 5. </w:t>
      </w:r>
    </w:p>
    <w:p w:rsidR="00DF2DBC" w:rsidRPr="00D97089" w:rsidRDefault="00DF2DBC">
      <w:pPr>
        <w:pStyle w:val="Normaltindrag"/>
      </w:pPr>
      <w:r w:rsidRPr="00D97089">
        <w:t>För många ungdomar är körkort en förutsättning vid val av arbete, bostad och fritid. Mindre än en tredjedel av alla 18-åringar har i dag gällande kö</w:t>
      </w:r>
      <w:r w:rsidRPr="00D97089">
        <w:t>r</w:t>
      </w:r>
      <w:r w:rsidRPr="00D97089">
        <w:t xml:space="preserve">kort. Att många ungdomar inte har råd att ta körkort kan skapa ytterligare ojämlikhet i samhället. Det är vidare viktigt att unga förares debut i trafiken sker under trygga och säkra former. Om regeringen skall leva upp till målet nollvision i trafiken måste också riksdagen peka på vilken utbildning som är nödvändig för att nå målet. Vi anser det därför viktigt att </w:t>
      </w:r>
      <w:r w:rsidRPr="00D97089">
        <w:rPr>
          <w:b/>
          <w:i/>
        </w:rPr>
        <w:t>utredningen om körkortsutbildning i gymnasieskolan</w:t>
      </w:r>
      <w:r w:rsidRPr="00D97089">
        <w:rPr>
          <w:b/>
        </w:rPr>
        <w:t xml:space="preserve"> </w:t>
      </w:r>
      <w:r w:rsidRPr="00D97089">
        <w:t>påskyndas. Detta bör riksdagen tillkä</w:t>
      </w:r>
      <w:r w:rsidRPr="00D97089">
        <w:t>n</w:t>
      </w:r>
      <w:r w:rsidRPr="00D97089">
        <w:t xml:space="preserve">nage för regeringen som sin mening och därmed bifalla </w:t>
      </w:r>
      <w:r w:rsidRPr="00D97089">
        <w:t>motion 2001/02:Ub333.</w:t>
      </w:r>
    </w:p>
    <w:p w:rsidR="00DF2DBC" w:rsidRPr="00D97089" w:rsidRDefault="00DF2DBC">
      <w:pPr>
        <w:pStyle w:val="Normaltindrag"/>
      </w:pPr>
      <w:r w:rsidRPr="00D97089">
        <w:t xml:space="preserve">För lärarnas status och yrkesstolthet är det viktigt att deras möjligheter till forskning förbättras. Kontakter mellan forskare och personal i skolan måste stimuleras. Därför måste fler </w:t>
      </w:r>
      <w:r w:rsidRPr="00D97089">
        <w:rPr>
          <w:b/>
          <w:i/>
        </w:rPr>
        <w:t>lektorat</w:t>
      </w:r>
      <w:r w:rsidRPr="00D97089">
        <w:t xml:space="preserve"> tillsättas inom gymnasieskolan. Detta bör riksdagen tillkännage för regeringen som sin mening och därmed bifalla motion 2001/02:Ub447 yrkande 8 samt delvis motion 2001/02:Ub220 yrka</w:t>
      </w:r>
      <w:r w:rsidRPr="00D97089">
        <w:t>n</w:t>
      </w:r>
      <w:r w:rsidRPr="00D97089">
        <w:t>de 1.</w:t>
      </w:r>
    </w:p>
    <w:p w:rsidR="00DF2DBC" w:rsidRPr="00D97089" w:rsidRDefault="00DF2DBC">
      <w:pPr>
        <w:pStyle w:val="Rubrik2"/>
      </w:pPr>
      <w:bookmarkStart w:id="47" w:name="_Toc3171119"/>
      <w:r w:rsidRPr="00D97089">
        <w:t>6. Övriga grunddrag i en reformering av gymnasieskolan (punkt 6) – mp</w:t>
      </w:r>
      <w:bookmarkEnd w:id="47"/>
    </w:p>
    <w:p w:rsidR="00DF2DBC" w:rsidRPr="00D97089" w:rsidRDefault="00DF2DBC">
      <w:pPr>
        <w:pStyle w:val="Reservanter"/>
      </w:pPr>
      <w:r w:rsidRPr="00D97089">
        <w:t>av Gunnar Goude (mp).</w:t>
      </w:r>
    </w:p>
    <w:p w:rsidR="00DF2DBC" w:rsidRPr="00D97089" w:rsidRDefault="00DF2DBC">
      <w:pPr>
        <w:pStyle w:val="R4"/>
      </w:pPr>
      <w:r w:rsidRPr="00D97089">
        <w:t>Förslag till riksdagsbeslut</w:t>
      </w:r>
    </w:p>
    <w:p w:rsidR="00DF2DBC" w:rsidRPr="00D97089" w:rsidRDefault="00DF2DBC">
      <w:r w:rsidRPr="00D97089">
        <w:t>Jag anser att utskottets förslag under punkt 6 borde ha följande lyde</w:t>
      </w:r>
      <w:r w:rsidRPr="00D97089">
        <w:t>l</w:t>
      </w:r>
      <w:r w:rsidRPr="00D97089">
        <w:t>se:</w:t>
      </w:r>
    </w:p>
    <w:p w:rsidR="00DF2DBC" w:rsidRPr="00D97089" w:rsidRDefault="00DF2DBC">
      <w:pPr>
        <w:pStyle w:val="Frslagspunkt"/>
        <w:rPr>
          <w:noProof w:val="0"/>
        </w:rPr>
      </w:pPr>
      <w:r w:rsidRPr="00D97089">
        <w:rPr>
          <w:noProof w:val="0"/>
        </w:rPr>
        <w:t>6.</w:t>
      </w:r>
      <w:r w:rsidRPr="00D97089">
        <w:rPr>
          <w:noProof w:val="0"/>
        </w:rPr>
        <w:tab/>
        <w:t>Övriga grunddrag i en reformering av gymnasieskolan</w:t>
      </w:r>
    </w:p>
    <w:p w:rsidR="00DF2DBC" w:rsidRPr="00D97089" w:rsidRDefault="00DF2DBC">
      <w:pPr>
        <w:pStyle w:val="Frslagstext"/>
      </w:pPr>
      <w:r w:rsidRPr="00D97089">
        <w:t>Riksdagen tillkännager för regeringen som sin mening vad som framförs i reservation 6. Därmed bifaller riksdagen motionerna 2001/02:Ub393 och 2001/02:Ub458 i denna del och avslår motionerna 2001/02:Ub221 yrkande 1 i denna del och yrkande 3, 2001/02:Ub222 yrkande 1 i denna del, 2001/02:Ub249 yrkandena 1 och 2, 2001/02:Ub325 yrkande 2, 2001/02:Ub447 yrkandena 4 i denna del, 7, 9, 10, 15, 16 och 19, 2001/02:Ub483 yrkandena 13 och 14 samt 2001/02:Kr339 yrkand</w:t>
      </w:r>
      <w:r w:rsidRPr="00D97089">
        <w:t>e 4.</w:t>
      </w:r>
    </w:p>
    <w:p w:rsidR="00DF2DBC" w:rsidRPr="00D97089" w:rsidRDefault="00DF2DBC">
      <w:pPr>
        <w:pStyle w:val="R4"/>
      </w:pPr>
      <w:r w:rsidRPr="00D97089">
        <w:t>Ställningstagande</w:t>
      </w:r>
    </w:p>
    <w:p w:rsidR="00DF2DBC" w:rsidRPr="00D97089" w:rsidRDefault="00DF2DBC">
      <w:r w:rsidRPr="00D97089">
        <w:t xml:space="preserve">Jag och Miljöpartiet anser att följande idéer skall vara </w:t>
      </w:r>
      <w:r w:rsidRPr="00D97089">
        <w:rPr>
          <w:b/>
          <w:i/>
        </w:rPr>
        <w:t>grundläggande för en reformerad gymnasieskola</w:t>
      </w:r>
      <w:r w:rsidRPr="00D97089">
        <w:t>. Gymnasieskolan skall ge varje elev en bra ba</w:t>
      </w:r>
      <w:r w:rsidRPr="00D97089">
        <w:t>s</w:t>
      </w:r>
      <w:r w:rsidRPr="00D97089">
        <w:t>kunskap i kärnämnena och därutöver vara yrkesförberedande för såväl pra</w:t>
      </w:r>
      <w:r w:rsidRPr="00D97089">
        <w:t>k</w:t>
      </w:r>
      <w:r w:rsidRPr="00D97089">
        <w:t>tiska som mer teoretiskt orienterade yrken. Den skall utformas så att den ger ett bra stöd för eleven då hon eller han tar de första stegen ut i vuxenlivet. Detta kräver tid och utrymme för en rad aktiviteter utöver det rena kunskap</w:t>
      </w:r>
      <w:r w:rsidRPr="00D97089">
        <w:t>s</w:t>
      </w:r>
      <w:r w:rsidRPr="00D97089">
        <w:t>inhämtandet. I dag är gymnasiestudierna överlastade med kunskapsstoff i de traditionella kärnämnena, och alltför li</w:t>
      </w:r>
      <w:r w:rsidRPr="00D97089">
        <w:t>te utrymme finns för estetisk verksa</w:t>
      </w:r>
      <w:r w:rsidRPr="00D97089">
        <w:t>m</w:t>
      </w:r>
      <w:r w:rsidRPr="00D97089">
        <w:t>het, studier av livsfilosofiska frågor etc. Eleverna skall ha stort inflytande på verksamheten i skolan, och varje elev skall aktivt delta i utformandet av sin egen studieplan. Möjligheterna att välja den närmast belägna skolan bör ses över, gärna i anslutning till en översyn av reglerna för kommunavgifter för elever vid ett gymnasium i annan kommun. Undervisningen i kärnämnena måste anpassas – ”infärgas” – efter de olika programmens innehåll och met</w:t>
      </w:r>
      <w:r w:rsidRPr="00D97089">
        <w:t>o</w:t>
      </w:r>
      <w:r w:rsidRPr="00D97089">
        <w:t>dik, vilket kräver u</w:t>
      </w:r>
      <w:r w:rsidRPr="00D97089">
        <w:t>tvecklingsarbete. Betygen har negativa effekter på studi</w:t>
      </w:r>
      <w:r w:rsidRPr="00D97089">
        <w:t>e</w:t>
      </w:r>
      <w:r w:rsidRPr="00D97089">
        <w:t>miljön i skolan och är dåliga som grund för urval till högre utbildning, bl.a. på grund av stor felmarginal och dåligt prognosvärde. Frågan om ett nytt anta</w:t>
      </w:r>
      <w:r w:rsidRPr="00D97089">
        <w:t>g</w:t>
      </w:r>
      <w:r w:rsidRPr="00D97089">
        <w:t>ningssystem till högskolan bör utredas närmare. Den arbetsplatsförlagda utbildningen bör byggas ut ytterligare och gälla alla program. Bristerna när det gäller modersmålsundervisningen måste uppmärksammas särskilt. Det jag här har sagt bör riksdagen tillkännage för regeringen som sin mening och dä</w:t>
      </w:r>
      <w:r w:rsidRPr="00D97089">
        <w:t>rmed bifalla motionerna 2001/02:Ub458 i denna del och 2001/02:Ub393.</w:t>
      </w:r>
    </w:p>
    <w:p w:rsidR="00DF2DBC" w:rsidRPr="00D97089" w:rsidRDefault="00DF2DBC">
      <w:pPr>
        <w:pStyle w:val="Rubrik2"/>
      </w:pPr>
      <w:bookmarkStart w:id="48" w:name="_Toc3171120"/>
      <w:r w:rsidRPr="00D97089">
        <w:t>7. Antalet steg i betygsskalan, m.m. (punkterna 7, 9, 12 och 16) – m, kd, c, fp</w:t>
      </w:r>
      <w:bookmarkEnd w:id="48"/>
    </w:p>
    <w:p w:rsidR="00DF2DBC" w:rsidRPr="00D97089" w:rsidRDefault="00DF2DBC">
      <w:pPr>
        <w:pStyle w:val="Reservanter"/>
      </w:pPr>
      <w:r w:rsidRPr="00D97089">
        <w:t>av Beatrice Ask (m), Yvonne Andersson (kd), Per Bill (m), Erling Wäl</w:t>
      </w:r>
      <w:r w:rsidRPr="00D97089">
        <w:t>i</w:t>
      </w:r>
      <w:r w:rsidRPr="00D97089">
        <w:t>vaara (kd), Catharina Elmsäter-Svärd (m), Sofia Jonsson (c), Ulf Nilsson (fp) och Anders Sjölund (m).</w:t>
      </w:r>
    </w:p>
    <w:p w:rsidR="00DF2DBC" w:rsidRPr="00D97089" w:rsidRDefault="00DF2DBC">
      <w:pPr>
        <w:pStyle w:val="R4"/>
      </w:pPr>
      <w:r w:rsidRPr="00D97089">
        <w:t>Förslag till riksdagsbeslut</w:t>
      </w:r>
    </w:p>
    <w:p w:rsidR="00DF2DBC" w:rsidRPr="00D97089" w:rsidRDefault="00DF2DBC">
      <w:r w:rsidRPr="00D97089">
        <w:t>Vi anser att utskottets förslag under punkterna 7, 9, 12 och 16 borde ha fö</w:t>
      </w:r>
      <w:r w:rsidRPr="00D97089">
        <w:t>l</w:t>
      </w:r>
      <w:r w:rsidRPr="00D97089">
        <w:t>jande lydelse:</w:t>
      </w:r>
    </w:p>
    <w:p w:rsidR="00DF2DBC" w:rsidRPr="00D97089" w:rsidRDefault="00DF2DBC">
      <w:pPr>
        <w:pStyle w:val="Frslagspunkt"/>
        <w:rPr>
          <w:noProof w:val="0"/>
        </w:rPr>
      </w:pPr>
      <w:r w:rsidRPr="00D97089">
        <w:rPr>
          <w:noProof w:val="0"/>
        </w:rPr>
        <w:t>7.</w:t>
      </w:r>
      <w:r w:rsidRPr="00D97089">
        <w:rPr>
          <w:noProof w:val="0"/>
        </w:rPr>
        <w:tab/>
        <w:t xml:space="preserve">Antalet steg i betygsskalan </w:t>
      </w:r>
    </w:p>
    <w:p w:rsidR="00DF2DBC" w:rsidRPr="00D97089" w:rsidRDefault="00DF2DBC">
      <w:pPr>
        <w:pStyle w:val="Frslagstext"/>
      </w:pPr>
      <w:r w:rsidRPr="00D97089">
        <w:t>Riksdagen tillkännager för regeringen som sin mening vad som framförs i reservation 7. Därmed bifaller riksdagen motionerna 2001/02:Ub221 yrkande 15 i denna del, 2001/02:Ub447 yrkande 12 och 2001/02:Ub483 yrkande 15.</w:t>
      </w:r>
    </w:p>
    <w:p w:rsidR="00DF2DBC" w:rsidRPr="00D97089" w:rsidRDefault="00DF2DBC">
      <w:pPr>
        <w:pStyle w:val="Frslagspunkt"/>
        <w:rPr>
          <w:noProof w:val="0"/>
        </w:rPr>
      </w:pPr>
      <w:r w:rsidRPr="00D97089">
        <w:rPr>
          <w:noProof w:val="0"/>
        </w:rPr>
        <w:t>9.</w:t>
      </w:r>
      <w:r w:rsidRPr="00D97089">
        <w:rPr>
          <w:noProof w:val="0"/>
        </w:rPr>
        <w:tab/>
        <w:t>Prövning för högre betyg under gymnasietiden</w:t>
      </w:r>
    </w:p>
    <w:p w:rsidR="00DF2DBC" w:rsidRPr="00D97089" w:rsidRDefault="00DF2DBC">
      <w:pPr>
        <w:pStyle w:val="Frslagstext"/>
      </w:pPr>
      <w:r w:rsidRPr="00D97089">
        <w:t>Riksdagen tillkännager för regeringen som sin mening vad som framförs i reservation 7. Därmed bifaller riksdagen motionerna 2001/02:Ub221 yrkande 16, 2001/02:Ub322 yrkande 9 och 2001/02:Ub483 yrkande 18.</w:t>
      </w:r>
    </w:p>
    <w:p w:rsidR="00DF2DBC" w:rsidRPr="00D97089" w:rsidRDefault="00DF2DBC">
      <w:pPr>
        <w:pStyle w:val="Frslagspunkt"/>
        <w:rPr>
          <w:noProof w:val="0"/>
        </w:rPr>
      </w:pPr>
      <w:r w:rsidRPr="00D97089">
        <w:rPr>
          <w:noProof w:val="0"/>
        </w:rPr>
        <w:t>12.</w:t>
      </w:r>
      <w:r w:rsidRPr="00D97089">
        <w:rPr>
          <w:noProof w:val="0"/>
        </w:rPr>
        <w:tab/>
        <w:t>Gymnasieexamen</w:t>
      </w:r>
    </w:p>
    <w:p w:rsidR="00DF2DBC" w:rsidRPr="00D97089" w:rsidRDefault="00DF2DBC">
      <w:pPr>
        <w:pStyle w:val="Frslagstext"/>
      </w:pPr>
      <w:r w:rsidRPr="00D97089">
        <w:t>Riksdagen tillkännager för regeringen som sin mening vad som framförs i reservation 7. Därmed bifaller riksdagen delvis motionerna 2001/02:</w:t>
      </w:r>
      <w:r w:rsidRPr="00D97089">
        <w:br/>
        <w:t>Ub221 yrkande 9, 2001/02:Ub233 yrkande 24, 2001/02:Ub322 yrkande 10, 2001/02:Ub325 yrkande 3 och 2001/02:Ub447 yrkande 17.</w:t>
      </w:r>
    </w:p>
    <w:p w:rsidR="00DF2DBC" w:rsidRPr="00D97089" w:rsidRDefault="00DF2DBC">
      <w:pPr>
        <w:pStyle w:val="Frslagspunkt"/>
        <w:rPr>
          <w:noProof w:val="0"/>
        </w:rPr>
      </w:pPr>
      <w:r w:rsidRPr="00D97089">
        <w:rPr>
          <w:noProof w:val="0"/>
        </w:rPr>
        <w:t>16.</w:t>
      </w:r>
      <w:r w:rsidRPr="00D97089">
        <w:rPr>
          <w:noProof w:val="0"/>
        </w:rPr>
        <w:tab/>
        <w:t>Entreprenad</w:t>
      </w:r>
    </w:p>
    <w:p w:rsidR="00DF2DBC" w:rsidRPr="00D97089" w:rsidRDefault="00DF2DBC">
      <w:pPr>
        <w:pStyle w:val="Frslagstext"/>
      </w:pPr>
      <w:r w:rsidRPr="00D97089">
        <w:t>Riksdagen tillkännager för regeringen som sin mening vad som framförs i reservation 7. Därmed bifaller riksdagen motionerna 2001/02:Ub221 yrkande 28 och 2001/02:Ub483 yrkandena 7 och 8.</w:t>
      </w:r>
    </w:p>
    <w:p w:rsidR="00DF2DBC" w:rsidRPr="00D97089" w:rsidRDefault="00DF2DBC">
      <w:pPr>
        <w:pStyle w:val="R4"/>
      </w:pPr>
      <w:r w:rsidRPr="00D97089">
        <w:t>Ställningstagande</w:t>
      </w:r>
    </w:p>
    <w:p w:rsidR="00DF2DBC" w:rsidRPr="00D97089" w:rsidRDefault="00DF2DBC">
      <w:r w:rsidRPr="00D97089">
        <w:rPr>
          <w:b/>
          <w:i/>
        </w:rPr>
        <w:t>Antalet steg i betygsskalan</w:t>
      </w:r>
      <w:r w:rsidRPr="00D97089">
        <w:t xml:space="preserve"> är enligt vår mening för litet. De fyra betygssteg som i dag används är otillräckliga för att spegla elevernas kunskaper och resultat på ett tillfredsställande sätt. När det är alltför glest mellan stegen kan betygssystemet inte heller medverka till att motivera eleven att försöka uppnå närmaste högre betyg. Betygsskalan måste därför utökas med fler steg. Detta bör riksdagen tillkännage för regeringen som sin mening och därmed bifalla motionerna 2001/02:Ub221 yrkande 15 i denna del, 2001/02:Ub447 yrkande 1</w:t>
      </w:r>
      <w:r w:rsidRPr="00D97089">
        <w:t>2 och 2001/02:Ub483 y</w:t>
      </w:r>
      <w:r w:rsidRPr="00D97089">
        <w:t>r</w:t>
      </w:r>
      <w:r w:rsidRPr="00D97089">
        <w:t xml:space="preserve">kande 15. </w:t>
      </w:r>
    </w:p>
    <w:p w:rsidR="00DF2DBC" w:rsidRPr="00D97089" w:rsidRDefault="00DF2DBC">
      <w:pPr>
        <w:pStyle w:val="Normaltindrag"/>
      </w:pPr>
      <w:r w:rsidRPr="00D97089">
        <w:t xml:space="preserve">Regeringen bör återinföra rätten att </w:t>
      </w:r>
      <w:r w:rsidRPr="00D97089">
        <w:rPr>
          <w:b/>
          <w:i/>
        </w:rPr>
        <w:t>pröva för högre betyg medan man går i gymnasieskolan</w:t>
      </w:r>
      <w:r w:rsidRPr="00D97089">
        <w:t>. Betygen skall återspegla elevens verkliga kunskaper, och det finns ingen anledning att hänvisa ambitiösa elever till komvux direkt efter gymnasieskolan, vilket har blivit effekten av dagens förbud. Det vi här har sagt bör riksdagen tillkännage för regeringen som sin mening och därmed bifalla motionerna 2001/02:Ub221 yrkande 16, 2001/02:Ub322 yrkande 9 och 2001/02:Ub483 yrkande 18.</w:t>
      </w:r>
    </w:p>
    <w:p w:rsidR="00DF2DBC" w:rsidRPr="00D97089" w:rsidRDefault="00DF2DBC">
      <w:pPr>
        <w:pStyle w:val="Normaltindrag"/>
      </w:pPr>
      <w:r w:rsidRPr="00D97089">
        <w:t xml:space="preserve">Enligt vår mening är införandet av en obligatorisk </w:t>
      </w:r>
      <w:r w:rsidRPr="00D97089">
        <w:rPr>
          <w:b/>
          <w:i/>
        </w:rPr>
        <w:t>gymnasieexamen</w:t>
      </w:r>
      <w:r w:rsidRPr="00D97089">
        <w:t xml:space="preserve"> ett viktigt medel för att kvalitetssäkra utbildningen och öka möjligheterna till flexibilitet i utformningen av utbildningarna. Regeringen bör skyndsamt inleda arbetet med att ta fram underlag för en sådan examen, som bör finnas åtminstone med såväl teoretisk som yrkesinriktad variant. Vi förutsätter att formerna för gymnasieexamen tas fram av gymnasieskolor, högskolor och universitet respektive berörda branscher i samverkan. Det vi här har sagt bör riksdagen tillkännage för regeringen som si</w:t>
      </w:r>
      <w:r w:rsidRPr="00D97089">
        <w:t>n mening och därmed delvis b</w:t>
      </w:r>
      <w:r w:rsidRPr="00D97089">
        <w:t>i</w:t>
      </w:r>
      <w:r w:rsidRPr="00D97089">
        <w:t>falla motionerna 2001/02:Ub221 yrkande 9, 2001/02:Ub233 yrkande 24, 2001/02:Ub322 yrkande 10, 2001/02:Ub325 yrkande 3 och 2001/02:Ub447 yrkande 17.</w:t>
      </w:r>
    </w:p>
    <w:p w:rsidR="00DF2DBC" w:rsidRPr="00D97089" w:rsidRDefault="00DF2DBC">
      <w:pPr>
        <w:pStyle w:val="Normaltindrag"/>
      </w:pPr>
      <w:r w:rsidRPr="00D97089">
        <w:t>Den begränsning som i dag finns av möjligheterna att lägga ut undervi</w:t>
      </w:r>
      <w:r w:rsidRPr="00D97089">
        <w:t>s</w:t>
      </w:r>
      <w:r w:rsidRPr="00D97089">
        <w:t xml:space="preserve">ning i gymnasieskolan på </w:t>
      </w:r>
      <w:r w:rsidRPr="00D97089">
        <w:rPr>
          <w:b/>
          <w:i/>
        </w:rPr>
        <w:t>entreprenad</w:t>
      </w:r>
      <w:r w:rsidRPr="00D97089">
        <w:t xml:space="preserve"> är enligt vår mening omotiverad. Samma bestämmelser om utbildning på entreprenad bör gälla för både gy</w:t>
      </w:r>
      <w:r w:rsidRPr="00D97089">
        <w:t>m</w:t>
      </w:r>
      <w:r w:rsidRPr="00D97089">
        <w:t>nasieskola och vuxenutbildning. I regelverket finns också andra bestämmelser som behöver ses över. Bland annat behövs en genomgång av bestämmelserna om rektor. Det vi här har sagt bör riksdagen tillkännage för regeringen som sin mening och därmed bifalla motionerna 2001/02:Ub221 yrkande 28 och 2001/02:Ub483 yrkandena 7 och 8.</w:t>
      </w:r>
    </w:p>
    <w:p w:rsidR="00DF2DBC" w:rsidRPr="00D97089" w:rsidRDefault="00DF2DBC">
      <w:pPr>
        <w:pStyle w:val="Rubrik2"/>
      </w:pPr>
      <w:bookmarkStart w:id="49" w:name="_Toc3171121"/>
      <w:r w:rsidRPr="00D97089">
        <w:t xml:space="preserve">8. Lärlingsutbildning, m.m. (punkterna 13, </w:t>
      </w:r>
      <w:r w:rsidRPr="00D97089">
        <w:t>15, 17 och 26) – c</w:t>
      </w:r>
      <w:bookmarkEnd w:id="49"/>
    </w:p>
    <w:p w:rsidR="00DF2DBC" w:rsidRPr="00D97089" w:rsidRDefault="00DF2DBC">
      <w:pPr>
        <w:pStyle w:val="Reservanter"/>
      </w:pPr>
      <w:r w:rsidRPr="00D97089">
        <w:t>av Sofia Jonsson (c).</w:t>
      </w:r>
    </w:p>
    <w:p w:rsidR="00DF2DBC" w:rsidRPr="00D97089" w:rsidRDefault="00DF2DBC">
      <w:pPr>
        <w:pStyle w:val="R4"/>
      </w:pPr>
      <w:r w:rsidRPr="00D97089">
        <w:t>Förslag till riksdagsbeslut</w:t>
      </w:r>
    </w:p>
    <w:p w:rsidR="00DF2DBC" w:rsidRPr="00D97089" w:rsidRDefault="00DF2DBC">
      <w:r w:rsidRPr="00D97089">
        <w:t>Jag anser att utskottets förslag under punkterna 13, 15, 17 och 26 borde ha följande lydelse:</w:t>
      </w:r>
    </w:p>
    <w:p w:rsidR="00DF2DBC" w:rsidRPr="00D97089" w:rsidRDefault="00DF2DBC">
      <w:pPr>
        <w:pStyle w:val="Frslagspunkt"/>
        <w:rPr>
          <w:noProof w:val="0"/>
        </w:rPr>
      </w:pPr>
      <w:r w:rsidRPr="00D97089">
        <w:rPr>
          <w:noProof w:val="0"/>
        </w:rPr>
        <w:t>13.</w:t>
      </w:r>
      <w:r w:rsidRPr="00D97089">
        <w:rPr>
          <w:noProof w:val="0"/>
        </w:rPr>
        <w:tab/>
        <w:t>Lärlingsutbildning</w:t>
      </w:r>
    </w:p>
    <w:p w:rsidR="00DF2DBC" w:rsidRPr="00D97089" w:rsidRDefault="00DF2DBC">
      <w:pPr>
        <w:pStyle w:val="Frslagstext"/>
      </w:pPr>
      <w:r w:rsidRPr="00D97089">
        <w:t>Riksdagen tillkännager för regeringen som sin mening vad som framförs i reservation 8. Därmed bifaller riksdagen motionerna 2001/02:Ub322 yrkande 13 och 2001/02:N263 yrkande 2 och avslår motionerna 2001/02: Ub221 yrkande 10, 2001/02:Ub234, 2001/02:Ub284, 2001/02:Ub325 y</w:t>
      </w:r>
      <w:r w:rsidRPr="00D97089">
        <w:t>r</w:t>
      </w:r>
      <w:r w:rsidRPr="00D97089">
        <w:t>kande 1, 2001/02:Ub429 yrkande 1, 2001/02:Ub447 yrkande 20, 2001/02:Ub483 yrkande 12, 2001/02:Ub486, 2001/02:N267 yrkande 26, 2001/02:N315 yrkande 9 och 2001/02:A391 yrkandena 3, 6 och 7.</w:t>
      </w:r>
    </w:p>
    <w:p w:rsidR="00DF2DBC" w:rsidRPr="00D97089" w:rsidRDefault="00DF2DBC">
      <w:pPr>
        <w:pStyle w:val="Frslagspunkt"/>
        <w:rPr>
          <w:noProof w:val="0"/>
        </w:rPr>
      </w:pPr>
      <w:r w:rsidRPr="00D97089">
        <w:rPr>
          <w:noProof w:val="0"/>
        </w:rPr>
        <w:t>15.</w:t>
      </w:r>
      <w:r w:rsidRPr="00D97089">
        <w:rPr>
          <w:noProof w:val="0"/>
        </w:rPr>
        <w:tab/>
        <w:t>Yrkesinriktade studievägar i övrigt</w:t>
      </w:r>
    </w:p>
    <w:p w:rsidR="00DF2DBC" w:rsidRPr="00D97089" w:rsidRDefault="00DF2DBC">
      <w:pPr>
        <w:pStyle w:val="Frslagstext"/>
      </w:pPr>
      <w:r w:rsidRPr="00D97089">
        <w:t>Riksdagen tillkännager för regeringen som sin mening vad som framförs i reservation 8. Därmed bifaller riksdagen motion 2001/02:So501 yrka</w:t>
      </w:r>
      <w:r w:rsidRPr="00D97089">
        <w:t>n</w:t>
      </w:r>
      <w:r w:rsidRPr="00D97089">
        <w:t>de 9 och avslår motionerna 2001/02:Ub264, 2001/02:Ub390 yrkande 1, 2001/02:Ub512, 2001/02:MJ522 yrkande 17 och 2001/02:MJ529 yrka</w:t>
      </w:r>
      <w:r w:rsidRPr="00D97089">
        <w:t>n</w:t>
      </w:r>
      <w:r w:rsidRPr="00D97089">
        <w:t>de 4.</w:t>
      </w:r>
    </w:p>
    <w:p w:rsidR="00DF2DBC" w:rsidRPr="00D97089" w:rsidRDefault="00DF2DBC">
      <w:pPr>
        <w:pStyle w:val="Frslagspunkt"/>
        <w:rPr>
          <w:noProof w:val="0"/>
        </w:rPr>
      </w:pPr>
      <w:r w:rsidRPr="00D97089">
        <w:rPr>
          <w:noProof w:val="0"/>
        </w:rPr>
        <w:t>17.</w:t>
      </w:r>
      <w:r w:rsidRPr="00D97089">
        <w:rPr>
          <w:noProof w:val="0"/>
        </w:rPr>
        <w:tab/>
        <w:t>Elevinflytande</w:t>
      </w:r>
    </w:p>
    <w:p w:rsidR="00DF2DBC" w:rsidRPr="00D97089" w:rsidRDefault="00DF2DBC">
      <w:pPr>
        <w:pStyle w:val="Frslagstext"/>
      </w:pPr>
      <w:r w:rsidRPr="00D97089">
        <w:t>Riksdagen tillkännager för regeringen som sin mening vad som framförs i reservation 8. Därmed bifaller riksdagen motion 2001/02:K284 yrkande 3 och avslår motionerna 2001/02:Ub220 yrkande 12, 2001/02:Ub447 y</w:t>
      </w:r>
      <w:r w:rsidRPr="00D97089">
        <w:t>r</w:t>
      </w:r>
      <w:r w:rsidRPr="00D97089">
        <w:t>kande 6 och 2001/02:Ub483 yrkande 4.</w:t>
      </w:r>
    </w:p>
    <w:p w:rsidR="00DF2DBC" w:rsidRPr="00D97089" w:rsidRDefault="00DF2DBC">
      <w:pPr>
        <w:pStyle w:val="Frslagspunkt"/>
        <w:rPr>
          <w:noProof w:val="0"/>
        </w:rPr>
      </w:pPr>
      <w:r w:rsidRPr="00D97089">
        <w:rPr>
          <w:noProof w:val="0"/>
        </w:rPr>
        <w:t>26.</w:t>
      </w:r>
      <w:r w:rsidRPr="00D97089">
        <w:rPr>
          <w:noProof w:val="0"/>
        </w:rPr>
        <w:tab/>
        <w:t>Information till föräldrar om myndig elev</w:t>
      </w:r>
    </w:p>
    <w:p w:rsidR="00DF2DBC" w:rsidRPr="00D97089" w:rsidRDefault="00DF2DBC">
      <w:pPr>
        <w:pStyle w:val="Frslagstext"/>
      </w:pPr>
      <w:r w:rsidRPr="00D97089">
        <w:t>Riksdagen tillkännager för regeringen som sin mening vad som framförs i reservation 8. Därmed bifaller riksdagen motion 2001/02:Ub322 yrka</w:t>
      </w:r>
      <w:r w:rsidRPr="00D97089">
        <w:t>n</w:t>
      </w:r>
      <w:r w:rsidRPr="00D97089">
        <w:t>de 12.</w:t>
      </w:r>
    </w:p>
    <w:p w:rsidR="00DF2DBC" w:rsidRPr="00D97089" w:rsidRDefault="00DF2DBC">
      <w:pPr>
        <w:pStyle w:val="R4"/>
      </w:pPr>
      <w:r w:rsidRPr="00D97089">
        <w:t>Ställningstagande</w:t>
      </w:r>
    </w:p>
    <w:p w:rsidR="00DF2DBC" w:rsidRPr="00D97089" w:rsidRDefault="00DF2DBC">
      <w:r w:rsidRPr="00D97089">
        <w:t xml:space="preserve">Inom gymnasieskolan måste möjligheterna till </w:t>
      </w:r>
      <w:r w:rsidRPr="00D97089">
        <w:rPr>
          <w:b/>
          <w:i/>
        </w:rPr>
        <w:t>lärlingsutbildning</w:t>
      </w:r>
      <w:r w:rsidRPr="00D97089">
        <w:t xml:space="preserve"> förbättras. Detta har stor betydelse för mindre kommuner som har svårigheter att rekr</w:t>
      </w:r>
      <w:r w:rsidRPr="00D97089">
        <w:t>y</w:t>
      </w:r>
      <w:r w:rsidRPr="00D97089">
        <w:t>tera elever till industriella program eller göra investeringar i maskiner till dessa utbildningar. En lärlingsutbildning skulle även kunna vara ett alternativ inom vissa hantverksyrken som i dag håller på att försvinna. Regeringen bör återkomma med förslag som förbättrar möjligheterna till lärlingsutbildning inom gymnasieskolan. En utgångspunkt bör vara en ökad lokal frihet att bestämma tidpunkten för in</w:t>
      </w:r>
      <w:r w:rsidRPr="00D97089">
        <w:t>ledning av lärlingsmomenten i gymnasieutbil</w:t>
      </w:r>
      <w:r w:rsidRPr="00D97089">
        <w:t>d</w:t>
      </w:r>
      <w:r w:rsidRPr="00D97089">
        <w:t>ningen. Det jag här har sagt bör riksdagen tillkännage för regeringen som sin mening och därmed bifalla motionerna 2001/02:Ub322 yrkande 13 och 2001/02:N263 yrkande 2.</w:t>
      </w:r>
    </w:p>
    <w:p w:rsidR="00DF2DBC" w:rsidRPr="00D97089" w:rsidRDefault="00DF2DBC">
      <w:pPr>
        <w:pStyle w:val="Normaltindrag"/>
      </w:pPr>
      <w:r w:rsidRPr="00D97089">
        <w:t>Behovet av personal inom olika branscher och verksamhetsområden vari</w:t>
      </w:r>
      <w:r w:rsidRPr="00D97089">
        <w:t>e</w:t>
      </w:r>
      <w:r w:rsidRPr="00D97089">
        <w:t>rar mellan olika delar av landet och förändras genom ändringar i befolkning</w:t>
      </w:r>
      <w:r w:rsidRPr="00D97089">
        <w:t>s</w:t>
      </w:r>
      <w:r w:rsidRPr="00D97089">
        <w:t xml:space="preserve">strukturen och genom flyttningar. Skolan och utbildningssystemet måste anpassas lokalt så att tillgången till </w:t>
      </w:r>
      <w:r w:rsidRPr="00D97089">
        <w:rPr>
          <w:b/>
          <w:i/>
        </w:rPr>
        <w:t>yrkesutbildningar</w:t>
      </w:r>
      <w:r w:rsidRPr="00D97089">
        <w:t xml:space="preserve"> motsvarar efterfrågan. Detta bör riksdagen tillkännage för regeringen som sin mening och därmed bifalla motion 2001/02:So501 yrkande 9.</w:t>
      </w:r>
    </w:p>
    <w:p w:rsidR="00DF2DBC" w:rsidRPr="00D97089" w:rsidRDefault="00DF2DBC">
      <w:pPr>
        <w:pStyle w:val="Normaltindrag"/>
      </w:pPr>
      <w:r w:rsidRPr="00D97089">
        <w:t>Jag anser att</w:t>
      </w:r>
      <w:r w:rsidRPr="00D97089">
        <w:rPr>
          <w:b/>
        </w:rPr>
        <w:t xml:space="preserve"> </w:t>
      </w:r>
      <w:r w:rsidRPr="00D97089">
        <w:rPr>
          <w:b/>
          <w:i/>
        </w:rPr>
        <w:t>elevinflytandet</w:t>
      </w:r>
      <w:r w:rsidRPr="00D97089">
        <w:t xml:space="preserve"> bör stärkas för att förankra de demokratiska värden som nämns i läroplanerna. Den försöksverksamhet med lokala styre</w:t>
      </w:r>
      <w:r w:rsidRPr="00D97089">
        <w:t>l</w:t>
      </w:r>
      <w:r w:rsidRPr="00D97089">
        <w:t>ser med elevmajoritet inom gymnasieskolan som har pågått i några år bör nu permanentas och sådana styrelser införas i hela landet. Detta bör riksdagen tillkännage för regeringen som sin mening och därmed bifalla motion 2001/02:K284 yrkande 3.</w:t>
      </w:r>
    </w:p>
    <w:p w:rsidR="00DF2DBC" w:rsidRPr="00D97089" w:rsidRDefault="00DF2DBC">
      <w:pPr>
        <w:pStyle w:val="Normaltindrag"/>
      </w:pPr>
      <w:r w:rsidRPr="00D97089">
        <w:t>Enligt min och Centerpartiets mening är det bekymmersamt att föräldrarna har försörjningsansvaret intill 20 års ålder för gymnasieeleve</w:t>
      </w:r>
      <w:r w:rsidRPr="00D97089">
        <w:t xml:space="preserve">r, men inte har självklar rätt till information om elevernas uppförande, t.ex. om de skolkar – något som kan medföra indragning av deras studiebidrag. Detta skulle kunna lösas genom att rätten att </w:t>
      </w:r>
      <w:r w:rsidRPr="00D97089">
        <w:rPr>
          <w:b/>
          <w:i/>
        </w:rPr>
        <w:t>underrätta föräldrar till myndiga elever</w:t>
      </w:r>
      <w:r w:rsidRPr="00D97089">
        <w:t xml:space="preserve"> när de skolkar skrivs in i skollagen. Det jag här har sagt bör riksdagen tillkännage för regeringen som sin mening och därmed bifalla motion 2001/02:Ub322 yrka</w:t>
      </w:r>
      <w:r w:rsidRPr="00D97089">
        <w:t>n</w:t>
      </w:r>
      <w:r w:rsidRPr="00D97089">
        <w:t>de 12.</w:t>
      </w:r>
    </w:p>
    <w:p w:rsidR="00DF2DBC" w:rsidRPr="00D97089" w:rsidRDefault="00DF2DBC">
      <w:pPr>
        <w:pStyle w:val="Rubrik2"/>
      </w:pPr>
      <w:bookmarkStart w:id="50" w:name="_Toc3171122"/>
      <w:r w:rsidRPr="00D97089">
        <w:t>9. Nationellt program för utbildning i entreprenörskap (punkt 14) – kd, fp</w:t>
      </w:r>
      <w:bookmarkEnd w:id="50"/>
    </w:p>
    <w:p w:rsidR="00DF2DBC" w:rsidRPr="00D97089" w:rsidRDefault="00DF2DBC">
      <w:pPr>
        <w:pStyle w:val="Reservanter"/>
      </w:pPr>
      <w:r w:rsidRPr="00D97089">
        <w:t>av Yvonne Andersson (kd), Erling Wälivaara (kd) och Ulf Nilsson (fp).</w:t>
      </w:r>
    </w:p>
    <w:p w:rsidR="00DF2DBC" w:rsidRPr="00D97089" w:rsidRDefault="00DF2DBC">
      <w:pPr>
        <w:pStyle w:val="R4"/>
      </w:pPr>
      <w:r w:rsidRPr="00D97089">
        <w:t>Förslag till riksdagsbeslut</w:t>
      </w:r>
    </w:p>
    <w:p w:rsidR="00DF2DBC" w:rsidRPr="00D97089" w:rsidRDefault="00DF2DBC">
      <w:r w:rsidRPr="00D97089">
        <w:t>Vi anser att utskottets förslag i punkt 14 borde ha följande lydelse:</w:t>
      </w:r>
    </w:p>
    <w:p w:rsidR="00DF2DBC" w:rsidRPr="00D97089" w:rsidRDefault="00DF2DBC">
      <w:pPr>
        <w:pStyle w:val="Frslagspunkt"/>
        <w:rPr>
          <w:noProof w:val="0"/>
        </w:rPr>
      </w:pPr>
      <w:r w:rsidRPr="00D97089">
        <w:rPr>
          <w:noProof w:val="0"/>
        </w:rPr>
        <w:t>14.</w:t>
      </w:r>
      <w:r w:rsidRPr="00D97089">
        <w:rPr>
          <w:noProof w:val="0"/>
        </w:rPr>
        <w:tab/>
        <w:t>Nationellt program för utbildning i entreprenörskap</w:t>
      </w:r>
    </w:p>
    <w:p w:rsidR="00DF2DBC" w:rsidRPr="00D97089" w:rsidRDefault="00DF2DBC">
      <w:pPr>
        <w:pStyle w:val="Frslagstext"/>
      </w:pPr>
      <w:r w:rsidRPr="00D97089">
        <w:t>Riksdagen tillkännager för regeringen som sin mening vad som framförs i reservation 9. Därmed bifaller riksdagen motionerna 2001/02:Ub221 yrkande 19 och 2001/02:Ub447 yrkande 3.</w:t>
      </w:r>
    </w:p>
    <w:p w:rsidR="00DF2DBC" w:rsidRPr="00D97089" w:rsidRDefault="00DF2DBC">
      <w:pPr>
        <w:pStyle w:val="R4"/>
      </w:pPr>
      <w:r w:rsidRPr="00D97089">
        <w:t>Ställningstagande</w:t>
      </w:r>
    </w:p>
    <w:p w:rsidR="00DF2DBC" w:rsidRPr="00D97089" w:rsidRDefault="00DF2DBC">
      <w:r w:rsidRPr="00D97089">
        <w:t>Vi anser det viktigt att man redan i skolan skapar medvetenhet om företaga</w:t>
      </w:r>
      <w:r w:rsidRPr="00D97089">
        <w:t>n</w:t>
      </w:r>
      <w:r w:rsidRPr="00D97089">
        <w:t>dets villkor. Inom ramen för de nationella programmen i gymnasieskolan måste man kunna få utbildning i entreprenörskap och företagande. I ett sådant program måste tonvikt läggas på elevernas kreativitet och kapacitet att plan</w:t>
      </w:r>
      <w:r w:rsidRPr="00D97089">
        <w:t>e</w:t>
      </w:r>
      <w:r w:rsidRPr="00D97089">
        <w:t>ra och genomföra egna projekt. Det vi här har sagt bör riksdagen tillkännage för regeringen som sin mening och därmed bifalla motionerna 2001/02: Ub221 yrkande 19 och 2001/02:Ub447 yrkande 3.</w:t>
      </w:r>
    </w:p>
    <w:p w:rsidR="00DF2DBC" w:rsidRPr="00D97089" w:rsidRDefault="00DF2DBC">
      <w:pPr>
        <w:pStyle w:val="Rubrik2"/>
      </w:pPr>
      <w:bookmarkStart w:id="51" w:name="_Toc3171123"/>
      <w:r w:rsidRPr="00D97089">
        <w:t>10. Gymnasieelevernas mat (punkt 24) – v, mp</w:t>
      </w:r>
      <w:bookmarkEnd w:id="51"/>
    </w:p>
    <w:p w:rsidR="00DF2DBC" w:rsidRPr="00D97089" w:rsidRDefault="00DF2DBC">
      <w:pPr>
        <w:pStyle w:val="Reservanter"/>
      </w:pPr>
      <w:r w:rsidRPr="00D97089">
        <w:t>av Lennart Gustavsson (v), Gunnar Goude (mp) och Kalle Larsson (v).</w:t>
      </w:r>
    </w:p>
    <w:p w:rsidR="00DF2DBC" w:rsidRPr="00D97089" w:rsidRDefault="00DF2DBC">
      <w:pPr>
        <w:pStyle w:val="R4"/>
      </w:pPr>
      <w:r w:rsidRPr="00D97089">
        <w:t>Förslag till riksdagsbeslut</w:t>
      </w:r>
    </w:p>
    <w:p w:rsidR="00DF2DBC" w:rsidRPr="00D97089" w:rsidRDefault="00DF2DBC">
      <w:r w:rsidRPr="00D97089">
        <w:t>Vi anser att utskottets förslag under punkt 24 borde ha följande lydelse:</w:t>
      </w:r>
    </w:p>
    <w:p w:rsidR="00DF2DBC" w:rsidRPr="00D97089" w:rsidRDefault="00DF2DBC">
      <w:pPr>
        <w:pStyle w:val="Frslagspunkt"/>
        <w:rPr>
          <w:noProof w:val="0"/>
        </w:rPr>
      </w:pPr>
      <w:r w:rsidRPr="00D97089">
        <w:rPr>
          <w:noProof w:val="0"/>
        </w:rPr>
        <w:t>24.</w:t>
      </w:r>
      <w:r w:rsidRPr="00D97089">
        <w:rPr>
          <w:noProof w:val="0"/>
        </w:rPr>
        <w:tab/>
        <w:t>Gymnasieelevernas mat</w:t>
      </w:r>
    </w:p>
    <w:p w:rsidR="00DF2DBC" w:rsidRPr="00D97089" w:rsidRDefault="00DF2DBC">
      <w:pPr>
        <w:pStyle w:val="Frslagstext"/>
      </w:pPr>
      <w:r w:rsidRPr="00D97089">
        <w:t>Riksdagen tillkännager för regeringen som sin mening vad som framförs i reservation 10. Därmed bifaller riksdagen motion 2001/02:Ub545 y</w:t>
      </w:r>
      <w:r w:rsidRPr="00D97089">
        <w:t>r</w:t>
      </w:r>
      <w:r w:rsidRPr="00D97089">
        <w:t>kandena 1, 4 och 6 samt avslår motionerna 2001/02:Ub442 och 2001/02: Ub545 yrkandena 2, 3 och 5.</w:t>
      </w:r>
    </w:p>
    <w:p w:rsidR="00DF2DBC" w:rsidRPr="00D97089" w:rsidRDefault="00DF2DBC">
      <w:pPr>
        <w:pStyle w:val="R4"/>
      </w:pPr>
      <w:r w:rsidRPr="00D97089">
        <w:t>Ställningstagande</w:t>
      </w:r>
    </w:p>
    <w:p w:rsidR="00DF2DBC" w:rsidRPr="00D97089" w:rsidRDefault="00DF2DBC">
      <w:r w:rsidRPr="00D97089">
        <w:t>Att dagligen få bra och näringsriktig mat är en förutsättning för att dels kunna växa, dels ta till sig skolans undervisning. Skolverket skulle kunna ta initiativ till en undersökning om barns och ungdomars frukost- och lunchvanor och vilka konsekvenser en eventuell dålig kost får för skolarbetet och den allmä</w:t>
      </w:r>
      <w:r w:rsidRPr="00D97089">
        <w:t>n</w:t>
      </w:r>
      <w:r w:rsidRPr="00D97089">
        <w:t>na utvecklingsförmågan. Gymnasieskolan har i praktiken blivit en obligat</w:t>
      </w:r>
      <w:r w:rsidRPr="00D97089">
        <w:t>o</w:t>
      </w:r>
      <w:r w:rsidRPr="00D97089">
        <w:t>risk skola, liksom grundskolan är det. Kommunerna är enligt skollagen sky</w:t>
      </w:r>
      <w:r w:rsidRPr="00D97089">
        <w:t>l</w:t>
      </w:r>
      <w:r w:rsidRPr="00D97089">
        <w:t>diga att erbjuda avgiftsfri skollunch i grundskolan. Avgifter för skollunch på gymnasiet har införts i många kommuner som behöver spara pengar. Vi anser att det bör göras en nationell översyn av hur många kommuner som har a</w:t>
      </w:r>
      <w:r w:rsidRPr="00D97089">
        <w:t>v</w:t>
      </w:r>
      <w:r w:rsidRPr="00D97089">
        <w:t>giftsbelagt skollunchen och vilka konsekvenser detta har medfört. Etiska ställningstaganden eller religiös övertygelse skall inte behöva led</w:t>
      </w:r>
      <w:r w:rsidRPr="00D97089">
        <w:t>a till sämre studieresultat. Alla elever skall garanteras näringsriktig kost oavsett religion, sjukdomar/allergier eller etiska ställningstaganden. Det vi här har sagt bör riksdagen tillkännage för regeringen som sin mening och därmed bifalla motion 2001/02:Ub545 yrkandena 1, 4 och 6.</w:t>
      </w:r>
    </w:p>
    <w:p w:rsidR="00DF2DBC" w:rsidRPr="00D97089" w:rsidRDefault="00DF2DBC">
      <w:pPr>
        <w:pStyle w:val="Rubrik2"/>
      </w:pPr>
      <w:bookmarkStart w:id="52" w:name="_Toc3171124"/>
      <w:r w:rsidRPr="00D97089">
        <w:t>11. Bättre möjligheter till utlandsstudier (punkt 28) – m, c, fp</w:t>
      </w:r>
      <w:bookmarkEnd w:id="52"/>
    </w:p>
    <w:p w:rsidR="00DF2DBC" w:rsidRPr="00D97089" w:rsidRDefault="00DF2DBC">
      <w:pPr>
        <w:pStyle w:val="Reservanter"/>
      </w:pPr>
      <w:r w:rsidRPr="00D97089">
        <w:t>av Beatrice Ask (m), Per Bill (m), Catharina Elmsäter-Svärd (m), Sofia Jonsson (c), Ulf Nilsson (fp) och Anders Sjölund (m).</w:t>
      </w:r>
    </w:p>
    <w:p w:rsidR="00DF2DBC" w:rsidRPr="00D97089" w:rsidRDefault="00DF2DBC">
      <w:pPr>
        <w:pStyle w:val="R4"/>
      </w:pPr>
      <w:r w:rsidRPr="00D97089">
        <w:t>Förslag till riksdagsbeslut</w:t>
      </w:r>
    </w:p>
    <w:p w:rsidR="00DF2DBC" w:rsidRPr="00D97089" w:rsidRDefault="00DF2DBC">
      <w:r w:rsidRPr="00D97089">
        <w:t>Vi anser att utskottets förslag under punkt 28 borde ha följande lyde</w:t>
      </w:r>
      <w:r w:rsidRPr="00D97089">
        <w:t>l</w:t>
      </w:r>
      <w:r w:rsidRPr="00D97089">
        <w:t>se:</w:t>
      </w:r>
    </w:p>
    <w:p w:rsidR="00DF2DBC" w:rsidRPr="00D97089" w:rsidRDefault="00DF2DBC">
      <w:pPr>
        <w:pStyle w:val="Frslagspunkt"/>
        <w:rPr>
          <w:noProof w:val="0"/>
        </w:rPr>
      </w:pPr>
      <w:r w:rsidRPr="00D97089">
        <w:rPr>
          <w:noProof w:val="0"/>
        </w:rPr>
        <w:t>28.</w:t>
      </w:r>
      <w:r w:rsidRPr="00D97089">
        <w:rPr>
          <w:noProof w:val="0"/>
        </w:rPr>
        <w:tab/>
        <w:t>Bättre möjligheter till utlandsstudier</w:t>
      </w:r>
    </w:p>
    <w:p w:rsidR="00DF2DBC" w:rsidRPr="00D97089" w:rsidRDefault="00DF2DBC">
      <w:pPr>
        <w:pStyle w:val="Frslagstext"/>
      </w:pPr>
      <w:r w:rsidRPr="00D97089">
        <w:t>Riksdagen tillkännager för regeringen som sin mening vad som framförs i reservation 11. Därmed bifaller riksdagen motionerna 2001/02:Ub221 yrkandena 29 och 30 samt 2001/02:Ub483 yrkande 16.</w:t>
      </w:r>
    </w:p>
    <w:p w:rsidR="00DF2DBC" w:rsidRPr="00D97089" w:rsidRDefault="00DF2DBC">
      <w:pPr>
        <w:pStyle w:val="R4"/>
      </w:pPr>
      <w:r w:rsidRPr="00D97089">
        <w:t>Ställningstagande</w:t>
      </w:r>
    </w:p>
    <w:p w:rsidR="00DF2DBC" w:rsidRPr="00D97089" w:rsidRDefault="00DF2DBC">
      <w:r w:rsidRPr="00D97089">
        <w:t xml:space="preserve">Det är viktigt att ge gymnasieeleverna </w:t>
      </w:r>
      <w:r w:rsidRPr="00D97089">
        <w:rPr>
          <w:b/>
          <w:i/>
        </w:rPr>
        <w:t>bättre möjligheter till utlandsstudier</w:t>
      </w:r>
      <w:r w:rsidRPr="00D97089">
        <w:t>. Enligt vår mening motverkas detta av nuvarande bestämmelse i 7 kap. 16 § gymnasieförordningen att en elev som får tillgodoräkna sig studier utomlands för en kurs i sin svenska gymnasieutbildning bara kan tilldelas betyget Go</w:t>
      </w:r>
      <w:r w:rsidRPr="00D97089">
        <w:t>d</w:t>
      </w:r>
      <w:r w:rsidRPr="00D97089">
        <w:t>känd. Denna bestämmelse är omotiverad och bör ändras. Det vi här har sagt bör riksdagen tillkännage för regeringen som sin mening och därmed bifalla motionerna 2001/02:Ub221 yrkandena 29 och 30 samt 2001/02:Ub483 y</w:t>
      </w:r>
      <w:r w:rsidRPr="00D97089">
        <w:t>r</w:t>
      </w:r>
      <w:r w:rsidRPr="00D97089">
        <w:t>kande 16.</w:t>
      </w:r>
    </w:p>
    <w:p w:rsidR="00DF2DBC" w:rsidRPr="00D97089" w:rsidRDefault="00DF2DBC">
      <w:pPr>
        <w:pStyle w:val="Normaltindrag"/>
      </w:pPr>
    </w:p>
    <w:p w:rsidR="00DF2DBC" w:rsidRPr="00D97089" w:rsidRDefault="00DF2DBC">
      <w:pPr>
        <w:pStyle w:val="Normaltindrag"/>
        <w:sectPr w:rsidR="00000000" w:rsidRPr="00D97089">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DF2DBC" w:rsidRPr="00D97089" w:rsidRDefault="00DF2DBC">
      <w:pPr>
        <w:pStyle w:val="Rubrik1"/>
        <w:rPr>
          <w:noProof w:val="0"/>
        </w:rPr>
      </w:pPr>
      <w:bookmarkStart w:id="53" w:name="_Toc3171125"/>
      <w:r w:rsidRPr="00D97089">
        <w:rPr>
          <w:noProof w:val="0"/>
        </w:rPr>
        <w:t>Särskilt yttrande</w:t>
      </w:r>
      <w:bookmarkEnd w:id="53"/>
    </w:p>
    <w:p w:rsidR="00DF2DBC" w:rsidRPr="00D97089" w:rsidRDefault="00DF2DBC">
      <w:r w:rsidRPr="00D97089">
        <w:t>Utskottets beredning av ärendet har föranlett följande särskilda yttrande. I rubriken anges inom parentes vilka punkter i utskottets förslag till riksdagsb</w:t>
      </w:r>
      <w:r w:rsidRPr="00D97089">
        <w:t>e</w:t>
      </w:r>
      <w:r w:rsidRPr="00D97089">
        <w:t>slut som behandlas i yttrandet.</w:t>
      </w:r>
    </w:p>
    <w:p w:rsidR="00DF2DBC" w:rsidRPr="00D97089" w:rsidRDefault="00DF2DBC">
      <w:pPr>
        <w:pStyle w:val="Rubrik2"/>
      </w:pPr>
      <w:bookmarkStart w:id="54" w:name="_Toc3171126"/>
      <w:r w:rsidRPr="00D97089">
        <w:t>Ämnet historia, m.m. (punkterna 6, 7, 17, 21 och 23) – v</w:t>
      </w:r>
      <w:bookmarkEnd w:id="54"/>
    </w:p>
    <w:p w:rsidR="00DF2DBC" w:rsidRPr="00D97089" w:rsidRDefault="00DF2DBC">
      <w:pPr>
        <w:pStyle w:val="Reservanter"/>
      </w:pPr>
      <w:r w:rsidRPr="00D97089">
        <w:t>Lennart Gustavsson (v) och Kalle Larsson (v) anför:</w:t>
      </w:r>
    </w:p>
    <w:p w:rsidR="00DF2DBC" w:rsidRPr="00D97089" w:rsidRDefault="00DF2DBC">
      <w:r w:rsidRPr="00D97089">
        <w:t>Av hänsyn till den sittande Gymnasiekommittén har vi valt att inte yrka bifall till en del av de förslag som vi har för att förbättra gymnasieskolan, men vill i detta särskilda yttrande ändå framföra några av dessa synpunkter.</w:t>
      </w:r>
    </w:p>
    <w:p w:rsidR="00DF2DBC" w:rsidRPr="00D97089" w:rsidRDefault="00DF2DBC">
      <w:pPr>
        <w:pStyle w:val="Normaltindrag"/>
      </w:pPr>
      <w:r w:rsidRPr="00D97089">
        <w:t>För det första vill vi ännu en gång markera att vi anser att historieämnets ställning i gymnasieskolan måste stärkas. Kortsiktiga informationskampanjer i enskilda frågor eller om händelseförlopp kan inte ersätta den helhetssyn och kritiska analysförmåga som elever behöver för att kunna förstå och förändra nutiden med fotfäste i historisk erfarenhet.</w:t>
      </w:r>
    </w:p>
    <w:p w:rsidR="00DF2DBC" w:rsidRPr="00D97089" w:rsidRDefault="00DF2DBC">
      <w:pPr>
        <w:pStyle w:val="Normaltindrag"/>
      </w:pPr>
      <w:r w:rsidRPr="00D97089">
        <w:t>För det andra är Vänsterpartiets uppfattning att betygen bör avskaffas, e</w:t>
      </w:r>
      <w:r w:rsidRPr="00D97089">
        <w:t>f</w:t>
      </w:r>
      <w:r w:rsidRPr="00D97089">
        <w:t>tersom de styr undervisningen och är mycket dåliga för att förutse studier</w:t>
      </w:r>
      <w:r w:rsidRPr="00D97089">
        <w:t>e</w:t>
      </w:r>
      <w:r w:rsidRPr="00D97089">
        <w:t>sultat. Utvärdering av undervisningen och elevens resultat kan i stället ske genom utvecklade utvecklingssamtal, och i valet till gymnasieskolan ser vi det som fullt möjligt att denna organiseras så att elever kommer in på sina förstahandsval. Vi motsätter oss kraftfullt såväl fler betygssteg som betyg i lägre årskurser.</w:t>
      </w:r>
    </w:p>
    <w:p w:rsidR="00DF2DBC" w:rsidRPr="00D97089" w:rsidRDefault="00DF2DBC">
      <w:pPr>
        <w:pStyle w:val="Normaltindrag"/>
      </w:pPr>
      <w:r w:rsidRPr="00D97089">
        <w:t>För det tredje menar vi att skoldemokratin, inklusive det som ibland kallas elevinflytande, måste stärkas genom e</w:t>
      </w:r>
      <w:r w:rsidRPr="00D97089">
        <w:t>levmajoritet i styrelserna inom gymn</w:t>
      </w:r>
      <w:r w:rsidRPr="00D97089">
        <w:t>a</w:t>
      </w:r>
      <w:r w:rsidRPr="00D97089">
        <w:t>sieskolan och genom att dessa styrelser får reell makt över skolans organis</w:t>
      </w:r>
      <w:r w:rsidRPr="00D97089">
        <w:t>a</w:t>
      </w:r>
      <w:r w:rsidRPr="00D97089">
        <w:t>tion och verksamhet, liksom att klassrumsdemokratin och den enskilde el</w:t>
      </w:r>
      <w:r w:rsidRPr="00D97089">
        <w:t>e</w:t>
      </w:r>
      <w:r w:rsidRPr="00D97089">
        <w:t>vens inflytande över det egna lärandet utvecklas.</w:t>
      </w:r>
    </w:p>
    <w:p w:rsidR="00DF2DBC" w:rsidRPr="00D97089" w:rsidRDefault="00DF2DBC">
      <w:pPr>
        <w:pStyle w:val="Normaltindrag"/>
      </w:pPr>
      <w:r w:rsidRPr="00D97089">
        <w:t>För det fjärde är det liksom tidigare vår uppfattning att sex- och samle</w:t>
      </w:r>
      <w:r w:rsidRPr="00D97089">
        <w:t>v</w:t>
      </w:r>
      <w:r w:rsidRPr="00D97089">
        <w:t>nadsundervisningen i gymnasieskolan kraftigt måste förbättras och utgå från elevernas egna erfarenheter och frågor i större utsträckning än i dag då pe</w:t>
      </w:r>
      <w:r w:rsidRPr="00D97089">
        <w:t>r</w:t>
      </w:r>
      <w:r w:rsidRPr="00D97089">
        <w:t>spektivet i första hand ofta är biologiskt.</w:t>
      </w:r>
    </w:p>
    <w:p w:rsidR="00DF2DBC" w:rsidRPr="00D97089" w:rsidRDefault="00DF2DBC">
      <w:pPr>
        <w:pStyle w:val="Normaltindrag"/>
      </w:pPr>
      <w:r w:rsidRPr="00D97089">
        <w:t>För det femte anser vi det vara värdefullt om gymnasieskolor kan ge elever undervisning i körkortsteori som förberedelse för att ta körkort. På många håll i landet är körkort i dag så dyrt att införskaffa att det rör sig om en klassfråga om ungdomarna eller deras föräldrar har råd eller inte.</w:t>
      </w:r>
    </w:p>
    <w:p w:rsidR="00DF2DBC" w:rsidRPr="00D97089" w:rsidRDefault="00DF2DBC">
      <w:pPr>
        <w:pStyle w:val="Normaltindrag"/>
      </w:pPr>
    </w:p>
    <w:p w:rsidR="00DF2DBC" w:rsidRPr="00D97089" w:rsidRDefault="00DF2DBC">
      <w:pPr>
        <w:pStyle w:val="Normaltindrag"/>
        <w:sectPr w:rsidR="00000000" w:rsidRPr="00D97089">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DF2DBC" w:rsidRPr="00D97089" w:rsidRDefault="00DF2DBC">
      <w:pPr>
        <w:pStyle w:val="Bilaga"/>
      </w:pPr>
      <w:r w:rsidRPr="00D97089">
        <w:t>Bilaga</w:t>
      </w:r>
    </w:p>
    <w:p w:rsidR="00DF2DBC" w:rsidRPr="00D97089" w:rsidRDefault="00DF2DBC">
      <w:pPr>
        <w:pStyle w:val="Rubrik1"/>
        <w:rPr>
          <w:noProof w:val="0"/>
        </w:rPr>
      </w:pPr>
      <w:bookmarkStart w:id="55" w:name="_Toc3171127"/>
      <w:r w:rsidRPr="00D97089">
        <w:rPr>
          <w:noProof w:val="0"/>
        </w:rPr>
        <w:t>Förteckning över behandlade förslag</w:t>
      </w:r>
      <w:bookmarkEnd w:id="55"/>
    </w:p>
    <w:p w:rsidR="00DF2DBC" w:rsidRPr="00D97089" w:rsidRDefault="00DF2DBC">
      <w:pPr>
        <w:pStyle w:val="Rubrik2"/>
        <w:spacing w:before="125"/>
      </w:pPr>
      <w:bookmarkStart w:id="56" w:name="_Toc3171128"/>
      <w:r w:rsidRPr="00D97089">
        <w:t>Motioner</w:t>
      </w:r>
      <w:bookmarkEnd w:id="56"/>
    </w:p>
    <w:p w:rsidR="00DF2DBC" w:rsidRPr="00D97089" w:rsidRDefault="00DF2DBC">
      <w:pPr>
        <w:pStyle w:val="R3"/>
      </w:pPr>
      <w:r w:rsidRPr="00D97089">
        <w:t>Motioner från allmänna motionstiden 2001</w:t>
      </w:r>
    </w:p>
    <w:p w:rsidR="00DF2DBC" w:rsidRPr="00D97089" w:rsidRDefault="00DF2DBC">
      <w:pPr>
        <w:pStyle w:val="Motioner"/>
      </w:pPr>
      <w:bookmarkStart w:id="57" w:name="RangeStart"/>
      <w:bookmarkStart w:id="58" w:name="RangeEnd"/>
      <w:bookmarkEnd w:id="57"/>
      <w:r w:rsidRPr="00D97089">
        <w:t>2001/02:Ub220 av Ulf Nilsson m.fl. (fp):</w:t>
      </w:r>
    </w:p>
    <w:p w:rsidR="00DF2DBC" w:rsidRPr="00D97089" w:rsidRDefault="00DF2DBC">
      <w:pPr>
        <w:pStyle w:val="Yrkanden"/>
      </w:pPr>
      <w:r w:rsidRPr="00D97089">
        <w:t>1. Riksdagen tillkännager för regeringen som sin mening vad i motionen anförs om att Skolverket upprättar en plan för att fler lektorer skall få a</w:t>
      </w:r>
      <w:r w:rsidRPr="00D97089">
        <w:t>n</w:t>
      </w:r>
      <w:r w:rsidRPr="00D97089">
        <w:t xml:space="preserve">ställning i gymnasieskolorna. </w:t>
      </w:r>
    </w:p>
    <w:p w:rsidR="00DF2DBC" w:rsidRPr="00D97089" w:rsidRDefault="00DF2DBC">
      <w:pPr>
        <w:pStyle w:val="Yrkanden"/>
      </w:pPr>
      <w:r w:rsidRPr="00D97089">
        <w:t>12. Riksdagen tillkännager för regeringen som sin mening vad i motionen anförs om att elevstyrda skolor riskerar att urholka rektors och lärares a</w:t>
      </w:r>
      <w:r w:rsidRPr="00D97089">
        <w:t>n</w:t>
      </w:r>
      <w:r w:rsidRPr="00D97089">
        <w:t xml:space="preserve">svar och status. </w:t>
      </w:r>
    </w:p>
    <w:p w:rsidR="00DF2DBC" w:rsidRPr="00D97089" w:rsidRDefault="00DF2DBC">
      <w:pPr>
        <w:pStyle w:val="Motioner"/>
      </w:pPr>
      <w:r w:rsidRPr="00D97089">
        <w:t>2001/02:Ub221 av Lars Leijonborg m.fl. (fp):</w:t>
      </w:r>
    </w:p>
    <w:p w:rsidR="00DF2DBC" w:rsidRPr="00D97089" w:rsidRDefault="00DF2DBC">
      <w:pPr>
        <w:pStyle w:val="Yrkanden"/>
      </w:pPr>
      <w:r w:rsidRPr="00D97089">
        <w:t xml:space="preserve">1. Riksdagen tillkännager för regeringen som sin mening vad i motionen anförs om att det individuella programmet skall avskaffas och att ingen elev skall börja gymnasiet utan betyget Godkänd i svenska (svenska som andraspråk), engelska eller matematik. </w:t>
      </w:r>
    </w:p>
    <w:p w:rsidR="00DF2DBC" w:rsidRPr="00D97089" w:rsidRDefault="00DF2DBC">
      <w:pPr>
        <w:pStyle w:val="Yrkanden"/>
      </w:pPr>
      <w:r w:rsidRPr="00D97089">
        <w:t xml:space="preserve">2. Riksdagen tillkännager för regeringen som sin mening vad i motionen anförs om att det i särskilda fall skall vara möjligt att skapa en anpassad gymnasieutbildning även för elever som inte har godkända betyg i något av ämnena svenska (svenska som andraspråk), engelska eller matematik. </w:t>
      </w:r>
    </w:p>
    <w:p w:rsidR="00DF2DBC" w:rsidRPr="00D97089" w:rsidRDefault="00DF2DBC">
      <w:pPr>
        <w:pStyle w:val="Yrkanden"/>
      </w:pPr>
      <w:r w:rsidRPr="00D97089">
        <w:t>3. Riksdagen tillkännager för regeringen som sin mening vad i motionen anförs om att resurserna för det individuella programmet förs över till grundskolan och att elever med svårigheter ges stöd också i gymnasiesk</w:t>
      </w:r>
      <w:r w:rsidRPr="00D97089">
        <w:t>o</w:t>
      </w:r>
      <w:r w:rsidRPr="00D97089">
        <w:t xml:space="preserve">lan. </w:t>
      </w:r>
    </w:p>
    <w:p w:rsidR="00DF2DBC" w:rsidRPr="00D97089" w:rsidRDefault="00DF2DBC">
      <w:pPr>
        <w:pStyle w:val="Yrkanden"/>
      </w:pPr>
      <w:r w:rsidRPr="00D97089">
        <w:t xml:space="preserve">4. Riksdagen tillkännager för regeringen som sin mening vad i motionen anförs om att högskolebehörighet inte skall vara ett nödvändigt mål för alla elever. </w:t>
      </w:r>
    </w:p>
    <w:p w:rsidR="00DF2DBC" w:rsidRPr="00D97089" w:rsidRDefault="00DF2DBC">
      <w:pPr>
        <w:pStyle w:val="Yrkanden"/>
      </w:pPr>
      <w:r w:rsidRPr="00D97089">
        <w:t xml:space="preserve">5. Riksdagen tillkännager för regeringen som sin mening vad i motionen anförs om alternativa kurser i kärnämnena. </w:t>
      </w:r>
    </w:p>
    <w:p w:rsidR="00DF2DBC" w:rsidRPr="00D97089" w:rsidRDefault="00DF2DBC">
      <w:pPr>
        <w:pStyle w:val="Yrkanden"/>
      </w:pPr>
      <w:r w:rsidRPr="00D97089">
        <w:t>6. Riksdagen tillkännager för regeringen som sin mening vad i motionen anförs om att man alltid skall kunna komplettera studierna så att högskol</w:t>
      </w:r>
      <w:r w:rsidRPr="00D97089">
        <w:t>e</w:t>
      </w:r>
      <w:r w:rsidRPr="00D97089">
        <w:t xml:space="preserve">kompetens uppnås. </w:t>
      </w:r>
    </w:p>
    <w:p w:rsidR="00DF2DBC" w:rsidRPr="00D97089" w:rsidRDefault="00DF2DBC">
      <w:pPr>
        <w:pStyle w:val="Yrkanden"/>
      </w:pPr>
      <w:r w:rsidRPr="00D97089">
        <w:t xml:space="preserve">9. Riksdagen tillkännager för regeringen som sin mening vad i motionen anförs om införande av yrkesinriktade program med yrkesexamen. </w:t>
      </w:r>
    </w:p>
    <w:p w:rsidR="00DF2DBC" w:rsidRPr="00D97089" w:rsidRDefault="00DF2DBC">
      <w:pPr>
        <w:pStyle w:val="Yrkanden"/>
      </w:pPr>
      <w:r w:rsidRPr="00D97089">
        <w:t xml:space="preserve">10. Riksdagen tillkännager för regeringen som sin mening vad i motionen anförs om en modern lärlingsutbildning med lärlingsexamen. </w:t>
      </w:r>
    </w:p>
    <w:p w:rsidR="00DF2DBC" w:rsidRPr="00D97089" w:rsidRDefault="00DF2DBC">
      <w:pPr>
        <w:pStyle w:val="Yrkanden"/>
      </w:pPr>
      <w:r w:rsidRPr="00D97089">
        <w:t xml:space="preserve">15. Riksdagen tillkännager för regeringen som sin mening vad i motionen anförs om fler betygssteg och en nationell utvärdering av betygssättningen i förhållande till resultaten på de nationella proven. </w:t>
      </w:r>
    </w:p>
    <w:p w:rsidR="00DF2DBC" w:rsidRPr="00D97089" w:rsidRDefault="00DF2DBC">
      <w:pPr>
        <w:pStyle w:val="Yrkanden"/>
      </w:pPr>
      <w:r w:rsidRPr="00D97089">
        <w:t xml:space="preserve">16. Riksdagen tillkännager för regeringen som sin mening vad i motionen anförs om att elever som går i gymnasieskolan skall kunna pröva för ett högre betyg också sedan de erhållit betyget Godkänd. </w:t>
      </w:r>
    </w:p>
    <w:p w:rsidR="00DF2DBC" w:rsidRPr="00D97089" w:rsidRDefault="00DF2DBC">
      <w:pPr>
        <w:pStyle w:val="Yrkanden"/>
      </w:pPr>
      <w:r w:rsidRPr="00D97089">
        <w:t xml:space="preserve">17. Riksdagen tillkännager för regeringen som sin mening vad i motionen anförs om att ogiltig frånvaro skall kunna anges på kursbetygen. </w:t>
      </w:r>
    </w:p>
    <w:p w:rsidR="00DF2DBC" w:rsidRPr="00D97089" w:rsidRDefault="00DF2DBC">
      <w:pPr>
        <w:pStyle w:val="Yrkanden"/>
      </w:pPr>
      <w:r w:rsidRPr="00D97089">
        <w:t xml:space="preserve">19. Riksdagen tillkännager för regeringen som sin mening vad i motionen anförs om inrättandet av en entreprenörsutbildning. </w:t>
      </w:r>
    </w:p>
    <w:p w:rsidR="00DF2DBC" w:rsidRPr="00D97089" w:rsidRDefault="00DF2DBC">
      <w:pPr>
        <w:pStyle w:val="Yrkanden"/>
      </w:pPr>
      <w:r w:rsidRPr="00D97089">
        <w:t xml:space="preserve">28. Riksdagen tillkännager för regeringen som sin mening vad i motionen anförs om att undervisning i alla ämnen skall få läggas ut på entreprenad. </w:t>
      </w:r>
    </w:p>
    <w:p w:rsidR="00DF2DBC" w:rsidRPr="00D97089" w:rsidRDefault="00DF2DBC">
      <w:pPr>
        <w:pStyle w:val="Yrkanden"/>
      </w:pPr>
      <w:r w:rsidRPr="00D97089">
        <w:t xml:space="preserve">29. Riksdagen tillkännager för regeringen som sin mening vad i motionen anförs om utökade möjligheter för gymnasieelever att studera utomlands. </w:t>
      </w:r>
    </w:p>
    <w:p w:rsidR="00DF2DBC" w:rsidRPr="00D97089" w:rsidRDefault="00DF2DBC">
      <w:pPr>
        <w:pStyle w:val="Yrkanden"/>
      </w:pPr>
      <w:r w:rsidRPr="00D97089">
        <w:t>30. Riksdagen begär att regeringen lägger fram förslag till ändring av 7 kap. 13 a § gymnasieförordningen så att elever som tillgodoräknar sig utland</w:t>
      </w:r>
      <w:r w:rsidRPr="00D97089">
        <w:t>s</w:t>
      </w:r>
      <w:r w:rsidRPr="00D97089">
        <w:t xml:space="preserve">studier på en svensk gymnasieskola också skall kunna erhålla betygen Väl godkänd och Mycket väl godkänd. </w:t>
      </w:r>
    </w:p>
    <w:p w:rsidR="00DF2DBC" w:rsidRPr="00D97089" w:rsidRDefault="00DF2DBC">
      <w:pPr>
        <w:pStyle w:val="Yrkanden"/>
      </w:pPr>
      <w:r w:rsidRPr="00D97089">
        <w:t xml:space="preserve">32. Riksdagen tillkännager för regeringen som sin mening vad i motionen anförs om att de valbara kurserna får användas till att ge en skola en viss profil. </w:t>
      </w:r>
    </w:p>
    <w:p w:rsidR="00DF2DBC" w:rsidRPr="00D97089" w:rsidRDefault="00DF2DBC">
      <w:pPr>
        <w:pStyle w:val="Yrkanden"/>
      </w:pPr>
      <w:r w:rsidRPr="00D97089">
        <w:t>33. Riksdagen begär att regeringen lägger fram förslag till ändring av läropl</w:t>
      </w:r>
      <w:r w:rsidRPr="00D97089">
        <w:t>a</w:t>
      </w:r>
      <w:r w:rsidRPr="00D97089">
        <w:t>nen för de frivilliga skolformerna så att mål anges för sex- och samle</w:t>
      </w:r>
      <w:r w:rsidRPr="00D97089">
        <w:t>v</w:t>
      </w:r>
      <w:r w:rsidRPr="00D97089">
        <w:t xml:space="preserve">nadsundervisningen. </w:t>
      </w:r>
    </w:p>
    <w:p w:rsidR="00DF2DBC" w:rsidRPr="00D97089" w:rsidRDefault="00DF2DBC">
      <w:pPr>
        <w:pStyle w:val="Motioner"/>
      </w:pPr>
      <w:r w:rsidRPr="00D97089">
        <w:t>2001/02:Ub222 av Lars Leijonborg m.fl. (fp):</w:t>
      </w:r>
    </w:p>
    <w:p w:rsidR="00DF2DBC" w:rsidRPr="00D97089" w:rsidRDefault="00DF2DBC">
      <w:pPr>
        <w:pStyle w:val="Yrkanden"/>
      </w:pPr>
      <w:r w:rsidRPr="00D97089">
        <w:t>1. Riksdagen tillkännager för regeringen som sin mening vad i motionen anförs om att det individuella programmet i gymnasieskolan skall avska</w:t>
      </w:r>
      <w:r w:rsidRPr="00D97089">
        <w:t>f</w:t>
      </w:r>
      <w:r w:rsidRPr="00D97089">
        <w:t>fas och att elever inte skall börja gymnasiet utan betyget Godkänd i sven</w:t>
      </w:r>
      <w:r w:rsidRPr="00D97089">
        <w:t>s</w:t>
      </w:r>
      <w:r w:rsidRPr="00D97089">
        <w:t xml:space="preserve">ka, engelska eller matematik. </w:t>
      </w:r>
    </w:p>
    <w:p w:rsidR="00DF2DBC" w:rsidRPr="00D97089" w:rsidRDefault="00DF2DBC">
      <w:pPr>
        <w:pStyle w:val="Yrkanden"/>
      </w:pPr>
      <w:r w:rsidRPr="00D97089">
        <w:t xml:space="preserve">2. Riksdagen tillkännager för regeringen som sin mening vad i motionen anförs om att det i särskilda fall skall vara möjligt att skapa en anpassad gymnasieutbildning även för elever som inte har godkända betyg i något av ämnena svenska (svenska som andraspråk), engelska eller matematik. </w:t>
      </w:r>
    </w:p>
    <w:p w:rsidR="00DF2DBC" w:rsidRPr="00D97089" w:rsidRDefault="00DF2DBC">
      <w:pPr>
        <w:pStyle w:val="Motioner"/>
      </w:pPr>
      <w:r w:rsidRPr="00D97089">
        <w:t>2001/02:Ub230 av Amanda Agestav och Magnus Jacobsson (kd):</w:t>
      </w:r>
    </w:p>
    <w:p w:rsidR="00DF2DBC" w:rsidRPr="00D97089" w:rsidRDefault="00DF2DBC">
      <w:pPr>
        <w:pStyle w:val="Yrkanden"/>
      </w:pPr>
      <w:r w:rsidRPr="00D97089">
        <w:t xml:space="preserve">1. Riksdagen tillkännager för regeringen som sin mening vad som i motionen anförs om inrättande av teoriutbildning för körkort på gymnasiet. </w:t>
      </w:r>
    </w:p>
    <w:p w:rsidR="00DF2DBC" w:rsidRPr="00D97089" w:rsidRDefault="00DF2DBC">
      <w:pPr>
        <w:pStyle w:val="Motioner"/>
      </w:pPr>
      <w:r w:rsidRPr="00D97089">
        <w:t>2001/02:Ub233 av Bo Lundgren m.fl. (m):</w:t>
      </w:r>
    </w:p>
    <w:p w:rsidR="00DF2DBC" w:rsidRPr="00D97089" w:rsidRDefault="00DF2DBC">
      <w:pPr>
        <w:pStyle w:val="Yrkanden"/>
      </w:pPr>
      <w:r w:rsidRPr="00D97089">
        <w:t xml:space="preserve">19. Riksdagen tillkännager för regeringen som sin mening vad i motionen anförs om särskilda antagningskrav till gymnasiets nationella program. </w:t>
      </w:r>
    </w:p>
    <w:p w:rsidR="00DF2DBC" w:rsidRPr="00D97089" w:rsidRDefault="00DF2DBC">
      <w:pPr>
        <w:pStyle w:val="Yrkanden"/>
      </w:pPr>
      <w:r w:rsidRPr="00D97089">
        <w:t xml:space="preserve">20. Riksdagen tillkännager för regeringen som sin mening vad i motionen anförs om differentierade kursnivåer i gymnasieskolan. </w:t>
      </w:r>
    </w:p>
    <w:p w:rsidR="00DF2DBC" w:rsidRPr="00D97089" w:rsidRDefault="00DF2DBC">
      <w:pPr>
        <w:pStyle w:val="Yrkanden"/>
      </w:pPr>
      <w:r w:rsidRPr="00D97089">
        <w:t xml:space="preserve">21. Riksdagen tillkännager för regeringen som sin mening vad i motionen anförs om gymnasieskolan och allmän högskolebehörighet. </w:t>
      </w:r>
    </w:p>
    <w:p w:rsidR="00DF2DBC" w:rsidRPr="00D97089" w:rsidRDefault="00DF2DBC">
      <w:pPr>
        <w:pStyle w:val="Yrkanden"/>
      </w:pPr>
      <w:r w:rsidRPr="00D97089">
        <w:t xml:space="preserve">24. Riksdagen tillkännager för regeringen som sin mening vad i motionen anförs om införande av en modern gymnasieexamen. </w:t>
      </w:r>
    </w:p>
    <w:p w:rsidR="00DF2DBC" w:rsidRPr="00D97089" w:rsidRDefault="00DF2DBC">
      <w:pPr>
        <w:pStyle w:val="Motioner"/>
      </w:pPr>
      <w:r w:rsidRPr="00D97089">
        <w:t>2001/02:Ub234 av Ulla-Britt Hagström (kd):</w:t>
      </w:r>
    </w:p>
    <w:p w:rsidR="00DF2DBC" w:rsidRPr="00D97089" w:rsidRDefault="00DF2DBC">
      <w:r w:rsidRPr="00D97089">
        <w:t>Riksdagen tillkännager för regeringen som sin mening vad i motionen anförs om studier av Danmarks produktionsskolor med syftet att utveckla lärlingsu</w:t>
      </w:r>
      <w:r w:rsidRPr="00D97089">
        <w:t>t</w:t>
      </w:r>
      <w:r w:rsidRPr="00D97089">
        <w:t xml:space="preserve">bildningen i Sverige. </w:t>
      </w:r>
    </w:p>
    <w:p w:rsidR="00DF2DBC" w:rsidRPr="00D97089" w:rsidRDefault="00DF2DBC">
      <w:pPr>
        <w:pStyle w:val="Motioner"/>
      </w:pPr>
      <w:r w:rsidRPr="00D97089">
        <w:t>2001/02:Ub249 av Ulf Nilsson m.fl. (fp):</w:t>
      </w:r>
    </w:p>
    <w:p w:rsidR="00DF2DBC" w:rsidRPr="00D97089" w:rsidRDefault="00DF2DBC">
      <w:pPr>
        <w:pStyle w:val="Yrkanden"/>
      </w:pPr>
      <w:r w:rsidRPr="00D97089">
        <w:t xml:space="preserve">1. Riksdagen tillkännager för regeringen som sin mening att historia skall göras till kärnämne i gymnasieskolan. </w:t>
      </w:r>
    </w:p>
    <w:p w:rsidR="00DF2DBC" w:rsidRPr="00D97089" w:rsidRDefault="00DF2DBC">
      <w:pPr>
        <w:pStyle w:val="Yrkanden"/>
      </w:pPr>
      <w:r w:rsidRPr="00D97089">
        <w:t>2. Riksdagen tillkännager för regeringen som sin mening att kursplanerna i historia skall ge tydligare vägledning till lärarna om undervisningens ku</w:t>
      </w:r>
      <w:r w:rsidRPr="00D97089">
        <w:t>n</w:t>
      </w:r>
      <w:r w:rsidRPr="00D97089">
        <w:t xml:space="preserve">skapsmål. </w:t>
      </w:r>
    </w:p>
    <w:p w:rsidR="00DF2DBC" w:rsidRPr="00D97089" w:rsidRDefault="00DF2DBC">
      <w:pPr>
        <w:pStyle w:val="Yrkanden"/>
      </w:pPr>
      <w:r w:rsidRPr="00D97089">
        <w:t xml:space="preserve">4. Riksdagen tillkännager för regeringen som sin mening att förslaget om ett nytt kärnämne om etik och moral måste avslås. </w:t>
      </w:r>
    </w:p>
    <w:p w:rsidR="00DF2DBC" w:rsidRPr="00D97089" w:rsidRDefault="00DF2DBC">
      <w:pPr>
        <w:pStyle w:val="Motioner"/>
      </w:pPr>
      <w:r w:rsidRPr="00D97089">
        <w:t>2001/02:Ub254 av Beatrice Ask m.fl. (m):</w:t>
      </w:r>
    </w:p>
    <w:p w:rsidR="00DF2DBC" w:rsidRPr="00D97089" w:rsidRDefault="00DF2DBC">
      <w:pPr>
        <w:pStyle w:val="Yrkanden"/>
      </w:pPr>
      <w:r w:rsidRPr="00D97089">
        <w:t xml:space="preserve">1. Riksdagen tillkännager för regeringen som sin mening vad i motionen anförs om studier i främmande språk. </w:t>
      </w:r>
    </w:p>
    <w:p w:rsidR="00DF2DBC" w:rsidRPr="00D97089" w:rsidRDefault="00DF2DBC">
      <w:pPr>
        <w:pStyle w:val="Yrkanden"/>
      </w:pPr>
      <w:r w:rsidRPr="00D97089">
        <w:t xml:space="preserve">2. Riksdagen tillkännager för regeringen som sin mening vad i motionen anförs om ett nytt kärnämne. </w:t>
      </w:r>
    </w:p>
    <w:p w:rsidR="00DF2DBC" w:rsidRPr="00D97089" w:rsidRDefault="00DF2DBC">
      <w:pPr>
        <w:pStyle w:val="Motioner"/>
      </w:pPr>
      <w:r w:rsidRPr="00D97089">
        <w:t>2001/02:Ub264 av Marietta de Pourbaix-Lundin (m):</w:t>
      </w:r>
    </w:p>
    <w:p w:rsidR="00DF2DBC" w:rsidRPr="00D97089" w:rsidRDefault="00DF2DBC">
      <w:r w:rsidRPr="00D97089">
        <w:t>Riksdagen tillkännager för regeringen som sin mening vad i motionen anförs om behovet av en samlad treårig utbildning inom hotell, restaurang och t</w:t>
      </w:r>
      <w:r w:rsidRPr="00D97089">
        <w:t>u</w:t>
      </w:r>
      <w:r w:rsidRPr="00D97089">
        <w:t>rism med möjlighet till ett fjärde utbildningsår, vilket avslutas med gesäl</w:t>
      </w:r>
      <w:r w:rsidRPr="00D97089">
        <w:t>l</w:t>
      </w:r>
      <w:r w:rsidRPr="00D97089">
        <w:t xml:space="preserve">prov. </w:t>
      </w:r>
    </w:p>
    <w:p w:rsidR="00DF2DBC" w:rsidRPr="00D97089" w:rsidRDefault="00DF2DBC">
      <w:pPr>
        <w:pStyle w:val="Motioner"/>
      </w:pPr>
      <w:r w:rsidRPr="00D97089">
        <w:t>2001/02:Ub281 av Lennart Fridén och Anita Sidén (m):</w:t>
      </w:r>
    </w:p>
    <w:p w:rsidR="00DF2DBC" w:rsidRPr="00D97089" w:rsidRDefault="00DF2DBC">
      <w:r w:rsidRPr="00D97089">
        <w:t xml:space="preserve">Riksdagen tillkännager för regeringen som sin mening att snabba åtgärder måste vidtas för att motverka minskningen av utbildningen i främmande språk i skolan. </w:t>
      </w:r>
    </w:p>
    <w:p w:rsidR="00DF2DBC" w:rsidRPr="00D97089" w:rsidRDefault="00DF2DBC">
      <w:pPr>
        <w:pStyle w:val="Motioner"/>
      </w:pPr>
      <w:r w:rsidRPr="00D97089">
        <w:br w:type="page"/>
        <w:t>2001/02:Ub282 av Rigmor Stenmark (c):</w:t>
      </w:r>
    </w:p>
    <w:p w:rsidR="00DF2DBC" w:rsidRPr="00D97089" w:rsidRDefault="00DF2DBC">
      <w:pPr>
        <w:pStyle w:val="Yrkanden"/>
      </w:pPr>
      <w:r w:rsidRPr="00D97089">
        <w:t xml:space="preserve">2. Riksdagen tillkännager för regeringen som sin mening vad i motionen anförs om körkortsundervisning i gymnasieskolan. </w:t>
      </w:r>
    </w:p>
    <w:p w:rsidR="00DF2DBC" w:rsidRPr="00D97089" w:rsidRDefault="00DF2DBC">
      <w:pPr>
        <w:pStyle w:val="Motioner"/>
      </w:pPr>
      <w:r w:rsidRPr="00D97089">
        <w:t>2001/02:Ub284 av Anne-Katrine Dunker och Cristina Husmark Pehrsson (m):</w:t>
      </w:r>
    </w:p>
    <w:p w:rsidR="00DF2DBC" w:rsidRPr="00D97089" w:rsidRDefault="00DF2DBC">
      <w:r w:rsidRPr="00D97089">
        <w:t xml:space="preserve">Riksdagen tillkännager för regeringen som sin mening vad i motionen anförs om det nuvarande behovet av alternativa utbildningar. </w:t>
      </w:r>
    </w:p>
    <w:p w:rsidR="00DF2DBC" w:rsidRPr="00D97089" w:rsidRDefault="00DF2DBC">
      <w:pPr>
        <w:pStyle w:val="Motioner"/>
      </w:pPr>
      <w:r w:rsidRPr="00D97089">
        <w:t>2001/02:Ub322 av Sofia Jonsson m.fl. (c):</w:t>
      </w:r>
    </w:p>
    <w:p w:rsidR="00DF2DBC" w:rsidRPr="00D97089" w:rsidRDefault="00DF2DBC">
      <w:pPr>
        <w:pStyle w:val="Yrkanden"/>
      </w:pPr>
      <w:r w:rsidRPr="00D97089">
        <w:t xml:space="preserve">9. Riksdagen tillkännager för regeringen som sin mening vad i motionen anförs om rätten att tentera om gymnasiekurser. </w:t>
      </w:r>
    </w:p>
    <w:p w:rsidR="00DF2DBC" w:rsidRPr="00D97089" w:rsidRDefault="00DF2DBC">
      <w:pPr>
        <w:pStyle w:val="Yrkanden"/>
      </w:pPr>
      <w:r w:rsidRPr="00D97089">
        <w:t xml:space="preserve">10. Riksdagen tillkännager för regeringen som sin mening vad i motionen anförs om att inrätta en gymnasieexamen. </w:t>
      </w:r>
    </w:p>
    <w:p w:rsidR="00DF2DBC" w:rsidRPr="00D97089" w:rsidRDefault="00DF2DBC">
      <w:pPr>
        <w:pStyle w:val="Yrkanden"/>
      </w:pPr>
      <w:r w:rsidRPr="00D97089">
        <w:t xml:space="preserve">11. Riksdagen tillkännager för regeringen som sin mening vad i motionen anförs om att införa en utbildningsgaranti för gymnasiestudier. </w:t>
      </w:r>
    </w:p>
    <w:p w:rsidR="00DF2DBC" w:rsidRPr="00D97089" w:rsidRDefault="00DF2DBC">
      <w:pPr>
        <w:pStyle w:val="Yrkanden"/>
      </w:pPr>
      <w:r w:rsidRPr="00D97089">
        <w:t xml:space="preserve">12. Riksdagen tillkännager för regeringen som sin mening vad i motionen anförs om skolors rätt att underrätta föräldrar till myndiga elever om skolk. </w:t>
      </w:r>
    </w:p>
    <w:p w:rsidR="00DF2DBC" w:rsidRPr="00D97089" w:rsidRDefault="00DF2DBC">
      <w:pPr>
        <w:pStyle w:val="Yrkanden"/>
      </w:pPr>
      <w:r w:rsidRPr="00D97089">
        <w:t>13. Riksdagen tillkännager för regeringen som sin mening vad i motionen anförs om en ökad lokal frihet för lärlingsutbildningar att bestämma ti</w:t>
      </w:r>
      <w:r w:rsidRPr="00D97089">
        <w:t>d</w:t>
      </w:r>
      <w:r w:rsidRPr="00D97089">
        <w:t xml:space="preserve">punkten för inledning av lärlingsmomentet. </w:t>
      </w:r>
    </w:p>
    <w:p w:rsidR="00DF2DBC" w:rsidRPr="00D97089" w:rsidRDefault="00DF2DBC">
      <w:pPr>
        <w:pStyle w:val="Motioner"/>
      </w:pPr>
      <w:r w:rsidRPr="00D97089">
        <w:t>2001/02:Ub325 av Sten Tolgfors (m):</w:t>
      </w:r>
    </w:p>
    <w:p w:rsidR="00DF2DBC" w:rsidRPr="00D97089" w:rsidRDefault="00DF2DBC">
      <w:pPr>
        <w:pStyle w:val="Yrkanden"/>
      </w:pPr>
      <w:r w:rsidRPr="00D97089">
        <w:t>1. Riksdagen begär att regeringen lägger fram förslag till en modern lärling</w:t>
      </w:r>
      <w:r w:rsidRPr="00D97089">
        <w:t>s</w:t>
      </w:r>
      <w:r w:rsidRPr="00D97089">
        <w:t xml:space="preserve">utbildning, i enlighet med vad som anförs i motionen. </w:t>
      </w:r>
    </w:p>
    <w:p w:rsidR="00DF2DBC" w:rsidRPr="00D97089" w:rsidRDefault="00DF2DBC">
      <w:pPr>
        <w:pStyle w:val="Yrkanden"/>
      </w:pPr>
      <w:r w:rsidRPr="00D97089">
        <w:t xml:space="preserve">2. Riksdagen tillkännager för regeringen som sin mening vad som i motionen anförs om vilka ämnen som bör ha status som kärnämnen. </w:t>
      </w:r>
    </w:p>
    <w:p w:rsidR="00DF2DBC" w:rsidRPr="00D97089" w:rsidRDefault="00DF2DBC">
      <w:pPr>
        <w:pStyle w:val="Yrkanden"/>
      </w:pPr>
      <w:r w:rsidRPr="00D97089">
        <w:t xml:space="preserve">3. Riksdagen tillkännager för regeringen som sin mening vad som i motionen anförs om införande av en gymnasieexamen. </w:t>
      </w:r>
    </w:p>
    <w:p w:rsidR="00DF2DBC" w:rsidRPr="00D97089" w:rsidRDefault="00DF2DBC">
      <w:pPr>
        <w:pStyle w:val="Motioner"/>
      </w:pPr>
      <w:r w:rsidRPr="00D97089">
        <w:t>2001/02:Ub333 av Dan Kihlström och Ulla-Britt Hagström (kd):</w:t>
      </w:r>
    </w:p>
    <w:p w:rsidR="00DF2DBC" w:rsidRPr="00D97089" w:rsidRDefault="00DF2DBC">
      <w:r w:rsidRPr="00D97089">
        <w:t xml:space="preserve">Riksdagen tillkännager för regeringen som sin mening vad i motionen anförs om att utredningen om körkortsutbildning i gymnasieskolan påskyndas. </w:t>
      </w:r>
    </w:p>
    <w:p w:rsidR="00DF2DBC" w:rsidRPr="00D97089" w:rsidRDefault="00DF2DBC">
      <w:pPr>
        <w:pStyle w:val="Motioner"/>
      </w:pPr>
      <w:r w:rsidRPr="00D97089">
        <w:t>2001/02:Ub358 av Hans Hoff (s):</w:t>
      </w:r>
    </w:p>
    <w:p w:rsidR="00DF2DBC" w:rsidRPr="00D97089" w:rsidRDefault="00DF2DBC">
      <w:r w:rsidRPr="00D97089">
        <w:t>Riksdagen tillkännager för regeringen som sin mening vad i motionen anförs om att bereda skolelever från hela Sverige bättre möjligheter att besöka Sv</w:t>
      </w:r>
      <w:r w:rsidRPr="00D97089">
        <w:t>e</w:t>
      </w:r>
      <w:r w:rsidRPr="00D97089">
        <w:t xml:space="preserve">riges riksdag. </w:t>
      </w:r>
    </w:p>
    <w:p w:rsidR="00DF2DBC" w:rsidRPr="00D97089" w:rsidRDefault="00DF2DBC">
      <w:pPr>
        <w:pStyle w:val="Motioner"/>
      </w:pPr>
      <w:r w:rsidRPr="00D97089">
        <w:br w:type="page"/>
        <w:t>2001/02:Ub370 av Inga Berggren och Inger René (m):</w:t>
      </w:r>
    </w:p>
    <w:p w:rsidR="00DF2DBC" w:rsidRPr="00D97089" w:rsidRDefault="00DF2DBC">
      <w:pPr>
        <w:pStyle w:val="Yrkanden"/>
      </w:pPr>
      <w:r w:rsidRPr="00D97089">
        <w:t xml:space="preserve">2. Riksdagen begär att regeringen lägger fram förslag om att ämnet hem- och konsumentkunskap också införs på gymnasieskolan. </w:t>
      </w:r>
    </w:p>
    <w:p w:rsidR="00DF2DBC" w:rsidRPr="00D97089" w:rsidRDefault="00DF2DBC">
      <w:pPr>
        <w:pStyle w:val="Motioner"/>
      </w:pPr>
      <w:r w:rsidRPr="00D97089">
        <w:t>2001/02:Ub378 av Anita Jönsson och Jarl Lander (s):</w:t>
      </w:r>
    </w:p>
    <w:p w:rsidR="00DF2DBC" w:rsidRPr="00D97089" w:rsidRDefault="00DF2DBC">
      <w:r w:rsidRPr="00D97089">
        <w:t xml:space="preserve">Riksdagen tillkännager för regeringen som sin mening vad i motionen anförs om ett specialutformat gymnasieprogram för persontransporter. </w:t>
      </w:r>
    </w:p>
    <w:p w:rsidR="00DF2DBC" w:rsidRPr="00D97089" w:rsidRDefault="00DF2DBC">
      <w:pPr>
        <w:pStyle w:val="Motioner"/>
      </w:pPr>
      <w:r w:rsidRPr="00D97089">
        <w:t>2001/02:Ub388 av Ulla-Britt Hagström (kd):</w:t>
      </w:r>
    </w:p>
    <w:p w:rsidR="00DF2DBC" w:rsidRPr="00D97089" w:rsidRDefault="00DF2DBC">
      <w:r w:rsidRPr="00D97089">
        <w:t>Riksdagen tillkännager för regeringen som sin mening vad i motionen anförs om att regeringen ger omvårdnadsprogrammet i Skövde tillstånd för riksr</w:t>
      </w:r>
      <w:r w:rsidRPr="00D97089">
        <w:t>e</w:t>
      </w:r>
      <w:r w:rsidRPr="00D97089">
        <w:t xml:space="preserve">kryterande platser. </w:t>
      </w:r>
    </w:p>
    <w:p w:rsidR="00DF2DBC" w:rsidRPr="00D97089" w:rsidRDefault="00DF2DBC">
      <w:pPr>
        <w:pStyle w:val="Motioner"/>
      </w:pPr>
      <w:r w:rsidRPr="00D97089">
        <w:t>2001/02:Ub390 av Mona Berglund Nilsson och Lisbet Calner (s):</w:t>
      </w:r>
    </w:p>
    <w:p w:rsidR="00DF2DBC" w:rsidRPr="00D97089" w:rsidRDefault="00DF2DBC">
      <w:pPr>
        <w:pStyle w:val="Yrkanden"/>
      </w:pPr>
      <w:r w:rsidRPr="00D97089">
        <w:t xml:space="preserve">1. Riksdagen tillkännager för regeringen som sin mening vad i motionen anförs om betydelsen av yrkesrelaterade utbildningar. </w:t>
      </w:r>
    </w:p>
    <w:p w:rsidR="00DF2DBC" w:rsidRPr="00D97089" w:rsidRDefault="00DF2DBC">
      <w:pPr>
        <w:pStyle w:val="Motioner"/>
      </w:pPr>
      <w:r w:rsidRPr="00D97089">
        <w:t>2001/02:Ub393 av Gunnar Goude m.fl. (mp):</w:t>
      </w:r>
    </w:p>
    <w:p w:rsidR="00DF2DBC" w:rsidRPr="00D97089" w:rsidRDefault="00DF2DBC">
      <w:r w:rsidRPr="00D97089">
        <w:t xml:space="preserve">Riksdagen tillkännager för regeringen som sin mening vad i motionen anförs om utveckling av gymnasieskolan. </w:t>
      </w:r>
    </w:p>
    <w:p w:rsidR="00DF2DBC" w:rsidRPr="00D97089" w:rsidRDefault="00DF2DBC">
      <w:pPr>
        <w:pStyle w:val="Motioner"/>
      </w:pPr>
      <w:r w:rsidRPr="00D97089">
        <w:t>2001/02:Ub424 av Inger René och Inga Berggren (m):</w:t>
      </w:r>
    </w:p>
    <w:p w:rsidR="00DF2DBC" w:rsidRPr="00D97089" w:rsidRDefault="00DF2DBC">
      <w:pPr>
        <w:pStyle w:val="Yrkanden"/>
      </w:pPr>
      <w:r w:rsidRPr="00D97089">
        <w:t xml:space="preserve">1. Riksdagen tillkännager för regeringen som sin mening vad i motionen anförs om utvärdering av kostundervisningen i kärnämnet idrott och hälsa. </w:t>
      </w:r>
    </w:p>
    <w:p w:rsidR="00DF2DBC" w:rsidRPr="00D97089" w:rsidRDefault="00DF2DBC">
      <w:pPr>
        <w:pStyle w:val="Yrkanden"/>
      </w:pPr>
      <w:r w:rsidRPr="00D97089">
        <w:t xml:space="preserve">2. Riksdagen tillkännager för regeringen som sin mening vad i motionen anförs om undervisning i kost och hälsa i gymnasieskolan. </w:t>
      </w:r>
    </w:p>
    <w:p w:rsidR="00DF2DBC" w:rsidRPr="00D97089" w:rsidRDefault="00DF2DBC">
      <w:pPr>
        <w:pStyle w:val="Motioner"/>
      </w:pPr>
      <w:r w:rsidRPr="00D97089">
        <w:t>2001/02:Ub429 av Stefan Attefall m.fl. (kd):</w:t>
      </w:r>
    </w:p>
    <w:p w:rsidR="00DF2DBC" w:rsidRPr="00D97089" w:rsidRDefault="00DF2DBC">
      <w:pPr>
        <w:pStyle w:val="Yrkanden"/>
      </w:pPr>
      <w:r w:rsidRPr="00D97089">
        <w:t xml:space="preserve">1. Riksdagen begär att regeringen lägger fram förslag om införande av ett lärlingsprogram inom gymnasieskolans ram. </w:t>
      </w:r>
    </w:p>
    <w:p w:rsidR="00DF2DBC" w:rsidRPr="00D97089" w:rsidRDefault="00DF2DBC">
      <w:pPr>
        <w:pStyle w:val="Motioner"/>
      </w:pPr>
      <w:r w:rsidRPr="00D97089">
        <w:t>2001/02:Ub432 av Per Erik Granström (s):</w:t>
      </w:r>
    </w:p>
    <w:p w:rsidR="00DF2DBC" w:rsidRPr="00D97089" w:rsidRDefault="00DF2DBC">
      <w:pPr>
        <w:pStyle w:val="Yrkanden"/>
      </w:pPr>
      <w:r w:rsidRPr="00D97089">
        <w:t>1. Riksdagen tillkännager för regeringen som sin mening vad i motionen anförs om behov av ett specialutformat gymnasieprogram för persontran</w:t>
      </w:r>
      <w:r w:rsidRPr="00D97089">
        <w:t>s</w:t>
      </w:r>
      <w:r w:rsidRPr="00D97089">
        <w:t xml:space="preserve">porter med riksintag. </w:t>
      </w:r>
    </w:p>
    <w:p w:rsidR="00DF2DBC" w:rsidRPr="00D97089" w:rsidRDefault="00DF2DBC">
      <w:pPr>
        <w:pStyle w:val="Motioner"/>
      </w:pPr>
      <w:r w:rsidRPr="00D97089">
        <w:t>2001/02:Ub441 av Marianne Carlström och Karin Jeppsson (s):</w:t>
      </w:r>
    </w:p>
    <w:p w:rsidR="00DF2DBC" w:rsidRPr="00D97089" w:rsidRDefault="00DF2DBC">
      <w:r w:rsidRPr="00D97089">
        <w:t>Riksdagen tillkännager för regeringen som sin mening vad som anförs i m</w:t>
      </w:r>
      <w:r w:rsidRPr="00D97089">
        <w:t>o</w:t>
      </w:r>
      <w:r w:rsidRPr="00D97089">
        <w:t xml:space="preserve">tionen om konsumentkunskap i gymnasieskolan. </w:t>
      </w:r>
    </w:p>
    <w:p w:rsidR="00DF2DBC" w:rsidRPr="00D97089" w:rsidRDefault="00DF2DBC">
      <w:pPr>
        <w:pStyle w:val="Motioner"/>
      </w:pPr>
      <w:r w:rsidRPr="00D97089">
        <w:t>2001/02:Ub442 av Monica Green m.fl. (s):</w:t>
      </w:r>
    </w:p>
    <w:p w:rsidR="00DF2DBC" w:rsidRPr="00D97089" w:rsidRDefault="00DF2DBC">
      <w:r w:rsidRPr="00D97089">
        <w:t>Riksdagen tillkännager för regeringen som sin mening vad som anförs i m</w:t>
      </w:r>
      <w:r w:rsidRPr="00D97089">
        <w:t>o</w:t>
      </w:r>
      <w:r w:rsidRPr="00D97089">
        <w:t xml:space="preserve">tionen om fri lunch för alla elever i skolan. </w:t>
      </w:r>
    </w:p>
    <w:p w:rsidR="00DF2DBC" w:rsidRPr="00D97089" w:rsidRDefault="00DF2DBC">
      <w:pPr>
        <w:pStyle w:val="Motioner"/>
      </w:pPr>
      <w:r w:rsidRPr="00D97089">
        <w:br w:type="page"/>
        <w:t>2001/02:Ub447 av Ulla-Britt Hagström m.fl. (kd):</w:t>
      </w:r>
    </w:p>
    <w:p w:rsidR="00DF2DBC" w:rsidRPr="00D97089" w:rsidRDefault="00DF2DBC">
      <w:pPr>
        <w:pStyle w:val="Yrkanden"/>
      </w:pPr>
      <w:r w:rsidRPr="00D97089">
        <w:t>1. Riksdagen tillkännager för regeringen som sin mening vad i motionen anförs om att kravet på direkt högskolebehörighet tas bort, men att möjli</w:t>
      </w:r>
      <w:r w:rsidRPr="00D97089">
        <w:t>g</w:t>
      </w:r>
      <w:r w:rsidRPr="00D97089">
        <w:t xml:space="preserve">heten att komplettera studierna alltid skall finnas på yrkesförberedande linjer. </w:t>
      </w:r>
    </w:p>
    <w:p w:rsidR="00DF2DBC" w:rsidRPr="00D97089" w:rsidRDefault="00DF2DBC">
      <w:pPr>
        <w:pStyle w:val="Yrkanden"/>
      </w:pPr>
      <w:r w:rsidRPr="00D97089">
        <w:t>3. Riksdagen tillkännager för regeringen som sin mening vad i motionen anförs om ett nytt nationellt program med speciell inriktning på företaga</w:t>
      </w:r>
      <w:r w:rsidRPr="00D97089">
        <w:t>n</w:t>
      </w:r>
      <w:r w:rsidRPr="00D97089">
        <w:t xml:space="preserve">de och entreprenörskap. </w:t>
      </w:r>
    </w:p>
    <w:p w:rsidR="00DF2DBC" w:rsidRPr="00D97089" w:rsidRDefault="00DF2DBC">
      <w:pPr>
        <w:pStyle w:val="Yrkanden"/>
      </w:pPr>
      <w:r w:rsidRPr="00D97089">
        <w:t>4. Riksdagen tillkännager för regeringen som sin mening vad i motionen anförs om att i stället för att skapa ett nytt sammanslaget kärnämne stärka religionsämnets och historieämnets roller och göra historieämnet till kär</w:t>
      </w:r>
      <w:r w:rsidRPr="00D97089">
        <w:t>n</w:t>
      </w:r>
      <w:r w:rsidRPr="00D97089">
        <w:t xml:space="preserve">ämne. </w:t>
      </w:r>
    </w:p>
    <w:p w:rsidR="00DF2DBC" w:rsidRPr="00D97089" w:rsidRDefault="00DF2DBC">
      <w:pPr>
        <w:pStyle w:val="Yrkanden"/>
      </w:pPr>
      <w:r w:rsidRPr="00D97089">
        <w:t xml:space="preserve">5. Riksdagen tillkännager för regeringen som sin mening vad i motionen anförs om att sex- och samlevnadsundervisningen görs obligatorisk. </w:t>
      </w:r>
    </w:p>
    <w:p w:rsidR="00DF2DBC" w:rsidRPr="00D97089" w:rsidRDefault="00DF2DBC">
      <w:pPr>
        <w:pStyle w:val="Yrkanden"/>
      </w:pPr>
      <w:r w:rsidRPr="00D97089">
        <w:t xml:space="preserve">6. Riksdagen tillkännager för regeringen som sin mening vad i motionen anförs om en lagstadgad miniminivå för elevinflytande. </w:t>
      </w:r>
    </w:p>
    <w:p w:rsidR="00DF2DBC" w:rsidRPr="00D97089" w:rsidRDefault="00DF2DBC">
      <w:pPr>
        <w:pStyle w:val="Yrkanden"/>
      </w:pPr>
      <w:r w:rsidRPr="00D97089">
        <w:t xml:space="preserve">7. Riksdagen tillkännager för regeringen som sin mening vad i motionen anförs om att elevernas behov av särskilt stöd skall tillgodoses. </w:t>
      </w:r>
    </w:p>
    <w:p w:rsidR="00DF2DBC" w:rsidRPr="00D97089" w:rsidRDefault="00DF2DBC">
      <w:pPr>
        <w:pStyle w:val="Yrkanden"/>
      </w:pPr>
      <w:r w:rsidRPr="00D97089">
        <w:t xml:space="preserve">8. Riksdagen tillkännager för regeringen som sin mening vad i motionen anförs om att fler lektorat tillsätts inom gymnasieskolan. </w:t>
      </w:r>
    </w:p>
    <w:p w:rsidR="00DF2DBC" w:rsidRPr="00D97089" w:rsidRDefault="00DF2DBC">
      <w:pPr>
        <w:pStyle w:val="Yrkanden"/>
      </w:pPr>
      <w:r w:rsidRPr="00D97089">
        <w:t>9. Riksdagen tillkännager för regeringen som sin mening vad i motionen anförs om att samordningen mellan grundskola och gymnasieskola förbät</w:t>
      </w:r>
      <w:r w:rsidRPr="00D97089">
        <w:t>t</w:t>
      </w:r>
      <w:r w:rsidRPr="00D97089">
        <w:t xml:space="preserve">ras. </w:t>
      </w:r>
    </w:p>
    <w:p w:rsidR="00DF2DBC" w:rsidRPr="00D97089" w:rsidRDefault="00DF2DBC">
      <w:pPr>
        <w:pStyle w:val="Yrkanden"/>
      </w:pPr>
      <w:r w:rsidRPr="00D97089">
        <w:t xml:space="preserve">10. Riksdagen tillkännager för regeringen som sin mening vad i motionen anförs om att kvaliteten på det individuella programmet ses över. </w:t>
      </w:r>
    </w:p>
    <w:p w:rsidR="00DF2DBC" w:rsidRPr="00D97089" w:rsidRDefault="00DF2DBC">
      <w:pPr>
        <w:pStyle w:val="Yrkanden"/>
      </w:pPr>
      <w:r w:rsidRPr="00D97089">
        <w:t>11. Riksdagen tillkännager för regeringen som sin mening vad i motionen anförs om att kärnämnen indelas i etapper så att kurserna kan läsas i olika takt med olika ambitionsnivå i de fall karaktärs- och kärnämnen inte är i</w:t>
      </w:r>
      <w:r w:rsidRPr="00D97089">
        <w:t>n</w:t>
      </w:r>
      <w:r w:rsidRPr="00D97089">
        <w:t xml:space="preserve">tegrerade. </w:t>
      </w:r>
    </w:p>
    <w:p w:rsidR="00DF2DBC" w:rsidRPr="00D97089" w:rsidRDefault="00DF2DBC">
      <w:pPr>
        <w:pStyle w:val="Yrkanden"/>
      </w:pPr>
      <w:r w:rsidRPr="00D97089">
        <w:t xml:space="preserve">12. Riksdagen tillkännager för regeringen som sin mening vad i motionen anförs om att dagens betygssystem kompletteras med flera steg. </w:t>
      </w:r>
    </w:p>
    <w:p w:rsidR="00DF2DBC" w:rsidRPr="00D97089" w:rsidRDefault="00DF2DBC">
      <w:pPr>
        <w:pStyle w:val="Yrkanden"/>
      </w:pPr>
      <w:r w:rsidRPr="00D97089">
        <w:t xml:space="preserve">13. Riksdagen tillkännager för regeringen som sin mening vad i motionen anförs om att en övergång sker från kursbetyg till ämnesbetyg. </w:t>
      </w:r>
    </w:p>
    <w:p w:rsidR="00DF2DBC" w:rsidRPr="00D97089" w:rsidRDefault="00DF2DBC">
      <w:pPr>
        <w:pStyle w:val="Yrkanden"/>
      </w:pPr>
      <w:r w:rsidRPr="00D97089">
        <w:t xml:space="preserve">15. Riksdagen tillkännager för regeringen som sin mening vad i motionen anförs om att individuella studieplaner upprättas för varje elev. </w:t>
      </w:r>
    </w:p>
    <w:p w:rsidR="00DF2DBC" w:rsidRPr="00D97089" w:rsidRDefault="00DF2DBC">
      <w:pPr>
        <w:pStyle w:val="Yrkanden"/>
      </w:pPr>
      <w:r w:rsidRPr="00D97089">
        <w:t xml:space="preserve">16. Riksdagen tillkännager för regeringen som sin mening vad i motionen anförs om att nationella prov upprättas för flera ämnen. </w:t>
      </w:r>
    </w:p>
    <w:p w:rsidR="00DF2DBC" w:rsidRPr="00D97089" w:rsidRDefault="00DF2DBC">
      <w:pPr>
        <w:pStyle w:val="Yrkanden"/>
      </w:pPr>
      <w:r w:rsidRPr="00D97089">
        <w:t xml:space="preserve">17. Riksdagen tillkännager för regeringen som sin mening vad i motionen anförs om att införa en gymnasieexamen som redovisar innehållet i det program eleven gått och vilka kompetenser som uppnåtts. </w:t>
      </w:r>
    </w:p>
    <w:p w:rsidR="00DF2DBC" w:rsidRPr="00D97089" w:rsidRDefault="00DF2DBC">
      <w:pPr>
        <w:pStyle w:val="Yrkanden"/>
      </w:pPr>
      <w:r w:rsidRPr="00D97089">
        <w:t xml:space="preserve">18. Riksdagen tillkännager för regeringen som sin mening vad i motionen anförs om att det ges möjlighet att fullfölja gymnasiestudier på lika villkor upp till 25 års ålder. </w:t>
      </w:r>
    </w:p>
    <w:p w:rsidR="00DF2DBC" w:rsidRPr="00D97089" w:rsidRDefault="00DF2DBC">
      <w:pPr>
        <w:pStyle w:val="Yrkanden"/>
      </w:pPr>
      <w:r w:rsidRPr="00D97089">
        <w:t>19. Riksdagen tillkännager för regeringen som sin mening vad i motionen anförs om att elever i samtliga gymnasieprogram ges möjligheter till ko</w:t>
      </w:r>
      <w:r w:rsidRPr="00D97089">
        <w:t>n</w:t>
      </w:r>
      <w:r w:rsidRPr="00D97089">
        <w:t xml:space="preserve">takt med arbetslivet. </w:t>
      </w:r>
    </w:p>
    <w:p w:rsidR="00DF2DBC" w:rsidRPr="00D97089" w:rsidRDefault="00DF2DBC">
      <w:pPr>
        <w:pStyle w:val="Yrkanden"/>
      </w:pPr>
      <w:r w:rsidRPr="00D97089">
        <w:t>20. Riksdagen tillkännager för regeringen som sin mening vad i motionen anförs om att lärlingsprogram införs där praktik och teoretiska studier va</w:t>
      </w:r>
      <w:r w:rsidRPr="00D97089">
        <w:t>r</w:t>
      </w:r>
      <w:r w:rsidRPr="00D97089">
        <w:t>vas från första gymnasieåret och där utbildningen knyts till det lokala nä</w:t>
      </w:r>
      <w:r w:rsidRPr="00D97089">
        <w:t>r</w:t>
      </w:r>
      <w:r w:rsidRPr="00D97089">
        <w:t xml:space="preserve">ingslivet. </w:t>
      </w:r>
    </w:p>
    <w:p w:rsidR="00DF2DBC" w:rsidRPr="00D97089" w:rsidRDefault="00DF2DBC">
      <w:pPr>
        <w:pStyle w:val="Motioner"/>
      </w:pPr>
      <w:r w:rsidRPr="00D97089">
        <w:t>2001/02:Ub458 av Lotta Nilsson Hedström m.fl. (mp):</w:t>
      </w:r>
    </w:p>
    <w:p w:rsidR="00DF2DBC" w:rsidRPr="00D97089" w:rsidRDefault="00DF2DBC">
      <w:r w:rsidRPr="00D97089">
        <w:t xml:space="preserve">Riksdagen tillkännager för regeringen som sin mening vad i motionen anförs om utveckling av utbildning och forskning (delvis). </w:t>
      </w:r>
    </w:p>
    <w:p w:rsidR="00DF2DBC" w:rsidRPr="00D97089" w:rsidRDefault="00DF2DBC">
      <w:pPr>
        <w:pStyle w:val="Motioner"/>
      </w:pPr>
      <w:r w:rsidRPr="00D97089">
        <w:t>2001/02:Ub483 av Beatrice Ask m.fl. (m):</w:t>
      </w:r>
    </w:p>
    <w:p w:rsidR="00DF2DBC" w:rsidRPr="00D97089" w:rsidRDefault="00DF2DBC">
      <w:pPr>
        <w:pStyle w:val="Yrkanden"/>
      </w:pPr>
      <w:r w:rsidRPr="00D97089">
        <w:t>2. Riksdagen tillkännager för regeringen vad i motionen anförs om att avvisa förslag om sänkta behörighetskrav för antagning till gymnasieskolans n</w:t>
      </w:r>
      <w:r w:rsidRPr="00D97089">
        <w:t>a</w:t>
      </w:r>
      <w:r w:rsidRPr="00D97089">
        <w:t xml:space="preserve">tionella program. </w:t>
      </w:r>
    </w:p>
    <w:p w:rsidR="00DF2DBC" w:rsidRPr="00D97089" w:rsidRDefault="00DF2DBC">
      <w:pPr>
        <w:pStyle w:val="Yrkanden"/>
      </w:pPr>
      <w:r w:rsidRPr="00D97089">
        <w:t xml:space="preserve">3. Riksdagen tillkännager för regeringen som sin mening vad i motionen anförs om utvärdering av ämnet svenska som andraspråk. </w:t>
      </w:r>
    </w:p>
    <w:p w:rsidR="00DF2DBC" w:rsidRPr="00D97089" w:rsidRDefault="00DF2DBC">
      <w:pPr>
        <w:pStyle w:val="Yrkanden"/>
      </w:pPr>
      <w:r w:rsidRPr="00D97089">
        <w:t xml:space="preserve">4. Riksdagen tillkännager för regeringen som sin mening vad i motionen anförs om elevers inflytande över och ansvar för sina studier. </w:t>
      </w:r>
    </w:p>
    <w:p w:rsidR="00DF2DBC" w:rsidRPr="00D97089" w:rsidRDefault="00DF2DBC">
      <w:pPr>
        <w:pStyle w:val="Yrkanden"/>
      </w:pPr>
      <w:r w:rsidRPr="00D97089">
        <w:t xml:space="preserve">7. Riksdagen tillkännager för regeringen som sin mening vad i motionen anförs om översyn av regelverket för utbildning på entreprenad. </w:t>
      </w:r>
    </w:p>
    <w:p w:rsidR="00DF2DBC" w:rsidRPr="00D97089" w:rsidRDefault="00DF2DBC">
      <w:pPr>
        <w:pStyle w:val="Yrkanden"/>
      </w:pPr>
      <w:r w:rsidRPr="00D97089">
        <w:t xml:space="preserve">8. Riksdagen tillkännager för regeringen som sin mening vad i motionen anförs om att samma bestämmelser om utbildning på entreprenad skall gälla för både gymnasieskola och vuxenutbildning. </w:t>
      </w:r>
    </w:p>
    <w:p w:rsidR="00DF2DBC" w:rsidRPr="00D97089" w:rsidRDefault="00DF2DBC">
      <w:pPr>
        <w:pStyle w:val="Yrkanden"/>
      </w:pPr>
      <w:r w:rsidRPr="00D97089">
        <w:t xml:space="preserve">11. Riksdagen tillkännager för regeringen som sin mening vad i motionen anförs om en kursplan för företagande och entreprenörskap. </w:t>
      </w:r>
    </w:p>
    <w:p w:rsidR="00DF2DBC" w:rsidRPr="00D97089" w:rsidRDefault="00DF2DBC">
      <w:pPr>
        <w:pStyle w:val="Yrkanden"/>
      </w:pPr>
      <w:r w:rsidRPr="00D97089">
        <w:t xml:space="preserve">12. Riksdagen tillkännager för regeringen som sin mening vad i motionen anförs om en fungerande lärlingsutbildning och försöksverksamheten med lärande i arbete (LIA). </w:t>
      </w:r>
    </w:p>
    <w:p w:rsidR="00DF2DBC" w:rsidRPr="00D97089" w:rsidRDefault="00DF2DBC">
      <w:pPr>
        <w:pStyle w:val="Yrkanden"/>
      </w:pPr>
      <w:r w:rsidRPr="00D97089">
        <w:t xml:space="preserve">13. Riksdagen tillkännager för regeringen som sin mening vad i motionen anförs om Gymnasiekommitténs direktiv. </w:t>
      </w:r>
    </w:p>
    <w:p w:rsidR="00DF2DBC" w:rsidRPr="00D97089" w:rsidRDefault="00DF2DBC">
      <w:pPr>
        <w:pStyle w:val="Yrkanden"/>
      </w:pPr>
      <w:r w:rsidRPr="00D97089">
        <w:t xml:space="preserve">14. Riksdagen tillkännager för regeringen som sin mening vad i motionen anförs om en snabb frihetsreform för gymnasieskolan, innefattande färre kärnämnen, rätt till alternativa kärnämneskurser och ett avskaffande av timplanen. </w:t>
      </w:r>
    </w:p>
    <w:p w:rsidR="00DF2DBC" w:rsidRPr="00D97089" w:rsidRDefault="00DF2DBC">
      <w:pPr>
        <w:pStyle w:val="Yrkanden"/>
      </w:pPr>
      <w:r w:rsidRPr="00D97089">
        <w:t xml:space="preserve">15. Riksdagen tillkännager för regeringen som sin mening vad i motionen anförs om fler betyg. </w:t>
      </w:r>
    </w:p>
    <w:p w:rsidR="00DF2DBC" w:rsidRPr="00D97089" w:rsidRDefault="00DF2DBC">
      <w:pPr>
        <w:pStyle w:val="Yrkanden"/>
      </w:pPr>
      <w:r w:rsidRPr="00D97089">
        <w:t>16. Riksdagen tillkännager för regeringen som sin mening vad i motionen anförs om att elever som studerat utomlands och vill tillgodogöra sig ku</w:t>
      </w:r>
      <w:r w:rsidRPr="00D97089">
        <w:t>n</w:t>
      </w:r>
      <w:r w:rsidRPr="00D97089">
        <w:t>skaperna skall kunna prövas för betyg i flera steg, inte enbart nivån Go</w:t>
      </w:r>
      <w:r w:rsidRPr="00D97089">
        <w:t>d</w:t>
      </w:r>
      <w:r w:rsidRPr="00D97089">
        <w:t xml:space="preserve">känd. </w:t>
      </w:r>
    </w:p>
    <w:p w:rsidR="00DF2DBC" w:rsidRPr="00D97089" w:rsidRDefault="00DF2DBC">
      <w:pPr>
        <w:pStyle w:val="Yrkanden"/>
      </w:pPr>
      <w:r w:rsidRPr="00D97089">
        <w:t xml:space="preserve">17. Riksdagen tillkännager för regeringen som sin mening vad i motionen anförs om frågan att införa ämnesbetyg i gymnasieskolan. </w:t>
      </w:r>
    </w:p>
    <w:p w:rsidR="00DF2DBC" w:rsidRPr="00D97089" w:rsidRDefault="00DF2DBC">
      <w:pPr>
        <w:pStyle w:val="Yrkanden"/>
      </w:pPr>
      <w:r w:rsidRPr="00D97089">
        <w:t xml:space="preserve">18. Riksdagen tillkännager för regeringen som sin mening vad i motionen anförs om återinförande av rätten att pröva betyg under gymnasietiden. </w:t>
      </w:r>
    </w:p>
    <w:p w:rsidR="00DF2DBC" w:rsidRPr="00D97089" w:rsidRDefault="00DF2DBC">
      <w:pPr>
        <w:pStyle w:val="Motioner"/>
      </w:pPr>
      <w:r w:rsidRPr="00D97089">
        <w:t>2001/02:Ub486 av Ewa Thalén Finné och Carl-Axel Johansson (m):</w:t>
      </w:r>
    </w:p>
    <w:p w:rsidR="00DF2DBC" w:rsidRPr="00D97089" w:rsidRDefault="00DF2DBC">
      <w:r w:rsidRPr="00D97089">
        <w:t xml:space="preserve">Riksdagen tillkännager för regeringen som sin mening vad i motionen anförs om införande av lärlingstjänstgöring på gymnasiet. </w:t>
      </w:r>
    </w:p>
    <w:p w:rsidR="00DF2DBC" w:rsidRPr="00D97089" w:rsidRDefault="00DF2DBC">
      <w:pPr>
        <w:pStyle w:val="Motioner"/>
      </w:pPr>
      <w:r w:rsidRPr="00D97089">
        <w:t>2001/02:Ub487 av Ewa Thalén Finné och Cristina Husmark Pehrsson (m):</w:t>
      </w:r>
    </w:p>
    <w:p w:rsidR="00DF2DBC" w:rsidRPr="00D97089" w:rsidRDefault="00DF2DBC">
      <w:r w:rsidRPr="00D97089">
        <w:t xml:space="preserve">Riksdagen tillkännager för regeringen som sin mening vad i motionen anförs om ekonomi som ett ämne för alla i skolan. </w:t>
      </w:r>
    </w:p>
    <w:p w:rsidR="00DF2DBC" w:rsidRPr="00D97089" w:rsidRDefault="00DF2DBC">
      <w:pPr>
        <w:pStyle w:val="Motioner"/>
      </w:pPr>
      <w:r w:rsidRPr="00D97089">
        <w:t>2001/02:Ub512 av Anne Ludvigsson (s):</w:t>
      </w:r>
    </w:p>
    <w:p w:rsidR="00DF2DBC" w:rsidRPr="00D97089" w:rsidRDefault="00DF2DBC">
      <w:r w:rsidRPr="00D97089">
        <w:t xml:space="preserve">Riksdagen tillkännager för regeringen som sin mening vad i motionen anförs om ”gymnasial yrkesutbildning”. </w:t>
      </w:r>
    </w:p>
    <w:p w:rsidR="00DF2DBC" w:rsidRPr="00D97089" w:rsidRDefault="00DF2DBC">
      <w:pPr>
        <w:pStyle w:val="Motioner"/>
      </w:pPr>
      <w:r w:rsidRPr="00D97089">
        <w:t>2001/02:Ub515 av Lena Sandlin-Hedman m.fl. (s):</w:t>
      </w:r>
    </w:p>
    <w:p w:rsidR="00DF2DBC" w:rsidRPr="00D97089" w:rsidRDefault="00DF2DBC">
      <w:r w:rsidRPr="00D97089">
        <w:t>Riksdagen tillkännager för regeringen som sin mening vad i motionen anförs om införande av en förberedande teoretisk körkortsutbildning som ett frivi</w:t>
      </w:r>
      <w:r w:rsidRPr="00D97089">
        <w:t>l</w:t>
      </w:r>
      <w:r w:rsidRPr="00D97089">
        <w:t xml:space="preserve">ligt tillval i gymnasieskolan. </w:t>
      </w:r>
    </w:p>
    <w:p w:rsidR="00DF2DBC" w:rsidRPr="00D97089" w:rsidRDefault="00DF2DBC">
      <w:pPr>
        <w:pStyle w:val="Motioner"/>
      </w:pPr>
      <w:r w:rsidRPr="00D97089">
        <w:t>2001/02:Ub525 av Monica Green (s):</w:t>
      </w:r>
    </w:p>
    <w:p w:rsidR="00DF2DBC" w:rsidRPr="00D97089" w:rsidRDefault="00DF2DBC">
      <w:r w:rsidRPr="00D97089">
        <w:t>Riksdagen tillkännager för regeringen som sin mening vad som i motionen anförs om införandet av en trafikantutbildning och en förberedande körkort</w:t>
      </w:r>
      <w:r w:rsidRPr="00D97089">
        <w:t>s</w:t>
      </w:r>
      <w:r w:rsidRPr="00D97089">
        <w:t xml:space="preserve">utbildning i skolan. </w:t>
      </w:r>
    </w:p>
    <w:p w:rsidR="00DF2DBC" w:rsidRPr="00D97089" w:rsidRDefault="00DF2DBC">
      <w:pPr>
        <w:pStyle w:val="Motioner"/>
      </w:pPr>
      <w:r w:rsidRPr="00D97089">
        <w:t>2001/02:Ub528 av Kent Härstedt och Annika Nilsson (s):</w:t>
      </w:r>
    </w:p>
    <w:p w:rsidR="00DF2DBC" w:rsidRPr="00D97089" w:rsidRDefault="00DF2DBC">
      <w:r w:rsidRPr="00D97089">
        <w:t xml:space="preserve">Riksdagen tillkännager för regeringen som sin mening vad i motionen anförs om att en översyn bör göras när det gäller inträdeskraven till gymnasieskolan. </w:t>
      </w:r>
    </w:p>
    <w:p w:rsidR="00DF2DBC" w:rsidRPr="00D97089" w:rsidRDefault="00DF2DBC">
      <w:pPr>
        <w:pStyle w:val="Motioner"/>
      </w:pPr>
      <w:r w:rsidRPr="00D97089">
        <w:t>2001/02:Ub535 av Birgitta Carlsson och Rigmor Stenmark (c):</w:t>
      </w:r>
    </w:p>
    <w:p w:rsidR="00DF2DBC" w:rsidRPr="00D97089" w:rsidRDefault="00DF2DBC">
      <w:r w:rsidRPr="00D97089">
        <w:t>Riksdagen tillkännager för regeringen som sin mening vad i motionen anförs om att behålla ämnena religionskunskap och samhällskunskap i gymnasi</w:t>
      </w:r>
      <w:r w:rsidRPr="00D97089">
        <w:t>e</w:t>
      </w:r>
      <w:r w:rsidRPr="00D97089">
        <w:t xml:space="preserve">skolan. </w:t>
      </w:r>
    </w:p>
    <w:p w:rsidR="00DF2DBC" w:rsidRPr="00D97089" w:rsidRDefault="00DF2DBC">
      <w:pPr>
        <w:pStyle w:val="Motioner"/>
      </w:pPr>
      <w:r w:rsidRPr="00D97089">
        <w:t>2001/02:Ub545 av Gunnar Goude m.fl. (mp):</w:t>
      </w:r>
    </w:p>
    <w:p w:rsidR="00DF2DBC" w:rsidRPr="00D97089" w:rsidRDefault="00DF2DBC">
      <w:pPr>
        <w:pStyle w:val="Yrkanden"/>
      </w:pPr>
      <w:r w:rsidRPr="00D97089">
        <w:t xml:space="preserve">1. Riksdagen tillkännager för regeringen som sin mening vad i motionen anförs om en utredning angående barns och ungdomars frukost- och lunchvanor. </w:t>
      </w:r>
    </w:p>
    <w:p w:rsidR="00DF2DBC" w:rsidRPr="00D97089" w:rsidRDefault="00DF2DBC">
      <w:pPr>
        <w:pStyle w:val="Yrkanden"/>
      </w:pPr>
      <w:r w:rsidRPr="00D97089">
        <w:t xml:space="preserve">2. Riksdagen tillkännager för regeringen som sin mening vad i motionen anförs om vikten av ekologiska matvaror, närodlat och rättvisemärkt. </w:t>
      </w:r>
    </w:p>
    <w:p w:rsidR="00DF2DBC" w:rsidRPr="00D97089" w:rsidRDefault="00DF2DBC">
      <w:pPr>
        <w:pStyle w:val="Yrkanden"/>
      </w:pPr>
      <w:r w:rsidRPr="00D97089">
        <w:t xml:space="preserve">3. Riksdagen tillkännager för regeringen som sin mening vad i motionen anförs om gratis lunch även för gymnasieelever. </w:t>
      </w:r>
    </w:p>
    <w:p w:rsidR="00DF2DBC" w:rsidRPr="00D97089" w:rsidRDefault="00DF2DBC">
      <w:pPr>
        <w:pStyle w:val="Yrkanden"/>
      </w:pPr>
      <w:r w:rsidRPr="00D97089">
        <w:t xml:space="preserve">4. Riksdagen tillkännager för regeringen som sin mening vad i motionen anförs om nationell översyn gällande avgiftsbelagda skolluncher. </w:t>
      </w:r>
    </w:p>
    <w:p w:rsidR="00DF2DBC" w:rsidRPr="00D97089" w:rsidRDefault="00DF2DBC">
      <w:pPr>
        <w:pStyle w:val="Yrkanden"/>
      </w:pPr>
      <w:r w:rsidRPr="00D97089">
        <w:t xml:space="preserve">5. Riksdagen tillkännager för regeringen som sin mening vad i motionen anförs om skolfrukost. </w:t>
      </w:r>
    </w:p>
    <w:p w:rsidR="00DF2DBC" w:rsidRPr="00D97089" w:rsidRDefault="00DF2DBC">
      <w:pPr>
        <w:pStyle w:val="Yrkanden"/>
      </w:pPr>
      <w:r w:rsidRPr="00D97089">
        <w:t xml:space="preserve">6. Riksdagen tillkännager för regeringen som sin mening vad i motionen anförs om specialkost. </w:t>
      </w:r>
    </w:p>
    <w:p w:rsidR="00DF2DBC" w:rsidRPr="00D97089" w:rsidRDefault="00DF2DBC">
      <w:pPr>
        <w:pStyle w:val="Motioner"/>
      </w:pPr>
      <w:r w:rsidRPr="00D97089">
        <w:t>2001/02:K284 av Agne Hansson m.fl. (c):</w:t>
      </w:r>
    </w:p>
    <w:p w:rsidR="00DF2DBC" w:rsidRPr="00D97089" w:rsidRDefault="00DF2DBC">
      <w:pPr>
        <w:pStyle w:val="Yrkanden"/>
      </w:pPr>
      <w:r w:rsidRPr="00D97089">
        <w:t>3. Riksdagen tillkännager för regeringen som sin mening vad i motionen anförs om att permanenta försöken med lokala skolstyrelser med elevmaj</w:t>
      </w:r>
      <w:r w:rsidRPr="00D97089">
        <w:t>o</w:t>
      </w:r>
      <w:r w:rsidRPr="00D97089">
        <w:t xml:space="preserve">ritet i gymnasieskolan och införa detta i hela landet. </w:t>
      </w:r>
    </w:p>
    <w:p w:rsidR="00DF2DBC" w:rsidRPr="00D97089" w:rsidRDefault="00DF2DBC">
      <w:pPr>
        <w:pStyle w:val="Motioner"/>
      </w:pPr>
      <w:r w:rsidRPr="00D97089">
        <w:t>2001/02:Sf394 av Lotta Nilsson Hedström m.fl. (mp):</w:t>
      </w:r>
    </w:p>
    <w:p w:rsidR="00DF2DBC" w:rsidRPr="00D97089" w:rsidRDefault="00DF2DBC">
      <w:pPr>
        <w:pStyle w:val="Yrkanden"/>
      </w:pPr>
      <w:r w:rsidRPr="00D97089">
        <w:t>9. Riksdagen beslutar att asylsökande ungdomar ges samma rätt till gymn</w:t>
      </w:r>
      <w:r w:rsidRPr="00D97089">
        <w:t>a</w:t>
      </w:r>
      <w:r w:rsidRPr="00D97089">
        <w:t xml:space="preserve">sieundervisning såsom andra ungdomar bosatta i Sverige. </w:t>
      </w:r>
    </w:p>
    <w:p w:rsidR="00DF2DBC" w:rsidRPr="00D97089" w:rsidRDefault="00DF2DBC">
      <w:pPr>
        <w:pStyle w:val="Yrkanden"/>
      </w:pPr>
      <w:r w:rsidRPr="00D97089">
        <w:t xml:space="preserve">10. Riksdagen beslutar att ungdomar upp till 20 år har rätt till undervisning på gymnasienivå. </w:t>
      </w:r>
    </w:p>
    <w:p w:rsidR="00DF2DBC" w:rsidRPr="00D97089" w:rsidRDefault="00DF2DBC">
      <w:pPr>
        <w:pStyle w:val="Motioner"/>
      </w:pPr>
      <w:r w:rsidRPr="00D97089">
        <w:t>2001/02:So501 av Agne Hansson m.fl. (c):</w:t>
      </w:r>
    </w:p>
    <w:p w:rsidR="00DF2DBC" w:rsidRPr="00D97089" w:rsidRDefault="00DF2DBC">
      <w:pPr>
        <w:pStyle w:val="Yrkanden"/>
      </w:pPr>
      <w:r w:rsidRPr="00D97089">
        <w:t xml:space="preserve">9. Riksdagen tillkännager för regeringen som sin mening vad i motionen anförs om ökat antal lokalt anpassade yrkesutbildningar. </w:t>
      </w:r>
    </w:p>
    <w:p w:rsidR="00DF2DBC" w:rsidRPr="00D97089" w:rsidRDefault="00DF2DBC">
      <w:pPr>
        <w:pStyle w:val="Motioner"/>
      </w:pPr>
      <w:r w:rsidRPr="00D97089">
        <w:t>2001/02:Kr339 av Kent Olsson m.fl. (m):</w:t>
      </w:r>
    </w:p>
    <w:p w:rsidR="00DF2DBC" w:rsidRPr="00D97089" w:rsidRDefault="00DF2DBC">
      <w:pPr>
        <w:pStyle w:val="Yrkanden"/>
      </w:pPr>
      <w:r w:rsidRPr="00D97089">
        <w:t>4. Riksdagen tillkännager för regeringen som sin mening vad i motionen anförs om idrott och hälsa som kärnämne i gymnasieskolan.</w:t>
      </w:r>
    </w:p>
    <w:p w:rsidR="00DF2DBC" w:rsidRPr="00D97089" w:rsidRDefault="00DF2DBC">
      <w:pPr>
        <w:pStyle w:val="Motioner"/>
      </w:pPr>
      <w:r w:rsidRPr="00D97089">
        <w:t>2001/02:MJ522 av Ester Lindstedt-Staaf m.fl. (kd):</w:t>
      </w:r>
    </w:p>
    <w:p w:rsidR="00DF2DBC" w:rsidRPr="00D97089" w:rsidRDefault="00DF2DBC">
      <w:pPr>
        <w:pStyle w:val="Yrkanden"/>
      </w:pPr>
      <w:r w:rsidRPr="00D97089">
        <w:t xml:space="preserve">17. Riksdagen tillkännager för regeringen som sin mening vad i motionen anförs om gymnasieutbildning med inriktning på fiske. </w:t>
      </w:r>
    </w:p>
    <w:p w:rsidR="00DF2DBC" w:rsidRPr="00D97089" w:rsidRDefault="00DF2DBC">
      <w:pPr>
        <w:pStyle w:val="Motioner"/>
      </w:pPr>
      <w:r w:rsidRPr="00D97089">
        <w:t>2001/02:MJ529 av Åsa Torstensson m.fl. (c):</w:t>
      </w:r>
    </w:p>
    <w:p w:rsidR="00DF2DBC" w:rsidRPr="00D97089" w:rsidRDefault="00DF2DBC">
      <w:pPr>
        <w:pStyle w:val="Yrkanden"/>
      </w:pPr>
      <w:r w:rsidRPr="00D97089">
        <w:t xml:space="preserve">4. Riksdagen tillkännager för regeringen som sin mening vad i motionen anförs om svensk medfinansiering av nationell yrkesfiskeutbildning. </w:t>
      </w:r>
    </w:p>
    <w:p w:rsidR="00DF2DBC" w:rsidRPr="00D97089" w:rsidRDefault="00DF2DBC">
      <w:pPr>
        <w:pStyle w:val="Motioner"/>
      </w:pPr>
      <w:r w:rsidRPr="00D97089">
        <w:t>2001/02:N263 av Agne Hansson m.fl. (c):</w:t>
      </w:r>
    </w:p>
    <w:p w:rsidR="00DF2DBC" w:rsidRPr="00D97089" w:rsidRDefault="00DF2DBC">
      <w:pPr>
        <w:pStyle w:val="Yrkanden"/>
      </w:pPr>
      <w:r w:rsidRPr="00D97089">
        <w:t xml:space="preserve">2. Riksdagen begär att regeringen återkommer med förslag som förbättrar möjligheterna till lärlingsutbildning inom gymnasieskolan. </w:t>
      </w:r>
    </w:p>
    <w:p w:rsidR="00DF2DBC" w:rsidRPr="00D97089" w:rsidRDefault="00DF2DBC">
      <w:pPr>
        <w:pStyle w:val="Motioner"/>
      </w:pPr>
      <w:r w:rsidRPr="00D97089">
        <w:br w:type="page"/>
        <w:t>2001/02:N267 av Eva Flyborg m.fl. (fp):</w:t>
      </w:r>
    </w:p>
    <w:p w:rsidR="00DF2DBC" w:rsidRPr="00D97089" w:rsidRDefault="00DF2DBC">
      <w:pPr>
        <w:pStyle w:val="Yrkanden"/>
      </w:pPr>
      <w:r w:rsidRPr="00D97089">
        <w:t xml:space="preserve">26. Riksdagen tillkännager för regeringen som sin mening vad i motionen anförs om lärlingsutbildning. </w:t>
      </w:r>
    </w:p>
    <w:p w:rsidR="00DF2DBC" w:rsidRPr="00D97089" w:rsidRDefault="00DF2DBC">
      <w:pPr>
        <w:pStyle w:val="Motioner"/>
      </w:pPr>
      <w:r w:rsidRPr="00D97089">
        <w:t>2001/02:N315 av Per Westerberg m.fl. (m):</w:t>
      </w:r>
    </w:p>
    <w:p w:rsidR="00DF2DBC" w:rsidRPr="00D97089" w:rsidRDefault="00DF2DBC">
      <w:pPr>
        <w:pStyle w:val="Yrkanden"/>
      </w:pPr>
      <w:r w:rsidRPr="00D97089">
        <w:t xml:space="preserve">9. Riksdagen tillkännager för regeringen som sin mening vad i motionen anförs om en modern yrkes- och lärlingsutbildning. </w:t>
      </w:r>
    </w:p>
    <w:p w:rsidR="00DF2DBC" w:rsidRPr="00D97089" w:rsidRDefault="00DF2DBC">
      <w:pPr>
        <w:pStyle w:val="Motioner"/>
      </w:pPr>
      <w:r w:rsidRPr="00D97089">
        <w:t>2001/02:A391 av Mikael Odenberg m.fl. (m):</w:t>
      </w:r>
    </w:p>
    <w:p w:rsidR="00DF2DBC" w:rsidRPr="00D97089" w:rsidRDefault="00DF2DBC">
      <w:pPr>
        <w:pStyle w:val="Yrkanden"/>
      </w:pPr>
      <w:r w:rsidRPr="00D97089">
        <w:t xml:space="preserve">3. Riksdagen tillkännager för regeringen som sin mening vad i motionen anförs om behovet av yrkeskunnande. </w:t>
      </w:r>
    </w:p>
    <w:p w:rsidR="00DF2DBC" w:rsidRPr="00D97089" w:rsidRDefault="00DF2DBC">
      <w:pPr>
        <w:pStyle w:val="Yrkanden"/>
      </w:pPr>
      <w:r w:rsidRPr="00D97089">
        <w:t xml:space="preserve">6. Riksdagen tillkännager för regeringen som sin mening vad i motionen anförs om en flexibel yrkesskoleutbildning. </w:t>
      </w:r>
    </w:p>
    <w:p w:rsidR="00DF2DBC" w:rsidRPr="00D97089" w:rsidRDefault="00DF2DBC">
      <w:pPr>
        <w:pStyle w:val="Yrkanden"/>
      </w:pPr>
      <w:r w:rsidRPr="00D97089">
        <w:t xml:space="preserve">7. Riksdagen tillkännager för regeringen som sin mening vad i motionen anförs om införande av en företagsinriktad lärlingsutbildning.   </w:t>
      </w:r>
      <w:bookmarkEnd w:id="58"/>
    </w:p>
    <w:p w:rsidR="00DF2DBC" w:rsidRPr="00D97089" w:rsidRDefault="00DF2DBC">
      <w:pPr>
        <w:pStyle w:val="Tryckort"/>
        <w:framePr w:wrap="around"/>
        <w:jc w:val="right"/>
      </w:pPr>
      <w:r w:rsidRPr="00D97089">
        <w:t>Elanders Gotab, Stockholm  2002</w:t>
      </w:r>
    </w:p>
    <w:p w:rsidR="00DF2DBC" w:rsidRPr="00D97089" w:rsidRDefault="00DF2DBC">
      <w:pPr>
        <w:pStyle w:val="Yrkanden"/>
      </w:pPr>
    </w:p>
    <w:sectPr w:rsidR="00DF2DBC" w:rsidRPr="00D97089">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2DBC" w:rsidRPr="00D97089" w:rsidRDefault="00DF2DBC">
      <w:pPr>
        <w:spacing w:before="0" w:line="240" w:lineRule="auto"/>
      </w:pPr>
      <w:r w:rsidRPr="00D97089">
        <w:separator/>
      </w:r>
    </w:p>
  </w:endnote>
  <w:endnote w:type="continuationSeparator" w:id="0">
    <w:p w:rsidR="00DF2DBC" w:rsidRPr="00D97089" w:rsidRDefault="00DF2DBC">
      <w:pPr>
        <w:spacing w:before="0" w:line="240" w:lineRule="auto"/>
      </w:pPr>
      <w:r w:rsidRPr="00D970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DBC" w:rsidRPr="00D97089" w:rsidRDefault="00DF2DBC">
    <w:pPr>
      <w:pStyle w:val="SidfotV"/>
      <w:framePr w:w="8732" w:h="284" w:hRule="exact" w:hSpace="0" w:vSpace="0" w:wrap="around" w:xAlign="inside" w:y="13042" w:anchorLock="0"/>
    </w:pPr>
    <w:r w:rsidRPr="00D97089">
      <w:fldChar w:fldCharType="begin" w:fldLock="1"/>
    </w:r>
    <w:r w:rsidRPr="00D97089">
      <w:instrText xml:space="preserve"> P</w:instrText>
    </w:r>
    <w:r w:rsidRPr="00D97089">
      <w:instrText>A</w:instrText>
    </w:r>
    <w:r w:rsidRPr="00D97089">
      <w:instrText xml:space="preserve">GE </w:instrText>
    </w:r>
    <w:r w:rsidRPr="00D97089">
      <w:fldChar w:fldCharType="separate"/>
    </w:r>
    <w:r w:rsidRPr="00D97089">
      <w:t>2</w:t>
    </w:r>
    <w:r w:rsidRPr="00D97089">
      <w:fldChar w:fldCharType="end"/>
    </w:r>
  </w:p>
  <w:p w:rsidR="00DF2DBC" w:rsidRPr="00D97089" w:rsidRDefault="00DF2DB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DBC" w:rsidRPr="00D97089" w:rsidRDefault="00DF2DBC">
    <w:pPr>
      <w:pStyle w:val="SidfotV"/>
      <w:framePr w:w="8732" w:h="284" w:hRule="exact" w:hSpace="0" w:vSpace="0" w:wrap="around" w:xAlign="inside" w:y="13042" w:anchorLock="0"/>
    </w:pPr>
    <w:r w:rsidRPr="00D97089">
      <w:fldChar w:fldCharType="begin" w:fldLock="1"/>
    </w:r>
    <w:r w:rsidRPr="00D97089">
      <w:instrText xml:space="preserve"> P</w:instrText>
    </w:r>
    <w:r w:rsidRPr="00D97089">
      <w:instrText>A</w:instrText>
    </w:r>
    <w:r w:rsidRPr="00D97089">
      <w:instrText xml:space="preserve">GE </w:instrText>
    </w:r>
    <w:r w:rsidRPr="00D97089">
      <w:fldChar w:fldCharType="separate"/>
    </w:r>
    <w:r w:rsidRPr="00D97089">
      <w:t>8</w:t>
    </w:r>
    <w:r w:rsidRPr="00D97089">
      <w:fldChar w:fldCharType="end"/>
    </w:r>
  </w:p>
  <w:p w:rsidR="00DF2DBC" w:rsidRPr="00D97089" w:rsidRDefault="00DF2DBC">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DBC" w:rsidRPr="00D97089" w:rsidRDefault="00DF2DBC">
    <w:pPr>
      <w:pStyle w:val="SidfotH"/>
      <w:framePr w:w="8732" w:h="284" w:hRule="exact" w:hSpace="0" w:vSpace="0" w:wrap="around" w:xAlign="inside" w:y="13042" w:anchorLock="0"/>
    </w:pPr>
    <w:r w:rsidRPr="00D97089">
      <w:fldChar w:fldCharType="begin" w:fldLock="1"/>
    </w:r>
    <w:r w:rsidRPr="00D97089">
      <w:instrText xml:space="preserve"> P</w:instrText>
    </w:r>
    <w:r w:rsidRPr="00D97089">
      <w:instrText>A</w:instrText>
    </w:r>
    <w:r w:rsidRPr="00D97089">
      <w:instrText xml:space="preserve">GE </w:instrText>
    </w:r>
    <w:r w:rsidRPr="00D97089">
      <w:fldChar w:fldCharType="separate"/>
    </w:r>
    <w:r w:rsidRPr="00D97089">
      <w:t>7</w:t>
    </w:r>
    <w:r w:rsidRPr="00D97089">
      <w:fldChar w:fldCharType="end"/>
    </w:r>
  </w:p>
  <w:p w:rsidR="00DF2DBC" w:rsidRPr="00D97089" w:rsidRDefault="00DF2DBC">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DBC" w:rsidRPr="00D97089" w:rsidRDefault="00DF2DBC">
    <w:pPr>
      <w:pStyle w:val="SidfotV"/>
      <w:framePr w:w="8732" w:h="284" w:hRule="exact" w:hSpace="0" w:vSpace="0" w:wrap="around" w:xAlign="inside" w:y="13042" w:anchorLock="0"/>
    </w:pPr>
    <w:r w:rsidRPr="00D97089">
      <w:fldChar w:fldCharType="begin" w:fldLock="1"/>
    </w:r>
    <w:r w:rsidRPr="00D97089">
      <w:instrText xml:space="preserve"> if </w:instrText>
    </w:r>
    <w:r w:rsidRPr="00D97089">
      <w:fldChar w:fldCharType="begin" w:fldLock="1"/>
    </w:r>
    <w:r w:rsidRPr="00D97089">
      <w:instrText xml:space="preserve"> = </w:instrText>
    </w:r>
    <w:r w:rsidRPr="00D97089">
      <w:fldChar w:fldCharType="begin" w:fldLock="1"/>
    </w:r>
    <w:r w:rsidRPr="00D97089">
      <w:instrText xml:space="preserve"> = </w:instrText>
    </w:r>
    <w:r w:rsidRPr="00D97089">
      <w:fldChar w:fldCharType="begin" w:fldLock="1"/>
    </w:r>
    <w:r w:rsidRPr="00D97089">
      <w:instrText xml:space="preserve"> page</w:instrText>
    </w:r>
    <w:r w:rsidRPr="00D97089">
      <w:fldChar w:fldCharType="separate"/>
    </w:r>
    <w:r w:rsidRPr="00D97089">
      <w:instrText>9</w:instrText>
    </w:r>
    <w:r w:rsidRPr="00D97089">
      <w:fldChar w:fldCharType="end"/>
    </w:r>
    <w:r w:rsidRPr="00D97089">
      <w:instrText xml:space="preserve">/2 </w:instrText>
    </w:r>
    <w:r w:rsidRPr="00D97089">
      <w:fldChar w:fldCharType="separate"/>
    </w:r>
    <w:r w:rsidRPr="00D97089">
      <w:instrText>4,5</w:instrText>
    </w:r>
    <w:r w:rsidRPr="00D97089">
      <w:fldChar w:fldCharType="end"/>
    </w:r>
    <w:r w:rsidRPr="00D97089">
      <w:instrText xml:space="preserve"> - </w:instrText>
    </w:r>
    <w:r w:rsidRPr="00D97089">
      <w:fldChar w:fldCharType="begin" w:fldLock="1"/>
    </w:r>
    <w:r w:rsidRPr="00D97089">
      <w:instrText xml:space="preserve"> = int(</w:instrText>
    </w:r>
    <w:r w:rsidRPr="00D97089">
      <w:fldChar w:fldCharType="begin" w:fldLock="1"/>
    </w:r>
    <w:r w:rsidRPr="00D97089">
      <w:instrText xml:space="preserve"> page</w:instrText>
    </w:r>
    <w:r w:rsidRPr="00D97089">
      <w:fldChar w:fldCharType="separate"/>
    </w:r>
    <w:r w:rsidRPr="00D97089">
      <w:instrText>9</w:instrText>
    </w:r>
    <w:r w:rsidRPr="00D97089">
      <w:fldChar w:fldCharType="end"/>
    </w:r>
    <w:r w:rsidRPr="00D97089">
      <w:instrText xml:space="preserve">/2) </w:instrText>
    </w:r>
    <w:r w:rsidRPr="00D97089">
      <w:fldChar w:fldCharType="separate"/>
    </w:r>
    <w:r w:rsidRPr="00D97089">
      <w:instrText>4</w:instrText>
    </w:r>
    <w:r w:rsidRPr="00D97089">
      <w:fldChar w:fldCharType="end"/>
    </w:r>
    <w:r w:rsidRPr="00D97089">
      <w:fldChar w:fldCharType="separate"/>
    </w:r>
    <w:r w:rsidRPr="00D97089">
      <w:instrText>0,5</w:instrText>
    </w:r>
    <w:r w:rsidRPr="00D97089">
      <w:fldChar w:fldCharType="end"/>
    </w:r>
    <w:r w:rsidRPr="00D97089">
      <w:instrText xml:space="preserve"> = 0 "</w:instrText>
    </w:r>
    <w:r w:rsidRPr="00D97089">
      <w:fldChar w:fldCharType="begin" w:fldLock="1"/>
    </w:r>
    <w:r w:rsidRPr="00D97089">
      <w:instrText xml:space="preserve"> P</w:instrText>
    </w:r>
    <w:r w:rsidRPr="00D97089">
      <w:instrText>A</w:instrText>
    </w:r>
    <w:r w:rsidRPr="00D97089">
      <w:instrText xml:space="preserve">GE </w:instrText>
    </w:r>
    <w:r w:rsidRPr="00D97089">
      <w:fldChar w:fldCharType="separate"/>
    </w:r>
    <w:r w:rsidRPr="00D97089">
      <w:instrText>4</w:instrText>
    </w:r>
    <w:r w:rsidRPr="00D97089">
      <w:fldChar w:fldCharType="end"/>
    </w:r>
  </w:p>
  <w:p w:rsidR="00DF2DBC" w:rsidRPr="00D97089" w:rsidRDefault="00DF2DBC">
    <w:pPr>
      <w:pStyle w:val="SidfotH"/>
      <w:framePr w:w="8732" w:h="284" w:hRule="exact" w:hSpace="0" w:vSpace="0" w:wrap="around" w:xAlign="inside" w:y="13042" w:anchorLock="0"/>
    </w:pPr>
    <w:r w:rsidRPr="00D97089">
      <w:instrText>""</w:instrText>
    </w:r>
    <w:r w:rsidRPr="00D97089">
      <w:fldChar w:fldCharType="begin" w:fldLock="1"/>
    </w:r>
    <w:r w:rsidRPr="00D97089">
      <w:instrText xml:space="preserve"> P</w:instrText>
    </w:r>
    <w:r w:rsidRPr="00D97089">
      <w:instrText>A</w:instrText>
    </w:r>
    <w:r w:rsidRPr="00D97089">
      <w:instrText xml:space="preserve">GE </w:instrText>
    </w:r>
    <w:r w:rsidRPr="00D97089">
      <w:fldChar w:fldCharType="separate"/>
    </w:r>
    <w:r w:rsidRPr="00D97089">
      <w:instrText>9</w:instrText>
    </w:r>
    <w:r w:rsidRPr="00D97089">
      <w:fldChar w:fldCharType="end"/>
    </w:r>
    <w:r w:rsidRPr="00D97089">
      <w:instrText>"</w:instrText>
    </w:r>
    <w:r w:rsidRPr="00D97089">
      <w:fldChar w:fldCharType="separate"/>
    </w:r>
    <w:r w:rsidRPr="00D97089">
      <w:t>9</w:t>
    </w:r>
    <w:r w:rsidRPr="00D97089">
      <w:fldChar w:fldCharType="end"/>
    </w:r>
  </w:p>
  <w:p w:rsidR="00DF2DBC" w:rsidRPr="00D97089" w:rsidRDefault="00DF2DBC">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DBC" w:rsidRPr="00D97089" w:rsidRDefault="00DF2DBC">
    <w:pPr>
      <w:pStyle w:val="SidfotV"/>
      <w:framePr w:w="8732" w:h="284" w:hRule="exact" w:hSpace="0" w:vSpace="0" w:wrap="around" w:xAlign="inside" w:y="13042" w:anchorLock="0"/>
    </w:pPr>
    <w:r w:rsidRPr="00D97089">
      <w:fldChar w:fldCharType="begin" w:fldLock="1"/>
    </w:r>
    <w:r w:rsidRPr="00D97089">
      <w:instrText xml:space="preserve"> P</w:instrText>
    </w:r>
    <w:r w:rsidRPr="00D97089">
      <w:instrText>A</w:instrText>
    </w:r>
    <w:r w:rsidRPr="00D97089">
      <w:instrText xml:space="preserve">GE </w:instrText>
    </w:r>
    <w:r w:rsidRPr="00D97089">
      <w:fldChar w:fldCharType="separate"/>
    </w:r>
    <w:r w:rsidRPr="00D97089">
      <w:t>32</w:t>
    </w:r>
    <w:r w:rsidRPr="00D97089">
      <w:fldChar w:fldCharType="end"/>
    </w:r>
  </w:p>
  <w:p w:rsidR="00DF2DBC" w:rsidRPr="00D97089" w:rsidRDefault="00DF2DBC">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DBC" w:rsidRPr="00D97089" w:rsidRDefault="00DF2DBC">
    <w:pPr>
      <w:pStyle w:val="SidfotH"/>
      <w:framePr w:w="8732" w:h="284" w:hRule="exact" w:hSpace="0" w:vSpace="0" w:wrap="around" w:xAlign="inside" w:y="13042" w:anchorLock="0"/>
    </w:pPr>
    <w:r w:rsidRPr="00D97089">
      <w:fldChar w:fldCharType="begin" w:fldLock="1"/>
    </w:r>
    <w:r w:rsidRPr="00D97089">
      <w:instrText xml:space="preserve"> P</w:instrText>
    </w:r>
    <w:r w:rsidRPr="00D97089">
      <w:instrText>A</w:instrText>
    </w:r>
    <w:r w:rsidRPr="00D97089">
      <w:instrText xml:space="preserve">GE </w:instrText>
    </w:r>
    <w:r w:rsidRPr="00D97089">
      <w:fldChar w:fldCharType="separate"/>
    </w:r>
    <w:r w:rsidRPr="00D97089">
      <w:t>31</w:t>
    </w:r>
    <w:r w:rsidRPr="00D97089">
      <w:fldChar w:fldCharType="end"/>
    </w:r>
  </w:p>
  <w:p w:rsidR="00DF2DBC" w:rsidRPr="00D97089" w:rsidRDefault="00DF2DBC">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DBC" w:rsidRPr="00D97089" w:rsidRDefault="00DF2DBC">
    <w:pPr>
      <w:pStyle w:val="SidfotV"/>
      <w:framePr w:w="8732" w:h="284" w:hRule="exact" w:hSpace="0" w:vSpace="0" w:wrap="around" w:xAlign="inside" w:y="13042" w:anchorLock="0"/>
    </w:pPr>
    <w:r w:rsidRPr="00D97089">
      <w:fldChar w:fldCharType="begin" w:fldLock="1"/>
    </w:r>
    <w:r w:rsidRPr="00D97089">
      <w:instrText xml:space="preserve"> if </w:instrText>
    </w:r>
    <w:r w:rsidRPr="00D97089">
      <w:fldChar w:fldCharType="begin" w:fldLock="1"/>
    </w:r>
    <w:r w:rsidRPr="00D97089">
      <w:instrText xml:space="preserve"> = </w:instrText>
    </w:r>
    <w:r w:rsidRPr="00D97089">
      <w:fldChar w:fldCharType="begin" w:fldLock="1"/>
    </w:r>
    <w:r w:rsidRPr="00D97089">
      <w:instrText xml:space="preserve"> = </w:instrText>
    </w:r>
    <w:r w:rsidRPr="00D97089">
      <w:fldChar w:fldCharType="begin" w:fldLock="1"/>
    </w:r>
    <w:r w:rsidRPr="00D97089">
      <w:instrText xml:space="preserve"> page</w:instrText>
    </w:r>
    <w:r w:rsidRPr="00D97089">
      <w:fldChar w:fldCharType="separate"/>
    </w:r>
    <w:r w:rsidRPr="00D97089">
      <w:instrText>10</w:instrText>
    </w:r>
    <w:r w:rsidRPr="00D97089">
      <w:fldChar w:fldCharType="end"/>
    </w:r>
    <w:r w:rsidRPr="00D97089">
      <w:instrText xml:space="preserve">/2 </w:instrText>
    </w:r>
    <w:r w:rsidRPr="00D97089">
      <w:fldChar w:fldCharType="separate"/>
    </w:r>
    <w:r w:rsidRPr="00D97089">
      <w:instrText>5</w:instrText>
    </w:r>
    <w:r w:rsidRPr="00D97089">
      <w:fldChar w:fldCharType="end"/>
    </w:r>
    <w:r w:rsidRPr="00D97089">
      <w:instrText xml:space="preserve"> - </w:instrText>
    </w:r>
    <w:r w:rsidRPr="00D97089">
      <w:fldChar w:fldCharType="begin" w:fldLock="1"/>
    </w:r>
    <w:r w:rsidRPr="00D97089">
      <w:instrText xml:space="preserve"> = int(</w:instrText>
    </w:r>
    <w:r w:rsidRPr="00D97089">
      <w:fldChar w:fldCharType="begin" w:fldLock="1"/>
    </w:r>
    <w:r w:rsidRPr="00D97089">
      <w:instrText xml:space="preserve"> page</w:instrText>
    </w:r>
    <w:r w:rsidRPr="00D97089">
      <w:fldChar w:fldCharType="separate"/>
    </w:r>
    <w:r w:rsidRPr="00D97089">
      <w:instrText>10</w:instrText>
    </w:r>
    <w:r w:rsidRPr="00D97089">
      <w:fldChar w:fldCharType="end"/>
    </w:r>
    <w:r w:rsidRPr="00D97089">
      <w:instrText xml:space="preserve">/2) </w:instrText>
    </w:r>
    <w:r w:rsidRPr="00D97089">
      <w:fldChar w:fldCharType="separate"/>
    </w:r>
    <w:r w:rsidRPr="00D97089">
      <w:instrText>5</w:instrText>
    </w:r>
    <w:r w:rsidRPr="00D97089">
      <w:fldChar w:fldCharType="end"/>
    </w:r>
    <w:r w:rsidRPr="00D97089">
      <w:fldChar w:fldCharType="separate"/>
    </w:r>
    <w:r w:rsidRPr="00D97089">
      <w:instrText>0</w:instrText>
    </w:r>
    <w:r w:rsidRPr="00D97089">
      <w:fldChar w:fldCharType="end"/>
    </w:r>
    <w:r w:rsidRPr="00D97089">
      <w:instrText xml:space="preserve"> = 0 "</w:instrText>
    </w:r>
    <w:r w:rsidRPr="00D97089">
      <w:fldChar w:fldCharType="begin" w:fldLock="1"/>
    </w:r>
    <w:r w:rsidRPr="00D97089">
      <w:instrText xml:space="preserve"> P</w:instrText>
    </w:r>
    <w:r w:rsidRPr="00D97089">
      <w:instrText>A</w:instrText>
    </w:r>
    <w:r w:rsidRPr="00D97089">
      <w:instrText xml:space="preserve">GE </w:instrText>
    </w:r>
    <w:r w:rsidRPr="00D97089">
      <w:fldChar w:fldCharType="separate"/>
    </w:r>
    <w:r w:rsidRPr="00D97089">
      <w:instrText>10</w:instrText>
    </w:r>
    <w:r w:rsidRPr="00D97089">
      <w:fldChar w:fldCharType="end"/>
    </w:r>
  </w:p>
  <w:p w:rsidR="00DF2DBC" w:rsidRPr="00D97089" w:rsidRDefault="00DF2DBC">
    <w:pPr>
      <w:pStyle w:val="SidfotV"/>
      <w:framePr w:w="8732" w:h="284" w:hRule="exact" w:hSpace="0" w:vSpace="0" w:wrap="around" w:xAlign="inside" w:y="13042" w:anchorLock="0"/>
    </w:pPr>
    <w:r w:rsidRPr="00D97089">
      <w:instrText>""</w:instrText>
    </w:r>
    <w:r w:rsidRPr="00D97089">
      <w:fldChar w:fldCharType="begin" w:fldLock="1"/>
    </w:r>
    <w:r w:rsidRPr="00D97089">
      <w:instrText xml:space="preserve"> P</w:instrText>
    </w:r>
    <w:r w:rsidRPr="00D97089">
      <w:instrText>A</w:instrText>
    </w:r>
    <w:r w:rsidRPr="00D97089">
      <w:instrText xml:space="preserve">GE </w:instrText>
    </w:r>
    <w:r w:rsidRPr="00D97089">
      <w:fldChar w:fldCharType="separate"/>
    </w:r>
    <w:r w:rsidRPr="00D97089">
      <w:instrText>9</w:instrText>
    </w:r>
    <w:r w:rsidRPr="00D97089">
      <w:fldChar w:fldCharType="end"/>
    </w:r>
    <w:r w:rsidRPr="00D97089">
      <w:instrText>"</w:instrText>
    </w:r>
    <w:r w:rsidRPr="00D97089">
      <w:fldChar w:fldCharType="separate"/>
    </w:r>
    <w:r w:rsidRPr="00D97089">
      <w:fldChar w:fldCharType="begin" w:fldLock="1"/>
    </w:r>
    <w:r w:rsidRPr="00D97089">
      <w:instrText xml:space="preserve"> P</w:instrText>
    </w:r>
    <w:r w:rsidRPr="00D97089">
      <w:instrText>A</w:instrText>
    </w:r>
    <w:r w:rsidRPr="00D97089">
      <w:instrText xml:space="preserve">GE </w:instrText>
    </w:r>
    <w:r w:rsidRPr="00D97089">
      <w:fldChar w:fldCharType="separate"/>
    </w:r>
    <w:r w:rsidRPr="00D97089">
      <w:t>10</w:t>
    </w:r>
    <w:r w:rsidRPr="00D97089">
      <w:fldChar w:fldCharType="end"/>
    </w:r>
  </w:p>
  <w:p w:rsidR="00DF2DBC" w:rsidRPr="00D97089" w:rsidRDefault="00DF2DBC">
    <w:pPr>
      <w:pStyle w:val="SidfotH"/>
      <w:framePr w:w="8732" w:h="284" w:hRule="exact" w:hSpace="0" w:vSpace="0" w:wrap="around" w:xAlign="inside" w:y="13042" w:anchorLock="0"/>
    </w:pPr>
    <w:r w:rsidRPr="00D97089">
      <w:fldChar w:fldCharType="end"/>
    </w:r>
  </w:p>
  <w:p w:rsidR="00DF2DBC" w:rsidRPr="00D97089" w:rsidRDefault="00DF2DBC">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DBC" w:rsidRPr="00D97089" w:rsidRDefault="00DF2DBC">
    <w:pPr>
      <w:pStyle w:val="SidfotV"/>
      <w:framePr w:w="8732" w:h="284" w:hRule="exact" w:hSpace="0" w:vSpace="0" w:wrap="around" w:xAlign="inside" w:y="13042" w:anchorLock="0"/>
    </w:pPr>
    <w:r w:rsidRPr="00D97089">
      <w:fldChar w:fldCharType="begin" w:fldLock="1"/>
    </w:r>
    <w:r w:rsidRPr="00D97089">
      <w:instrText xml:space="preserve"> P</w:instrText>
    </w:r>
    <w:r w:rsidRPr="00D97089">
      <w:instrText>A</w:instrText>
    </w:r>
    <w:r w:rsidRPr="00D97089">
      <w:instrText xml:space="preserve">GE </w:instrText>
    </w:r>
    <w:r w:rsidRPr="00D97089">
      <w:fldChar w:fldCharType="separate"/>
    </w:r>
    <w:r w:rsidRPr="00D97089">
      <w:t>50</w:t>
    </w:r>
    <w:r w:rsidRPr="00D97089">
      <w:fldChar w:fldCharType="end"/>
    </w:r>
  </w:p>
  <w:p w:rsidR="00DF2DBC" w:rsidRPr="00D97089" w:rsidRDefault="00DF2DBC">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DBC" w:rsidRPr="00D97089" w:rsidRDefault="00DF2DBC">
    <w:pPr>
      <w:pStyle w:val="SidfotH"/>
      <w:framePr w:w="8732" w:h="284" w:hRule="exact" w:hSpace="0" w:vSpace="0" w:wrap="around" w:xAlign="inside" w:y="13042" w:anchorLock="0"/>
    </w:pPr>
    <w:r w:rsidRPr="00D97089">
      <w:fldChar w:fldCharType="begin" w:fldLock="1"/>
    </w:r>
    <w:r w:rsidRPr="00D97089">
      <w:instrText xml:space="preserve"> P</w:instrText>
    </w:r>
    <w:r w:rsidRPr="00D97089">
      <w:instrText>A</w:instrText>
    </w:r>
    <w:r w:rsidRPr="00D97089">
      <w:instrText xml:space="preserve">GE </w:instrText>
    </w:r>
    <w:r w:rsidRPr="00D97089">
      <w:fldChar w:fldCharType="separate"/>
    </w:r>
    <w:r w:rsidRPr="00D97089">
      <w:t>51</w:t>
    </w:r>
    <w:r w:rsidRPr="00D97089">
      <w:fldChar w:fldCharType="end"/>
    </w:r>
  </w:p>
  <w:p w:rsidR="00DF2DBC" w:rsidRPr="00D97089" w:rsidRDefault="00DF2DBC">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DBC" w:rsidRPr="00D97089" w:rsidRDefault="00DF2DBC">
    <w:pPr>
      <w:pStyle w:val="SidfotV"/>
      <w:framePr w:w="8732" w:h="284" w:hRule="exact" w:hSpace="0" w:vSpace="0" w:wrap="around" w:xAlign="inside" w:y="13042" w:anchorLock="0"/>
    </w:pPr>
    <w:r w:rsidRPr="00D97089">
      <w:fldChar w:fldCharType="begin" w:fldLock="1"/>
    </w:r>
    <w:r w:rsidRPr="00D97089">
      <w:instrText xml:space="preserve"> if </w:instrText>
    </w:r>
    <w:r w:rsidRPr="00D97089">
      <w:fldChar w:fldCharType="begin" w:fldLock="1"/>
    </w:r>
    <w:r w:rsidRPr="00D97089">
      <w:instrText xml:space="preserve"> = </w:instrText>
    </w:r>
    <w:r w:rsidRPr="00D97089">
      <w:fldChar w:fldCharType="begin" w:fldLock="1"/>
    </w:r>
    <w:r w:rsidRPr="00D97089">
      <w:instrText xml:space="preserve"> = </w:instrText>
    </w:r>
    <w:r w:rsidRPr="00D97089">
      <w:fldChar w:fldCharType="begin" w:fldLock="1"/>
    </w:r>
    <w:r w:rsidRPr="00D97089">
      <w:instrText xml:space="preserve"> page</w:instrText>
    </w:r>
    <w:r w:rsidRPr="00D97089">
      <w:fldChar w:fldCharType="separate"/>
    </w:r>
    <w:r w:rsidRPr="00D97089">
      <w:instrText>33</w:instrText>
    </w:r>
    <w:r w:rsidRPr="00D97089">
      <w:fldChar w:fldCharType="end"/>
    </w:r>
    <w:r w:rsidRPr="00D97089">
      <w:instrText xml:space="preserve">/2 </w:instrText>
    </w:r>
    <w:r w:rsidRPr="00D97089">
      <w:fldChar w:fldCharType="separate"/>
    </w:r>
    <w:r w:rsidRPr="00D97089">
      <w:instrText>16,5</w:instrText>
    </w:r>
    <w:r w:rsidRPr="00D97089">
      <w:fldChar w:fldCharType="end"/>
    </w:r>
    <w:r w:rsidRPr="00D97089">
      <w:instrText xml:space="preserve"> - </w:instrText>
    </w:r>
    <w:r w:rsidRPr="00D97089">
      <w:fldChar w:fldCharType="begin" w:fldLock="1"/>
    </w:r>
    <w:r w:rsidRPr="00D97089">
      <w:instrText xml:space="preserve"> = int(</w:instrText>
    </w:r>
    <w:r w:rsidRPr="00D97089">
      <w:fldChar w:fldCharType="begin" w:fldLock="1"/>
    </w:r>
    <w:r w:rsidRPr="00D97089">
      <w:instrText xml:space="preserve"> page</w:instrText>
    </w:r>
    <w:r w:rsidRPr="00D97089">
      <w:fldChar w:fldCharType="separate"/>
    </w:r>
    <w:r w:rsidRPr="00D97089">
      <w:instrText>33</w:instrText>
    </w:r>
    <w:r w:rsidRPr="00D97089">
      <w:fldChar w:fldCharType="end"/>
    </w:r>
    <w:r w:rsidRPr="00D97089">
      <w:instrText xml:space="preserve">/2) </w:instrText>
    </w:r>
    <w:r w:rsidRPr="00D97089">
      <w:fldChar w:fldCharType="separate"/>
    </w:r>
    <w:r w:rsidRPr="00D97089">
      <w:instrText>16</w:instrText>
    </w:r>
    <w:r w:rsidRPr="00D97089">
      <w:fldChar w:fldCharType="end"/>
    </w:r>
    <w:r w:rsidRPr="00D97089">
      <w:fldChar w:fldCharType="separate"/>
    </w:r>
    <w:r w:rsidRPr="00D97089">
      <w:instrText>0,5</w:instrText>
    </w:r>
    <w:r w:rsidRPr="00D97089">
      <w:fldChar w:fldCharType="end"/>
    </w:r>
    <w:r w:rsidRPr="00D97089">
      <w:instrText xml:space="preserve"> = 0 "</w:instrText>
    </w:r>
    <w:r w:rsidRPr="00D97089">
      <w:fldChar w:fldCharType="begin" w:fldLock="1"/>
    </w:r>
    <w:r w:rsidRPr="00D97089">
      <w:instrText xml:space="preserve"> P</w:instrText>
    </w:r>
    <w:r w:rsidRPr="00D97089">
      <w:instrText>A</w:instrText>
    </w:r>
    <w:r w:rsidRPr="00D97089">
      <w:instrText xml:space="preserve">GE </w:instrText>
    </w:r>
    <w:r w:rsidRPr="00D97089">
      <w:fldChar w:fldCharType="separate"/>
    </w:r>
    <w:r w:rsidRPr="00D97089">
      <w:instrText>32</w:instrText>
    </w:r>
    <w:r w:rsidRPr="00D97089">
      <w:fldChar w:fldCharType="end"/>
    </w:r>
  </w:p>
  <w:p w:rsidR="00DF2DBC" w:rsidRPr="00D97089" w:rsidRDefault="00DF2DBC">
    <w:pPr>
      <w:pStyle w:val="SidfotH"/>
      <w:framePr w:w="8732" w:h="284" w:hRule="exact" w:hSpace="0" w:vSpace="0" w:wrap="around" w:xAlign="inside" w:y="13042" w:anchorLock="0"/>
    </w:pPr>
    <w:r w:rsidRPr="00D97089">
      <w:instrText>""</w:instrText>
    </w:r>
    <w:r w:rsidRPr="00D97089">
      <w:fldChar w:fldCharType="begin" w:fldLock="1"/>
    </w:r>
    <w:r w:rsidRPr="00D97089">
      <w:instrText xml:space="preserve"> P</w:instrText>
    </w:r>
    <w:r w:rsidRPr="00D97089">
      <w:instrText>A</w:instrText>
    </w:r>
    <w:r w:rsidRPr="00D97089">
      <w:instrText xml:space="preserve">GE </w:instrText>
    </w:r>
    <w:r w:rsidRPr="00D97089">
      <w:fldChar w:fldCharType="separate"/>
    </w:r>
    <w:r w:rsidRPr="00D97089">
      <w:instrText>33</w:instrText>
    </w:r>
    <w:r w:rsidRPr="00D97089">
      <w:fldChar w:fldCharType="end"/>
    </w:r>
    <w:r w:rsidRPr="00D97089">
      <w:instrText>"</w:instrText>
    </w:r>
    <w:r w:rsidRPr="00D97089">
      <w:fldChar w:fldCharType="separate"/>
    </w:r>
    <w:r w:rsidRPr="00D97089">
      <w:t>33</w:t>
    </w:r>
    <w:r w:rsidRPr="00D97089">
      <w:fldChar w:fldCharType="end"/>
    </w:r>
  </w:p>
  <w:p w:rsidR="00DF2DBC" w:rsidRPr="00D97089" w:rsidRDefault="00DF2DBC">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DBC" w:rsidRPr="00D97089" w:rsidRDefault="00DF2DBC">
    <w:pPr>
      <w:pStyle w:val="SidfotV"/>
      <w:framePr w:w="8732" w:h="284" w:hRule="exact" w:hSpace="0" w:vSpace="0" w:wrap="around" w:xAlign="inside" w:y="13042" w:anchorLock="0"/>
    </w:pPr>
    <w:r w:rsidRPr="00D97089">
      <w:fldChar w:fldCharType="begin" w:fldLock="1"/>
    </w:r>
    <w:r w:rsidRPr="00D97089">
      <w:instrText xml:space="preserve"> P</w:instrText>
    </w:r>
    <w:r w:rsidRPr="00D97089">
      <w:instrText>A</w:instrText>
    </w:r>
    <w:r w:rsidRPr="00D97089">
      <w:instrText xml:space="preserve">GE </w:instrText>
    </w:r>
    <w:r w:rsidRPr="00D97089">
      <w:fldChar w:fldCharType="separate"/>
    </w:r>
    <w:r w:rsidRPr="00D97089">
      <w:t>2</w:t>
    </w:r>
    <w:r w:rsidRPr="00D97089">
      <w:fldChar w:fldCharType="end"/>
    </w:r>
  </w:p>
  <w:p w:rsidR="00DF2DBC" w:rsidRPr="00D97089" w:rsidRDefault="00DF2DB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DBC" w:rsidRPr="00D97089" w:rsidRDefault="00DF2DBC">
    <w:pPr>
      <w:pStyle w:val="SidfotH"/>
      <w:framePr w:w="8732" w:h="284" w:hRule="exact" w:hSpace="0" w:vSpace="0" w:wrap="around" w:xAlign="inside" w:y="13042" w:anchorLock="0"/>
    </w:pPr>
    <w:r w:rsidRPr="00D97089">
      <w:fldChar w:fldCharType="begin" w:fldLock="1"/>
    </w:r>
    <w:r w:rsidRPr="00D97089">
      <w:instrText xml:space="preserve"> P</w:instrText>
    </w:r>
    <w:r w:rsidRPr="00D97089">
      <w:instrText>A</w:instrText>
    </w:r>
    <w:r w:rsidRPr="00D97089">
      <w:instrText xml:space="preserve">GE </w:instrText>
    </w:r>
    <w:r w:rsidRPr="00D97089">
      <w:fldChar w:fldCharType="separate"/>
    </w:r>
    <w:r w:rsidRPr="00D97089">
      <w:t>3</w:t>
    </w:r>
    <w:r w:rsidRPr="00D97089">
      <w:fldChar w:fldCharType="end"/>
    </w:r>
  </w:p>
  <w:p w:rsidR="00DF2DBC" w:rsidRPr="00D97089" w:rsidRDefault="00DF2DBC">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DBC" w:rsidRPr="00D97089" w:rsidRDefault="00DF2DBC">
    <w:pPr>
      <w:pStyle w:val="SidfotH"/>
      <w:framePr w:w="8732" w:h="284" w:hRule="exact" w:hSpace="0" w:vSpace="0" w:wrap="around" w:xAlign="inside" w:y="13042" w:anchorLock="0"/>
    </w:pPr>
    <w:r w:rsidRPr="00D97089">
      <w:fldChar w:fldCharType="begin" w:fldLock="1"/>
    </w:r>
    <w:r w:rsidRPr="00D97089">
      <w:instrText xml:space="preserve"> P</w:instrText>
    </w:r>
    <w:r w:rsidRPr="00D97089">
      <w:instrText>A</w:instrText>
    </w:r>
    <w:r w:rsidRPr="00D97089">
      <w:instrText xml:space="preserve">GE </w:instrText>
    </w:r>
    <w:r w:rsidRPr="00D97089">
      <w:fldChar w:fldCharType="separate"/>
    </w:r>
    <w:r w:rsidRPr="00D97089">
      <w:t>3</w:t>
    </w:r>
    <w:r w:rsidRPr="00D97089">
      <w:fldChar w:fldCharType="end"/>
    </w:r>
  </w:p>
  <w:p w:rsidR="00DF2DBC" w:rsidRPr="00D97089" w:rsidRDefault="00DF2DBC">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DBC" w:rsidRPr="00D97089" w:rsidRDefault="00DF2DBC">
    <w:pPr>
      <w:pStyle w:val="SidfotV"/>
      <w:framePr w:w="8732" w:h="284" w:hRule="exact" w:hSpace="0" w:vSpace="0" w:wrap="around" w:xAlign="inside" w:y="13042" w:anchorLock="0"/>
    </w:pPr>
    <w:r w:rsidRPr="00D97089">
      <w:fldChar w:fldCharType="begin" w:fldLock="1"/>
    </w:r>
    <w:r w:rsidRPr="00D97089">
      <w:instrText xml:space="preserve"> if </w:instrText>
    </w:r>
    <w:r w:rsidRPr="00D97089">
      <w:fldChar w:fldCharType="begin" w:fldLock="1"/>
    </w:r>
    <w:r w:rsidRPr="00D97089">
      <w:instrText xml:space="preserve"> = </w:instrText>
    </w:r>
    <w:r w:rsidRPr="00D97089">
      <w:fldChar w:fldCharType="begin" w:fldLock="1"/>
    </w:r>
    <w:r w:rsidRPr="00D97089">
      <w:instrText xml:space="preserve"> = </w:instrText>
    </w:r>
    <w:r w:rsidRPr="00D97089">
      <w:fldChar w:fldCharType="begin" w:fldLock="1"/>
    </w:r>
    <w:r w:rsidRPr="00D97089">
      <w:instrText xml:space="preserve"> page</w:instrText>
    </w:r>
    <w:r w:rsidRPr="00D97089">
      <w:fldChar w:fldCharType="separate"/>
    </w:r>
    <w:r w:rsidRPr="00D97089">
      <w:instrText>52</w:instrText>
    </w:r>
    <w:r w:rsidRPr="00D97089">
      <w:fldChar w:fldCharType="end"/>
    </w:r>
    <w:r w:rsidRPr="00D97089">
      <w:instrText xml:space="preserve">/2 </w:instrText>
    </w:r>
    <w:r w:rsidRPr="00D97089">
      <w:fldChar w:fldCharType="separate"/>
    </w:r>
    <w:r w:rsidRPr="00D97089">
      <w:instrText>26</w:instrText>
    </w:r>
    <w:r w:rsidRPr="00D97089">
      <w:fldChar w:fldCharType="end"/>
    </w:r>
    <w:r w:rsidRPr="00D97089">
      <w:instrText xml:space="preserve"> - </w:instrText>
    </w:r>
    <w:r w:rsidRPr="00D97089">
      <w:fldChar w:fldCharType="begin" w:fldLock="1"/>
    </w:r>
    <w:r w:rsidRPr="00D97089">
      <w:instrText xml:space="preserve"> = int(</w:instrText>
    </w:r>
    <w:r w:rsidRPr="00D97089">
      <w:fldChar w:fldCharType="begin" w:fldLock="1"/>
    </w:r>
    <w:r w:rsidRPr="00D97089">
      <w:instrText xml:space="preserve"> page</w:instrText>
    </w:r>
    <w:r w:rsidRPr="00D97089">
      <w:fldChar w:fldCharType="separate"/>
    </w:r>
    <w:r w:rsidRPr="00D97089">
      <w:instrText>52</w:instrText>
    </w:r>
    <w:r w:rsidRPr="00D97089">
      <w:fldChar w:fldCharType="end"/>
    </w:r>
    <w:r w:rsidRPr="00D97089">
      <w:instrText xml:space="preserve">/2) </w:instrText>
    </w:r>
    <w:r w:rsidRPr="00D97089">
      <w:fldChar w:fldCharType="separate"/>
    </w:r>
    <w:r w:rsidRPr="00D97089">
      <w:instrText>26</w:instrText>
    </w:r>
    <w:r w:rsidRPr="00D97089">
      <w:fldChar w:fldCharType="end"/>
    </w:r>
    <w:r w:rsidRPr="00D97089">
      <w:fldChar w:fldCharType="separate"/>
    </w:r>
    <w:r w:rsidRPr="00D97089">
      <w:instrText>0</w:instrText>
    </w:r>
    <w:r w:rsidRPr="00D97089">
      <w:fldChar w:fldCharType="end"/>
    </w:r>
    <w:r w:rsidRPr="00D97089">
      <w:instrText xml:space="preserve"> = 0 "</w:instrText>
    </w:r>
    <w:r w:rsidRPr="00D97089">
      <w:fldChar w:fldCharType="begin" w:fldLock="1"/>
    </w:r>
    <w:r w:rsidRPr="00D97089">
      <w:instrText xml:space="preserve"> P</w:instrText>
    </w:r>
    <w:r w:rsidRPr="00D97089">
      <w:instrText>A</w:instrText>
    </w:r>
    <w:r w:rsidRPr="00D97089">
      <w:instrText xml:space="preserve">GE </w:instrText>
    </w:r>
    <w:r w:rsidRPr="00D97089">
      <w:fldChar w:fldCharType="separate"/>
    </w:r>
    <w:r w:rsidRPr="00D97089">
      <w:instrText>52</w:instrText>
    </w:r>
    <w:r w:rsidRPr="00D97089">
      <w:fldChar w:fldCharType="end"/>
    </w:r>
  </w:p>
  <w:p w:rsidR="00DF2DBC" w:rsidRPr="00D97089" w:rsidRDefault="00DF2DBC">
    <w:pPr>
      <w:pStyle w:val="SidfotV"/>
      <w:framePr w:w="8732" w:h="284" w:hRule="exact" w:hSpace="0" w:vSpace="0" w:wrap="around" w:xAlign="inside" w:y="13042" w:anchorLock="0"/>
    </w:pPr>
    <w:r w:rsidRPr="00D97089">
      <w:instrText>""</w:instrText>
    </w:r>
    <w:r w:rsidRPr="00D97089">
      <w:fldChar w:fldCharType="begin" w:fldLock="1"/>
    </w:r>
    <w:r w:rsidRPr="00D97089">
      <w:instrText xml:space="preserve"> P</w:instrText>
    </w:r>
    <w:r w:rsidRPr="00D97089">
      <w:instrText>A</w:instrText>
    </w:r>
    <w:r w:rsidRPr="00D97089">
      <w:instrText xml:space="preserve">GE </w:instrText>
    </w:r>
    <w:r w:rsidRPr="00D97089">
      <w:fldChar w:fldCharType="separate"/>
    </w:r>
    <w:r w:rsidRPr="00D97089">
      <w:instrText>51</w:instrText>
    </w:r>
    <w:r w:rsidRPr="00D97089">
      <w:fldChar w:fldCharType="end"/>
    </w:r>
    <w:r w:rsidRPr="00D97089">
      <w:instrText>"</w:instrText>
    </w:r>
    <w:r w:rsidRPr="00D97089">
      <w:fldChar w:fldCharType="separate"/>
    </w:r>
    <w:r w:rsidRPr="00D97089">
      <w:fldChar w:fldCharType="begin" w:fldLock="1"/>
    </w:r>
    <w:r w:rsidRPr="00D97089">
      <w:instrText xml:space="preserve"> P</w:instrText>
    </w:r>
    <w:r w:rsidRPr="00D97089">
      <w:instrText>A</w:instrText>
    </w:r>
    <w:r w:rsidRPr="00D97089">
      <w:instrText xml:space="preserve">GE </w:instrText>
    </w:r>
    <w:r w:rsidRPr="00D97089">
      <w:fldChar w:fldCharType="separate"/>
    </w:r>
    <w:r w:rsidRPr="00D97089">
      <w:t>52</w:t>
    </w:r>
    <w:r w:rsidRPr="00D97089">
      <w:fldChar w:fldCharType="end"/>
    </w:r>
  </w:p>
  <w:p w:rsidR="00DF2DBC" w:rsidRPr="00D97089" w:rsidRDefault="00DF2DBC">
    <w:pPr>
      <w:pStyle w:val="SidfotH"/>
      <w:framePr w:w="8732" w:h="284" w:hRule="exact" w:hSpace="0" w:vSpace="0" w:wrap="around" w:xAlign="inside" w:y="13042" w:anchorLock="0"/>
    </w:pPr>
    <w:r w:rsidRPr="00D97089">
      <w:fldChar w:fldCharType="end"/>
    </w:r>
  </w:p>
  <w:p w:rsidR="00DF2DBC" w:rsidRPr="00D97089" w:rsidRDefault="00DF2DBC">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DBC" w:rsidRPr="00D97089" w:rsidRDefault="00DF2DBC">
    <w:pPr>
      <w:pStyle w:val="SidfotV"/>
      <w:framePr w:w="8732" w:h="284" w:hRule="exact" w:hSpace="0" w:vSpace="0" w:wrap="around" w:xAlign="inside" w:y="13042" w:anchorLock="0"/>
    </w:pPr>
    <w:r w:rsidRPr="00D97089">
      <w:fldChar w:fldCharType="begin" w:fldLock="1"/>
    </w:r>
    <w:r w:rsidRPr="00D97089">
      <w:instrText xml:space="preserve"> P</w:instrText>
    </w:r>
    <w:r w:rsidRPr="00D97089">
      <w:instrText>A</w:instrText>
    </w:r>
    <w:r w:rsidRPr="00D97089">
      <w:instrText xml:space="preserve">GE </w:instrText>
    </w:r>
    <w:r w:rsidRPr="00D97089">
      <w:fldChar w:fldCharType="separate"/>
    </w:r>
    <w:r w:rsidRPr="00D97089">
      <w:t>54</w:t>
    </w:r>
    <w:r w:rsidRPr="00D97089">
      <w:fldChar w:fldCharType="end"/>
    </w:r>
  </w:p>
  <w:p w:rsidR="00DF2DBC" w:rsidRPr="00D97089" w:rsidRDefault="00DF2DBC">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DBC" w:rsidRPr="00D97089" w:rsidRDefault="00DF2DBC">
    <w:pPr>
      <w:pStyle w:val="SidfotH"/>
      <w:framePr w:w="8732" w:h="284" w:hRule="exact" w:hSpace="0" w:vSpace="0" w:wrap="around" w:xAlign="inside" w:y="13042" w:anchorLock="0"/>
    </w:pPr>
    <w:r w:rsidRPr="00D97089">
      <w:fldChar w:fldCharType="begin" w:fldLock="1"/>
    </w:r>
    <w:r w:rsidRPr="00D97089">
      <w:instrText xml:space="preserve"> P</w:instrText>
    </w:r>
    <w:r w:rsidRPr="00D97089">
      <w:instrText>A</w:instrText>
    </w:r>
    <w:r w:rsidRPr="00D97089">
      <w:instrText xml:space="preserve">GE </w:instrText>
    </w:r>
    <w:r w:rsidRPr="00D97089">
      <w:fldChar w:fldCharType="separate"/>
    </w:r>
    <w:r w:rsidRPr="00D97089">
      <w:t>55</w:t>
    </w:r>
    <w:r w:rsidRPr="00D97089">
      <w:fldChar w:fldCharType="end"/>
    </w:r>
  </w:p>
  <w:p w:rsidR="00DF2DBC" w:rsidRPr="00D97089" w:rsidRDefault="00DF2DBC">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DBC" w:rsidRPr="00D97089" w:rsidRDefault="00DF2DBC">
    <w:pPr>
      <w:pStyle w:val="SidfotV"/>
      <w:framePr w:w="8732" w:h="284" w:hRule="exact" w:hSpace="0" w:vSpace="0" w:wrap="around" w:xAlign="inside" w:y="13042" w:anchorLock="0"/>
    </w:pPr>
    <w:r w:rsidRPr="00D97089">
      <w:fldChar w:fldCharType="begin" w:fldLock="1"/>
    </w:r>
    <w:r w:rsidRPr="00D97089">
      <w:instrText xml:space="preserve"> if </w:instrText>
    </w:r>
    <w:r w:rsidRPr="00D97089">
      <w:fldChar w:fldCharType="begin" w:fldLock="1"/>
    </w:r>
    <w:r w:rsidRPr="00D97089">
      <w:instrText xml:space="preserve"> = </w:instrText>
    </w:r>
    <w:r w:rsidRPr="00D97089">
      <w:fldChar w:fldCharType="begin" w:fldLock="1"/>
    </w:r>
    <w:r w:rsidRPr="00D97089">
      <w:instrText xml:space="preserve"> = </w:instrText>
    </w:r>
    <w:r w:rsidRPr="00D97089">
      <w:fldChar w:fldCharType="begin" w:fldLock="1"/>
    </w:r>
    <w:r w:rsidRPr="00D97089">
      <w:instrText xml:space="preserve"> page</w:instrText>
    </w:r>
    <w:r w:rsidRPr="00D97089">
      <w:fldChar w:fldCharType="separate"/>
    </w:r>
    <w:r w:rsidRPr="00D97089">
      <w:instrText>53</w:instrText>
    </w:r>
    <w:r w:rsidRPr="00D97089">
      <w:fldChar w:fldCharType="end"/>
    </w:r>
    <w:r w:rsidRPr="00D97089">
      <w:instrText xml:space="preserve">/2 </w:instrText>
    </w:r>
    <w:r w:rsidRPr="00D97089">
      <w:fldChar w:fldCharType="separate"/>
    </w:r>
    <w:r w:rsidRPr="00D97089">
      <w:instrText>26,5</w:instrText>
    </w:r>
    <w:r w:rsidRPr="00D97089">
      <w:fldChar w:fldCharType="end"/>
    </w:r>
    <w:r w:rsidRPr="00D97089">
      <w:instrText xml:space="preserve"> - </w:instrText>
    </w:r>
    <w:r w:rsidRPr="00D97089">
      <w:fldChar w:fldCharType="begin" w:fldLock="1"/>
    </w:r>
    <w:r w:rsidRPr="00D97089">
      <w:instrText xml:space="preserve"> = int(</w:instrText>
    </w:r>
    <w:r w:rsidRPr="00D97089">
      <w:fldChar w:fldCharType="begin" w:fldLock="1"/>
    </w:r>
    <w:r w:rsidRPr="00D97089">
      <w:instrText xml:space="preserve"> page</w:instrText>
    </w:r>
    <w:r w:rsidRPr="00D97089">
      <w:fldChar w:fldCharType="separate"/>
    </w:r>
    <w:r w:rsidRPr="00D97089">
      <w:instrText>53</w:instrText>
    </w:r>
    <w:r w:rsidRPr="00D97089">
      <w:fldChar w:fldCharType="end"/>
    </w:r>
    <w:r w:rsidRPr="00D97089">
      <w:instrText xml:space="preserve">/2) </w:instrText>
    </w:r>
    <w:r w:rsidRPr="00D97089">
      <w:fldChar w:fldCharType="separate"/>
    </w:r>
    <w:r w:rsidRPr="00D97089">
      <w:instrText>26</w:instrText>
    </w:r>
    <w:r w:rsidRPr="00D97089">
      <w:fldChar w:fldCharType="end"/>
    </w:r>
    <w:r w:rsidRPr="00D97089">
      <w:fldChar w:fldCharType="separate"/>
    </w:r>
    <w:r w:rsidRPr="00D97089">
      <w:instrText>0,5</w:instrText>
    </w:r>
    <w:r w:rsidRPr="00D97089">
      <w:fldChar w:fldCharType="end"/>
    </w:r>
    <w:r w:rsidRPr="00D97089">
      <w:instrText xml:space="preserve"> = 0 "</w:instrText>
    </w:r>
    <w:r w:rsidRPr="00D97089">
      <w:fldChar w:fldCharType="begin" w:fldLock="1"/>
    </w:r>
    <w:r w:rsidRPr="00D97089">
      <w:instrText xml:space="preserve"> P</w:instrText>
    </w:r>
    <w:r w:rsidRPr="00D97089">
      <w:instrText>A</w:instrText>
    </w:r>
    <w:r w:rsidRPr="00D97089">
      <w:instrText xml:space="preserve">GE </w:instrText>
    </w:r>
    <w:r w:rsidRPr="00D97089">
      <w:fldChar w:fldCharType="separate"/>
    </w:r>
    <w:r w:rsidRPr="00D97089">
      <w:instrText>52</w:instrText>
    </w:r>
    <w:r w:rsidRPr="00D97089">
      <w:fldChar w:fldCharType="end"/>
    </w:r>
  </w:p>
  <w:p w:rsidR="00DF2DBC" w:rsidRPr="00D97089" w:rsidRDefault="00DF2DBC">
    <w:pPr>
      <w:pStyle w:val="SidfotH"/>
      <w:framePr w:w="8732" w:h="284" w:hRule="exact" w:hSpace="0" w:vSpace="0" w:wrap="around" w:xAlign="inside" w:y="13042" w:anchorLock="0"/>
    </w:pPr>
    <w:r w:rsidRPr="00D97089">
      <w:instrText>""</w:instrText>
    </w:r>
    <w:r w:rsidRPr="00D97089">
      <w:fldChar w:fldCharType="begin" w:fldLock="1"/>
    </w:r>
    <w:r w:rsidRPr="00D97089">
      <w:instrText xml:space="preserve"> P</w:instrText>
    </w:r>
    <w:r w:rsidRPr="00D97089">
      <w:instrText>A</w:instrText>
    </w:r>
    <w:r w:rsidRPr="00D97089">
      <w:instrText xml:space="preserve">GE </w:instrText>
    </w:r>
    <w:r w:rsidRPr="00D97089">
      <w:fldChar w:fldCharType="separate"/>
    </w:r>
    <w:r w:rsidRPr="00D97089">
      <w:instrText>53</w:instrText>
    </w:r>
    <w:r w:rsidRPr="00D97089">
      <w:fldChar w:fldCharType="end"/>
    </w:r>
    <w:r w:rsidRPr="00D97089">
      <w:instrText>"</w:instrText>
    </w:r>
    <w:r w:rsidRPr="00D97089">
      <w:fldChar w:fldCharType="separate"/>
    </w:r>
    <w:r w:rsidRPr="00D97089">
      <w:t>53</w:t>
    </w:r>
    <w:r w:rsidRPr="00D97089">
      <w:fldChar w:fldCharType="end"/>
    </w:r>
  </w:p>
  <w:p w:rsidR="00DF2DBC" w:rsidRPr="00D97089" w:rsidRDefault="00DF2DB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DBC" w:rsidRPr="00D97089" w:rsidRDefault="00DF2DBC">
    <w:pPr>
      <w:pStyle w:val="SidfotV"/>
      <w:framePr w:w="8732" w:h="284" w:hRule="exact" w:hSpace="0" w:vSpace="0" w:wrap="around" w:xAlign="inside" w:y="13042" w:anchorLock="0"/>
    </w:pPr>
    <w:r w:rsidRPr="00D97089">
      <w:fldChar w:fldCharType="begin" w:fldLock="1"/>
    </w:r>
    <w:r w:rsidRPr="00D97089">
      <w:instrText xml:space="preserve"> if </w:instrText>
    </w:r>
    <w:r w:rsidRPr="00D97089">
      <w:fldChar w:fldCharType="begin" w:fldLock="1"/>
    </w:r>
    <w:r w:rsidRPr="00D97089">
      <w:instrText xml:space="preserve"> = </w:instrText>
    </w:r>
    <w:r w:rsidRPr="00D97089">
      <w:fldChar w:fldCharType="begin" w:fldLock="1"/>
    </w:r>
    <w:r w:rsidRPr="00D97089">
      <w:instrText xml:space="preserve"> = </w:instrText>
    </w:r>
    <w:r w:rsidRPr="00D97089">
      <w:fldChar w:fldCharType="begin" w:fldLock="1"/>
    </w:r>
    <w:r w:rsidRPr="00D97089">
      <w:instrText xml:space="preserve"> page</w:instrText>
    </w:r>
    <w:r w:rsidRPr="00D97089">
      <w:fldChar w:fldCharType="separate"/>
    </w:r>
    <w:r w:rsidR="00D97089">
      <w:rPr>
        <w:noProof/>
      </w:rPr>
      <w:instrText>1</w:instrText>
    </w:r>
    <w:r w:rsidRPr="00D97089">
      <w:fldChar w:fldCharType="end"/>
    </w:r>
    <w:r w:rsidRPr="00D97089">
      <w:instrText xml:space="preserve">/2 </w:instrText>
    </w:r>
    <w:r w:rsidRPr="00D97089">
      <w:fldChar w:fldCharType="separate"/>
    </w:r>
    <w:r w:rsidR="00D97089">
      <w:rPr>
        <w:noProof/>
      </w:rPr>
      <w:instrText>0,5</w:instrText>
    </w:r>
    <w:r w:rsidRPr="00D97089">
      <w:fldChar w:fldCharType="end"/>
    </w:r>
    <w:r w:rsidRPr="00D97089">
      <w:instrText xml:space="preserve"> - </w:instrText>
    </w:r>
    <w:r w:rsidRPr="00D97089">
      <w:fldChar w:fldCharType="begin" w:fldLock="1"/>
    </w:r>
    <w:r w:rsidRPr="00D97089">
      <w:instrText xml:space="preserve"> = int(</w:instrText>
    </w:r>
    <w:r w:rsidRPr="00D97089">
      <w:fldChar w:fldCharType="begin" w:fldLock="1"/>
    </w:r>
    <w:r w:rsidRPr="00D97089">
      <w:instrText xml:space="preserve"> page</w:instrText>
    </w:r>
    <w:r w:rsidRPr="00D97089">
      <w:fldChar w:fldCharType="separate"/>
    </w:r>
    <w:r w:rsidR="00D97089">
      <w:rPr>
        <w:noProof/>
      </w:rPr>
      <w:instrText>1</w:instrText>
    </w:r>
    <w:r w:rsidRPr="00D97089">
      <w:fldChar w:fldCharType="end"/>
    </w:r>
    <w:r w:rsidRPr="00D97089">
      <w:instrText xml:space="preserve">/2) </w:instrText>
    </w:r>
    <w:r w:rsidRPr="00D97089">
      <w:fldChar w:fldCharType="separate"/>
    </w:r>
    <w:r w:rsidR="00D97089">
      <w:rPr>
        <w:noProof/>
      </w:rPr>
      <w:instrText>0</w:instrText>
    </w:r>
    <w:r w:rsidRPr="00D97089">
      <w:fldChar w:fldCharType="end"/>
    </w:r>
    <w:r w:rsidRPr="00D97089">
      <w:fldChar w:fldCharType="separate"/>
    </w:r>
    <w:r w:rsidR="00D97089">
      <w:rPr>
        <w:noProof/>
      </w:rPr>
      <w:instrText>0,5</w:instrText>
    </w:r>
    <w:r w:rsidRPr="00D97089">
      <w:fldChar w:fldCharType="end"/>
    </w:r>
    <w:r w:rsidRPr="00D97089">
      <w:instrText xml:space="preserve"> = 0 "</w:instrText>
    </w:r>
    <w:r w:rsidRPr="00D97089">
      <w:fldChar w:fldCharType="begin" w:fldLock="1"/>
    </w:r>
    <w:r w:rsidRPr="00D97089">
      <w:instrText xml:space="preserve"> P</w:instrText>
    </w:r>
    <w:r w:rsidRPr="00D97089">
      <w:instrText>A</w:instrText>
    </w:r>
    <w:r w:rsidRPr="00D97089">
      <w:instrText xml:space="preserve">GE </w:instrText>
    </w:r>
    <w:r w:rsidRPr="00D97089">
      <w:fldChar w:fldCharType="separate"/>
    </w:r>
    <w:r w:rsidRPr="00D97089">
      <w:instrText>14</w:instrText>
    </w:r>
    <w:r w:rsidRPr="00D97089">
      <w:fldChar w:fldCharType="end"/>
    </w:r>
  </w:p>
  <w:p w:rsidR="00DF2DBC" w:rsidRPr="00D97089" w:rsidRDefault="00DF2DBC">
    <w:pPr>
      <w:pStyle w:val="SidfotH"/>
      <w:framePr w:w="8732" w:h="284" w:hRule="exact" w:hSpace="0" w:vSpace="0" w:wrap="around" w:xAlign="inside" w:y="13042" w:anchorLock="0"/>
    </w:pPr>
    <w:r w:rsidRPr="00D97089">
      <w:instrText>""</w:instrText>
    </w:r>
    <w:r w:rsidRPr="00D97089">
      <w:fldChar w:fldCharType="begin" w:fldLock="1"/>
    </w:r>
    <w:r w:rsidRPr="00D97089">
      <w:instrText xml:space="preserve"> P</w:instrText>
    </w:r>
    <w:r w:rsidRPr="00D97089">
      <w:instrText>A</w:instrText>
    </w:r>
    <w:r w:rsidRPr="00D97089">
      <w:instrText xml:space="preserve">GE </w:instrText>
    </w:r>
    <w:r w:rsidRPr="00D97089">
      <w:fldChar w:fldCharType="separate"/>
    </w:r>
    <w:r w:rsidR="00D97089">
      <w:rPr>
        <w:noProof/>
      </w:rPr>
      <w:instrText>1</w:instrText>
    </w:r>
    <w:r w:rsidRPr="00D97089">
      <w:fldChar w:fldCharType="end"/>
    </w:r>
    <w:r w:rsidRPr="00D97089">
      <w:instrText>"</w:instrText>
    </w:r>
    <w:r w:rsidRPr="00D97089">
      <w:fldChar w:fldCharType="separate"/>
    </w:r>
    <w:r w:rsidR="00D97089">
      <w:rPr>
        <w:noProof/>
      </w:rPr>
      <w:t>1</w:t>
    </w:r>
    <w:r w:rsidRPr="00D97089">
      <w:fldChar w:fldCharType="end"/>
    </w:r>
  </w:p>
  <w:p w:rsidR="00DF2DBC" w:rsidRPr="00D97089" w:rsidRDefault="00DF2DB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DBC" w:rsidRPr="00D97089" w:rsidRDefault="00DF2DBC">
    <w:pPr>
      <w:pStyle w:val="SidfotV"/>
      <w:framePr w:w="8732" w:h="284" w:hRule="exact" w:hSpace="0" w:vSpace="0" w:wrap="around" w:xAlign="inside" w:y="13042" w:anchorLock="0"/>
    </w:pPr>
    <w:r w:rsidRPr="00D97089">
      <w:fldChar w:fldCharType="begin" w:fldLock="1"/>
    </w:r>
    <w:r w:rsidRPr="00D97089">
      <w:instrText xml:space="preserve"> P</w:instrText>
    </w:r>
    <w:r w:rsidRPr="00D97089">
      <w:instrText>A</w:instrText>
    </w:r>
    <w:r w:rsidRPr="00D97089">
      <w:instrText xml:space="preserve">GE </w:instrText>
    </w:r>
    <w:r w:rsidRPr="00D97089">
      <w:fldChar w:fldCharType="separate"/>
    </w:r>
    <w:r w:rsidRPr="00D97089">
      <w:t>2</w:t>
    </w:r>
    <w:r w:rsidRPr="00D97089">
      <w:fldChar w:fldCharType="end"/>
    </w:r>
  </w:p>
  <w:p w:rsidR="00DF2DBC" w:rsidRPr="00D97089" w:rsidRDefault="00DF2DB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DBC" w:rsidRPr="00D97089" w:rsidRDefault="00DF2DBC">
    <w:pPr>
      <w:pStyle w:val="SidfotH"/>
      <w:framePr w:w="8732" w:h="284" w:hRule="exact" w:hSpace="0" w:vSpace="0" w:wrap="around" w:xAlign="inside" w:y="13042" w:anchorLock="0"/>
    </w:pPr>
    <w:r w:rsidRPr="00D97089">
      <w:fldChar w:fldCharType="begin" w:fldLock="1"/>
    </w:r>
    <w:r w:rsidRPr="00D97089">
      <w:instrText xml:space="preserve"> P</w:instrText>
    </w:r>
    <w:r w:rsidRPr="00D97089">
      <w:instrText>A</w:instrText>
    </w:r>
    <w:r w:rsidRPr="00D97089">
      <w:instrText xml:space="preserve">GE </w:instrText>
    </w:r>
    <w:r w:rsidRPr="00D97089">
      <w:fldChar w:fldCharType="separate"/>
    </w:r>
    <w:r w:rsidRPr="00D97089">
      <w:t>3</w:t>
    </w:r>
    <w:r w:rsidRPr="00D97089">
      <w:fldChar w:fldCharType="end"/>
    </w:r>
  </w:p>
  <w:p w:rsidR="00DF2DBC" w:rsidRPr="00D97089" w:rsidRDefault="00DF2DB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DBC" w:rsidRPr="00D97089" w:rsidRDefault="00DF2DBC">
    <w:pPr>
      <w:pStyle w:val="SidfotV"/>
      <w:framePr w:w="8732" w:h="284" w:hRule="exact" w:hSpace="0" w:vSpace="0" w:wrap="around" w:xAlign="inside" w:y="13042" w:anchorLock="0"/>
    </w:pPr>
    <w:r w:rsidRPr="00D97089">
      <w:fldChar w:fldCharType="begin" w:fldLock="1"/>
    </w:r>
    <w:r w:rsidRPr="00D97089">
      <w:instrText xml:space="preserve"> if </w:instrText>
    </w:r>
    <w:r w:rsidRPr="00D97089">
      <w:fldChar w:fldCharType="begin" w:fldLock="1"/>
    </w:r>
    <w:r w:rsidRPr="00D97089">
      <w:instrText xml:space="preserve"> = </w:instrText>
    </w:r>
    <w:r w:rsidRPr="00D97089">
      <w:fldChar w:fldCharType="begin" w:fldLock="1"/>
    </w:r>
    <w:r w:rsidRPr="00D97089">
      <w:instrText xml:space="preserve"> = </w:instrText>
    </w:r>
    <w:r w:rsidRPr="00D97089">
      <w:fldChar w:fldCharType="begin" w:fldLock="1"/>
    </w:r>
    <w:r w:rsidRPr="00D97089">
      <w:instrText xml:space="preserve"> page</w:instrText>
    </w:r>
    <w:r w:rsidRPr="00D97089">
      <w:fldChar w:fldCharType="separate"/>
    </w:r>
    <w:r w:rsidRPr="00D97089">
      <w:instrText>2</w:instrText>
    </w:r>
    <w:r w:rsidRPr="00D97089">
      <w:fldChar w:fldCharType="end"/>
    </w:r>
    <w:r w:rsidRPr="00D97089">
      <w:instrText xml:space="preserve">/2 </w:instrText>
    </w:r>
    <w:r w:rsidRPr="00D97089">
      <w:fldChar w:fldCharType="separate"/>
    </w:r>
    <w:r w:rsidRPr="00D97089">
      <w:instrText>1</w:instrText>
    </w:r>
    <w:r w:rsidRPr="00D97089">
      <w:fldChar w:fldCharType="end"/>
    </w:r>
    <w:r w:rsidRPr="00D97089">
      <w:instrText xml:space="preserve"> - </w:instrText>
    </w:r>
    <w:r w:rsidRPr="00D97089">
      <w:fldChar w:fldCharType="begin" w:fldLock="1"/>
    </w:r>
    <w:r w:rsidRPr="00D97089">
      <w:instrText xml:space="preserve"> = int(</w:instrText>
    </w:r>
    <w:r w:rsidRPr="00D97089">
      <w:fldChar w:fldCharType="begin" w:fldLock="1"/>
    </w:r>
    <w:r w:rsidRPr="00D97089">
      <w:instrText xml:space="preserve"> page</w:instrText>
    </w:r>
    <w:r w:rsidRPr="00D97089">
      <w:fldChar w:fldCharType="separate"/>
    </w:r>
    <w:r w:rsidRPr="00D97089">
      <w:instrText>2</w:instrText>
    </w:r>
    <w:r w:rsidRPr="00D97089">
      <w:fldChar w:fldCharType="end"/>
    </w:r>
    <w:r w:rsidRPr="00D97089">
      <w:instrText xml:space="preserve">/2) </w:instrText>
    </w:r>
    <w:r w:rsidRPr="00D97089">
      <w:fldChar w:fldCharType="separate"/>
    </w:r>
    <w:r w:rsidRPr="00D97089">
      <w:instrText>1</w:instrText>
    </w:r>
    <w:r w:rsidRPr="00D97089">
      <w:fldChar w:fldCharType="end"/>
    </w:r>
    <w:r w:rsidRPr="00D97089">
      <w:fldChar w:fldCharType="separate"/>
    </w:r>
    <w:r w:rsidRPr="00D97089">
      <w:instrText>0</w:instrText>
    </w:r>
    <w:r w:rsidRPr="00D97089">
      <w:fldChar w:fldCharType="end"/>
    </w:r>
    <w:r w:rsidRPr="00D97089">
      <w:instrText xml:space="preserve"> = 0 "</w:instrText>
    </w:r>
    <w:r w:rsidRPr="00D97089">
      <w:fldChar w:fldCharType="begin" w:fldLock="1"/>
    </w:r>
    <w:r w:rsidRPr="00D97089">
      <w:instrText xml:space="preserve"> P</w:instrText>
    </w:r>
    <w:r w:rsidRPr="00D97089">
      <w:instrText>A</w:instrText>
    </w:r>
    <w:r w:rsidRPr="00D97089">
      <w:instrText xml:space="preserve">GE </w:instrText>
    </w:r>
    <w:r w:rsidRPr="00D97089">
      <w:fldChar w:fldCharType="separate"/>
    </w:r>
    <w:r w:rsidRPr="00D97089">
      <w:instrText>2</w:instrText>
    </w:r>
    <w:r w:rsidRPr="00D97089">
      <w:fldChar w:fldCharType="end"/>
    </w:r>
  </w:p>
  <w:p w:rsidR="00DF2DBC" w:rsidRPr="00D97089" w:rsidRDefault="00DF2DBC">
    <w:pPr>
      <w:pStyle w:val="SidfotV"/>
      <w:framePr w:w="8732" w:h="284" w:hRule="exact" w:hSpace="0" w:vSpace="0" w:wrap="around" w:xAlign="inside" w:y="13042" w:anchorLock="0"/>
    </w:pPr>
    <w:r w:rsidRPr="00D97089">
      <w:instrText>""</w:instrText>
    </w:r>
    <w:r w:rsidRPr="00D97089">
      <w:fldChar w:fldCharType="begin" w:fldLock="1"/>
    </w:r>
    <w:r w:rsidRPr="00D97089">
      <w:instrText xml:space="preserve"> P</w:instrText>
    </w:r>
    <w:r w:rsidRPr="00D97089">
      <w:instrText>A</w:instrText>
    </w:r>
    <w:r w:rsidRPr="00D97089">
      <w:instrText xml:space="preserve">GE </w:instrText>
    </w:r>
    <w:r w:rsidRPr="00D97089">
      <w:fldChar w:fldCharType="separate"/>
    </w:r>
    <w:r w:rsidRPr="00D97089">
      <w:instrText>1</w:instrText>
    </w:r>
    <w:r w:rsidRPr="00D97089">
      <w:fldChar w:fldCharType="end"/>
    </w:r>
    <w:r w:rsidRPr="00D97089">
      <w:instrText>"</w:instrText>
    </w:r>
    <w:r w:rsidRPr="00D97089">
      <w:fldChar w:fldCharType="separate"/>
    </w:r>
    <w:r w:rsidRPr="00D97089">
      <w:fldChar w:fldCharType="begin" w:fldLock="1"/>
    </w:r>
    <w:r w:rsidRPr="00D97089">
      <w:instrText xml:space="preserve"> P</w:instrText>
    </w:r>
    <w:r w:rsidRPr="00D97089">
      <w:instrText>A</w:instrText>
    </w:r>
    <w:r w:rsidRPr="00D97089">
      <w:instrText xml:space="preserve">GE </w:instrText>
    </w:r>
    <w:r w:rsidRPr="00D97089">
      <w:fldChar w:fldCharType="separate"/>
    </w:r>
    <w:r w:rsidRPr="00D97089">
      <w:t>2</w:t>
    </w:r>
    <w:r w:rsidRPr="00D97089">
      <w:fldChar w:fldCharType="end"/>
    </w:r>
  </w:p>
  <w:p w:rsidR="00DF2DBC" w:rsidRPr="00D97089" w:rsidRDefault="00DF2DBC">
    <w:pPr>
      <w:pStyle w:val="SidfotH"/>
      <w:framePr w:w="8732" w:h="284" w:hRule="exact" w:hSpace="0" w:vSpace="0" w:wrap="around" w:xAlign="inside" w:y="13042" w:anchorLock="0"/>
    </w:pPr>
    <w:r w:rsidRPr="00D97089">
      <w:fldChar w:fldCharType="end"/>
    </w:r>
  </w:p>
  <w:p w:rsidR="00DF2DBC" w:rsidRPr="00D97089" w:rsidRDefault="00DF2DB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DBC" w:rsidRPr="00D97089" w:rsidRDefault="00DF2DBC">
    <w:pPr>
      <w:pStyle w:val="SidfotV"/>
      <w:framePr w:w="8732" w:h="284" w:hRule="exact" w:hSpace="0" w:vSpace="0" w:wrap="around" w:xAlign="inside" w:y="13042" w:anchorLock="0"/>
    </w:pPr>
    <w:r w:rsidRPr="00D97089">
      <w:fldChar w:fldCharType="begin" w:fldLock="1"/>
    </w:r>
    <w:r w:rsidRPr="00D97089">
      <w:instrText xml:space="preserve"> P</w:instrText>
    </w:r>
    <w:r w:rsidRPr="00D97089">
      <w:instrText>A</w:instrText>
    </w:r>
    <w:r w:rsidRPr="00D97089">
      <w:instrText xml:space="preserve">GE </w:instrText>
    </w:r>
    <w:r w:rsidRPr="00D97089">
      <w:fldChar w:fldCharType="separate"/>
    </w:r>
    <w:r w:rsidRPr="00D97089">
      <w:t>8</w:t>
    </w:r>
    <w:r w:rsidRPr="00D97089">
      <w:fldChar w:fldCharType="end"/>
    </w:r>
  </w:p>
  <w:p w:rsidR="00DF2DBC" w:rsidRPr="00D97089" w:rsidRDefault="00DF2DB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DBC" w:rsidRPr="00D97089" w:rsidRDefault="00DF2DBC">
    <w:pPr>
      <w:pStyle w:val="SidfotH"/>
      <w:framePr w:w="8732" w:h="284" w:hRule="exact" w:hSpace="0" w:vSpace="0" w:wrap="around" w:xAlign="inside" w:y="13042" w:anchorLock="0"/>
    </w:pPr>
    <w:r w:rsidRPr="00D97089">
      <w:fldChar w:fldCharType="begin" w:fldLock="1"/>
    </w:r>
    <w:r w:rsidRPr="00D97089">
      <w:instrText xml:space="preserve"> P</w:instrText>
    </w:r>
    <w:r w:rsidRPr="00D97089">
      <w:instrText>A</w:instrText>
    </w:r>
    <w:r w:rsidRPr="00D97089">
      <w:instrText xml:space="preserve">GE </w:instrText>
    </w:r>
    <w:r w:rsidRPr="00D97089">
      <w:fldChar w:fldCharType="separate"/>
    </w:r>
    <w:r w:rsidRPr="00D97089">
      <w:t>7</w:t>
    </w:r>
    <w:r w:rsidRPr="00D97089">
      <w:fldChar w:fldCharType="end"/>
    </w:r>
  </w:p>
  <w:p w:rsidR="00DF2DBC" w:rsidRPr="00D97089" w:rsidRDefault="00DF2DB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DBC" w:rsidRPr="00D97089" w:rsidRDefault="00DF2DBC">
    <w:pPr>
      <w:pStyle w:val="SidfotV"/>
      <w:framePr w:w="8732" w:h="284" w:hRule="exact" w:hSpace="0" w:vSpace="0" w:wrap="around" w:xAlign="inside" w:y="13042" w:anchorLock="0"/>
    </w:pPr>
    <w:r w:rsidRPr="00D97089">
      <w:fldChar w:fldCharType="begin" w:fldLock="1"/>
    </w:r>
    <w:r w:rsidRPr="00D97089">
      <w:instrText xml:space="preserve"> if </w:instrText>
    </w:r>
    <w:r w:rsidRPr="00D97089">
      <w:fldChar w:fldCharType="begin" w:fldLock="1"/>
    </w:r>
    <w:r w:rsidRPr="00D97089">
      <w:instrText xml:space="preserve"> = </w:instrText>
    </w:r>
    <w:r w:rsidRPr="00D97089">
      <w:fldChar w:fldCharType="begin" w:fldLock="1"/>
    </w:r>
    <w:r w:rsidRPr="00D97089">
      <w:instrText xml:space="preserve"> = </w:instrText>
    </w:r>
    <w:r w:rsidRPr="00D97089">
      <w:fldChar w:fldCharType="begin" w:fldLock="1"/>
    </w:r>
    <w:r w:rsidRPr="00D97089">
      <w:instrText xml:space="preserve"> page</w:instrText>
    </w:r>
    <w:r w:rsidRPr="00D97089">
      <w:fldChar w:fldCharType="separate"/>
    </w:r>
    <w:r w:rsidRPr="00D97089">
      <w:instrText>4</w:instrText>
    </w:r>
    <w:r w:rsidRPr="00D97089">
      <w:fldChar w:fldCharType="end"/>
    </w:r>
    <w:r w:rsidRPr="00D97089">
      <w:instrText xml:space="preserve">/2 </w:instrText>
    </w:r>
    <w:r w:rsidRPr="00D97089">
      <w:fldChar w:fldCharType="separate"/>
    </w:r>
    <w:r w:rsidRPr="00D97089">
      <w:instrText>2</w:instrText>
    </w:r>
    <w:r w:rsidRPr="00D97089">
      <w:fldChar w:fldCharType="end"/>
    </w:r>
    <w:r w:rsidRPr="00D97089">
      <w:instrText xml:space="preserve"> - </w:instrText>
    </w:r>
    <w:r w:rsidRPr="00D97089">
      <w:fldChar w:fldCharType="begin" w:fldLock="1"/>
    </w:r>
    <w:r w:rsidRPr="00D97089">
      <w:instrText xml:space="preserve"> = int(</w:instrText>
    </w:r>
    <w:r w:rsidRPr="00D97089">
      <w:fldChar w:fldCharType="begin" w:fldLock="1"/>
    </w:r>
    <w:r w:rsidRPr="00D97089">
      <w:instrText xml:space="preserve"> page</w:instrText>
    </w:r>
    <w:r w:rsidRPr="00D97089">
      <w:fldChar w:fldCharType="separate"/>
    </w:r>
    <w:r w:rsidRPr="00D97089">
      <w:instrText>4</w:instrText>
    </w:r>
    <w:r w:rsidRPr="00D97089">
      <w:fldChar w:fldCharType="end"/>
    </w:r>
    <w:r w:rsidRPr="00D97089">
      <w:instrText xml:space="preserve">/2) </w:instrText>
    </w:r>
    <w:r w:rsidRPr="00D97089">
      <w:fldChar w:fldCharType="separate"/>
    </w:r>
    <w:r w:rsidRPr="00D97089">
      <w:instrText>2</w:instrText>
    </w:r>
    <w:r w:rsidRPr="00D97089">
      <w:fldChar w:fldCharType="end"/>
    </w:r>
    <w:r w:rsidRPr="00D97089">
      <w:fldChar w:fldCharType="separate"/>
    </w:r>
    <w:r w:rsidRPr="00D97089">
      <w:instrText>0</w:instrText>
    </w:r>
    <w:r w:rsidRPr="00D97089">
      <w:fldChar w:fldCharType="end"/>
    </w:r>
    <w:r w:rsidRPr="00D97089">
      <w:instrText xml:space="preserve"> = 0 "</w:instrText>
    </w:r>
    <w:r w:rsidRPr="00D97089">
      <w:fldChar w:fldCharType="begin" w:fldLock="1"/>
    </w:r>
    <w:r w:rsidRPr="00D97089">
      <w:instrText xml:space="preserve"> P</w:instrText>
    </w:r>
    <w:r w:rsidRPr="00D97089">
      <w:instrText>A</w:instrText>
    </w:r>
    <w:r w:rsidRPr="00D97089">
      <w:instrText xml:space="preserve">GE </w:instrText>
    </w:r>
    <w:r w:rsidRPr="00D97089">
      <w:fldChar w:fldCharType="separate"/>
    </w:r>
    <w:r w:rsidRPr="00D97089">
      <w:instrText>4</w:instrText>
    </w:r>
    <w:r w:rsidRPr="00D97089">
      <w:fldChar w:fldCharType="end"/>
    </w:r>
  </w:p>
  <w:p w:rsidR="00DF2DBC" w:rsidRPr="00D97089" w:rsidRDefault="00DF2DBC">
    <w:pPr>
      <w:pStyle w:val="SidfotV"/>
      <w:framePr w:w="8732" w:h="284" w:hRule="exact" w:hSpace="0" w:vSpace="0" w:wrap="around" w:xAlign="inside" w:y="13042" w:anchorLock="0"/>
    </w:pPr>
    <w:r w:rsidRPr="00D97089">
      <w:instrText>""</w:instrText>
    </w:r>
    <w:r w:rsidRPr="00D97089">
      <w:fldChar w:fldCharType="begin" w:fldLock="1"/>
    </w:r>
    <w:r w:rsidRPr="00D97089">
      <w:instrText xml:space="preserve"> P</w:instrText>
    </w:r>
    <w:r w:rsidRPr="00D97089">
      <w:instrText>A</w:instrText>
    </w:r>
    <w:r w:rsidRPr="00D97089">
      <w:instrText xml:space="preserve">GE </w:instrText>
    </w:r>
    <w:r w:rsidRPr="00D97089">
      <w:fldChar w:fldCharType="separate"/>
    </w:r>
    <w:r w:rsidRPr="00D97089">
      <w:instrText>3</w:instrText>
    </w:r>
    <w:r w:rsidRPr="00D97089">
      <w:fldChar w:fldCharType="end"/>
    </w:r>
    <w:r w:rsidRPr="00D97089">
      <w:instrText>"</w:instrText>
    </w:r>
    <w:r w:rsidRPr="00D97089">
      <w:fldChar w:fldCharType="separate"/>
    </w:r>
    <w:r w:rsidRPr="00D97089">
      <w:fldChar w:fldCharType="begin" w:fldLock="1"/>
    </w:r>
    <w:r w:rsidRPr="00D97089">
      <w:instrText xml:space="preserve"> P</w:instrText>
    </w:r>
    <w:r w:rsidRPr="00D97089">
      <w:instrText>A</w:instrText>
    </w:r>
    <w:r w:rsidRPr="00D97089">
      <w:instrText xml:space="preserve">GE </w:instrText>
    </w:r>
    <w:r w:rsidRPr="00D97089">
      <w:fldChar w:fldCharType="separate"/>
    </w:r>
    <w:r w:rsidRPr="00D97089">
      <w:t>4</w:t>
    </w:r>
    <w:r w:rsidRPr="00D97089">
      <w:fldChar w:fldCharType="end"/>
    </w:r>
  </w:p>
  <w:p w:rsidR="00DF2DBC" w:rsidRPr="00D97089" w:rsidRDefault="00DF2DBC">
    <w:pPr>
      <w:pStyle w:val="SidfotH"/>
      <w:framePr w:w="8732" w:h="284" w:hRule="exact" w:hSpace="0" w:vSpace="0" w:wrap="around" w:xAlign="inside" w:y="13042" w:anchorLock="0"/>
    </w:pPr>
    <w:r w:rsidRPr="00D97089">
      <w:fldChar w:fldCharType="end"/>
    </w:r>
  </w:p>
  <w:p w:rsidR="00DF2DBC" w:rsidRPr="00D97089" w:rsidRDefault="00DF2D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2DBC" w:rsidRPr="00D97089" w:rsidRDefault="00DF2DBC">
      <w:pPr>
        <w:pStyle w:val="Sidfot"/>
      </w:pPr>
    </w:p>
  </w:footnote>
  <w:footnote w:type="continuationSeparator" w:id="0">
    <w:p w:rsidR="00DF2DBC" w:rsidRPr="00D97089" w:rsidRDefault="00DF2DBC">
      <w:pPr>
        <w:spacing w:before="0" w:line="240" w:lineRule="auto"/>
      </w:pPr>
      <w:r w:rsidRPr="00D970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DBC" w:rsidRPr="00D97089" w:rsidRDefault="00DF2DBC">
    <w:pPr>
      <w:pStyle w:val="SidhuvudKantJmn"/>
      <w:framePr w:w="8732" w:h="567" w:hRule="exact" w:vSpace="0" w:wrap="around" w:vAnchor="page" w:y="341" w:anchorLock="0"/>
    </w:pPr>
    <w:r w:rsidRPr="00D97089">
      <w:rPr>
        <w:rStyle w:val="SidhuvudUtskott"/>
      </w:rPr>
      <w:fldChar w:fldCharType="begin" w:fldLock="1"/>
    </w:r>
    <w:r w:rsidRPr="00D97089">
      <w:rPr>
        <w:rStyle w:val="SidhuvudUtskott"/>
      </w:rPr>
      <w:instrText xml:space="preserve"> DOCPROPERTY BetänkandeÅr</w:instrText>
    </w:r>
    <w:r w:rsidRPr="00D97089">
      <w:rPr>
        <w:rStyle w:val="SidhuvudUtskott"/>
      </w:rPr>
      <w:fldChar w:fldCharType="separate"/>
    </w:r>
    <w:r w:rsidRPr="00D97089">
      <w:rPr>
        <w:rStyle w:val="SidhuvudUtskott"/>
      </w:rPr>
      <w:t>2001/02</w:t>
    </w:r>
    <w:r w:rsidRPr="00D97089">
      <w:rPr>
        <w:rStyle w:val="SidhuvudUtskott"/>
      </w:rPr>
      <w:fldChar w:fldCharType="end"/>
    </w:r>
    <w:r w:rsidRPr="00D97089">
      <w:rPr>
        <w:rStyle w:val="SidhuvudUtskott"/>
      </w:rPr>
      <w:t>:</w:t>
    </w:r>
    <w:r w:rsidRPr="00D97089">
      <w:rPr>
        <w:rStyle w:val="SidhuvudUtskott"/>
      </w:rPr>
      <w:fldChar w:fldCharType="begin" w:fldLock="1"/>
    </w:r>
    <w:r w:rsidRPr="00D97089">
      <w:rPr>
        <w:rStyle w:val="SidhuvudUtskott"/>
      </w:rPr>
      <w:instrText xml:space="preserve"> DOCPROPERTY Utskott</w:instrText>
    </w:r>
    <w:r w:rsidRPr="00D97089">
      <w:rPr>
        <w:rStyle w:val="SidhuvudUtskott"/>
      </w:rPr>
      <w:fldChar w:fldCharType="separate"/>
    </w:r>
    <w:r w:rsidRPr="00D97089">
      <w:rPr>
        <w:rStyle w:val="SidhuvudUtskott"/>
      </w:rPr>
      <w:t>UbU</w:t>
    </w:r>
    <w:r w:rsidRPr="00D97089">
      <w:rPr>
        <w:rStyle w:val="SidhuvudUtskott"/>
      </w:rPr>
      <w:fldChar w:fldCharType="end"/>
    </w:r>
    <w:r w:rsidRPr="00D97089">
      <w:rPr>
        <w:rStyle w:val="SidhuvudUtskott"/>
      </w:rPr>
      <w:fldChar w:fldCharType="begin" w:fldLock="1"/>
    </w:r>
    <w:r w:rsidRPr="00D97089">
      <w:rPr>
        <w:rStyle w:val="SidhuvudUtskott"/>
      </w:rPr>
      <w:instrText xml:space="preserve"> DOCPROPERTY BetänkandeNr</w:instrText>
    </w:r>
    <w:r w:rsidRPr="00D97089">
      <w:rPr>
        <w:rStyle w:val="SidhuvudUtskott"/>
      </w:rPr>
      <w:fldChar w:fldCharType="separate"/>
    </w:r>
    <w:r w:rsidRPr="00D97089">
      <w:rPr>
        <w:rStyle w:val="SidhuvudUtskott"/>
      </w:rPr>
      <w:t>9</w:t>
    </w:r>
    <w:r w:rsidRPr="00D97089">
      <w:rPr>
        <w:rStyle w:val="SidhuvudUtskott"/>
      </w:rPr>
      <w:fldChar w:fldCharType="end"/>
    </w:r>
    <w:r w:rsidRPr="00D97089">
      <w:t xml:space="preserve">     </w:t>
    </w:r>
    <w:r w:rsidRPr="00D97089">
      <w:rPr>
        <w:rStyle w:val="SidhuvudBilaga"/>
      </w:rPr>
      <w:t xml:space="preserve"> </w:t>
    </w:r>
    <w:r w:rsidRPr="00D97089">
      <w:rPr>
        <w:rStyle w:val="SidhuvudRubrikReferens"/>
      </w:rPr>
      <w:fldChar w:fldCharType="begin" w:fldLock="1"/>
    </w:r>
    <w:r w:rsidRPr="00D97089">
      <w:rPr>
        <w:rStyle w:val="SidhuvudRubrikReferens"/>
      </w:rPr>
      <w:instrText xml:space="preserve"> StyleREF "Rubrik 1" </w:instrText>
    </w:r>
    <w:r w:rsidRPr="00D97089">
      <w:rPr>
        <w:rStyle w:val="SidhuvudRubrikReferens"/>
      </w:rPr>
      <w:fldChar w:fldCharType="separate"/>
    </w:r>
    <w:r w:rsidRPr="00D97089">
      <w:rPr>
        <w:rStyle w:val="SidhuvudRubrikReferens"/>
      </w:rPr>
      <w:t>Sammanfattning</w:t>
    </w:r>
    <w:r w:rsidRPr="00D97089">
      <w:rPr>
        <w:rStyle w:val="SidhuvudRubrikReferens"/>
      </w:rPr>
      <w:fldChar w:fldCharType="end"/>
    </w:r>
  </w:p>
  <w:p w:rsidR="00DF2DBC" w:rsidRPr="00D97089" w:rsidRDefault="00DF2DBC">
    <w:pPr>
      <w:pStyle w:val="SidhuvudKantJmn"/>
      <w:framePr w:w="8732" w:h="567" w:hRule="exact" w:vSpace="0" w:wrap="around" w:vAnchor="page" w:y="341" w:anchorLock="0"/>
    </w:pPr>
    <w:r w:rsidRPr="00D97089">
      <w:rPr>
        <w:rStyle w:val="SidhuvudUtskott"/>
      </w:rPr>
      <w:fldChar w:fldCharType="begin" w:fldLock="1"/>
    </w:r>
    <w:r w:rsidRPr="00D97089">
      <w:rPr>
        <w:rStyle w:val="SidhuvudUtskott"/>
      </w:rPr>
      <w:instrText xml:space="preserve"> DOCPROPERTY Status</w:instrText>
    </w:r>
    <w:r w:rsidRPr="00D97089">
      <w:rPr>
        <w:rStyle w:val="SidhuvudUtskott"/>
      </w:rPr>
      <w:fldChar w:fldCharType="end"/>
    </w:r>
    <w:r w:rsidRPr="00D97089">
      <w:rPr>
        <w:rStyle w:val="SidhuvudUtskott"/>
      </w:rPr>
      <w:fldChar w:fldCharType="begin" w:fldLock="1"/>
    </w:r>
    <w:r w:rsidRPr="00D97089">
      <w:rPr>
        <w:rStyle w:val="SidhuvudUtskott"/>
      </w:rPr>
      <w:instrText xml:space="preserve"> if </w:instrText>
    </w:r>
    <w:r w:rsidRPr="00D97089">
      <w:rPr>
        <w:rStyle w:val="SidhuvudUtskott"/>
      </w:rPr>
      <w:fldChar w:fldCharType="begin" w:fldLock="1"/>
    </w:r>
    <w:r w:rsidRPr="00D97089">
      <w:rPr>
        <w:rStyle w:val="SidhuvudUtskott"/>
      </w:rPr>
      <w:instrText xml:space="preserve"> DOCPROPERTY "UtkastDatum"</w:instrText>
    </w:r>
    <w:r w:rsidRPr="00D97089">
      <w:rPr>
        <w:rStyle w:val="SidhuvudUtskott"/>
      </w:rPr>
      <w:fldChar w:fldCharType="separate"/>
    </w:r>
    <w:r w:rsidRPr="00D97089">
      <w:rPr>
        <w:rStyle w:val="SidhuvudUtskott"/>
      </w:rPr>
      <w:instrText>Nej</w:instrText>
    </w:r>
    <w:r w:rsidRPr="00D97089">
      <w:rPr>
        <w:rStyle w:val="SidhuvudUtskott"/>
      </w:rPr>
      <w:fldChar w:fldCharType="end"/>
    </w:r>
    <w:r w:rsidRPr="00D97089">
      <w:rPr>
        <w:rStyle w:val="SidhuvudUtskott"/>
      </w:rPr>
      <w:instrText xml:space="preserve"> = "Ja" "    </w:instrText>
    </w:r>
    <w:r w:rsidRPr="00D97089">
      <w:rPr>
        <w:rStyle w:val="SidhuvudUtskott"/>
      </w:rPr>
      <w:fldChar w:fldCharType="begin" w:fldLock="1"/>
    </w:r>
    <w:r w:rsidRPr="00D97089">
      <w:rPr>
        <w:rStyle w:val="SidhuvudUtskott"/>
      </w:rPr>
      <w:instrText xml:space="preserve"> PRINTDATE \@ "yyyy-MM-dd HH.mm" </w:instrText>
    </w:r>
    <w:r w:rsidRPr="00D97089">
      <w:rPr>
        <w:rStyle w:val="SidhuvudUtskott"/>
      </w:rPr>
      <w:fldChar w:fldCharType="separate"/>
    </w:r>
    <w:r w:rsidRPr="00D97089">
      <w:rPr>
        <w:rStyle w:val="SidhuvudUtskott"/>
      </w:rPr>
      <w:instrText>2000-08-11 16.42</w:instrText>
    </w:r>
    <w:r w:rsidRPr="00D97089">
      <w:rPr>
        <w:rStyle w:val="SidhuvudUtskott"/>
      </w:rPr>
      <w:fldChar w:fldCharType="end"/>
    </w:r>
    <w:r w:rsidRPr="00D97089">
      <w:rPr>
        <w:rStyle w:val="SidhuvudUtskott"/>
      </w:rPr>
      <w:instrText xml:space="preserve">" </w:instrText>
    </w:r>
    <w:r w:rsidRPr="00D97089">
      <w:rPr>
        <w:rStyle w:val="SidhuvudUtskott"/>
      </w:rPr>
      <w:fldChar w:fldCharType="end"/>
    </w:r>
  </w:p>
  <w:p w:rsidR="00DF2DBC" w:rsidRPr="00D97089" w:rsidRDefault="00DF2DBC">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DBC" w:rsidRPr="00D97089" w:rsidRDefault="00DF2DBC">
    <w:pPr>
      <w:pStyle w:val="SidhuvudKantJmn"/>
      <w:framePr w:w="8732" w:h="567" w:hRule="exact" w:vSpace="0" w:wrap="around" w:vAnchor="page" w:y="341" w:anchorLock="0"/>
    </w:pPr>
    <w:r w:rsidRPr="00D97089">
      <w:rPr>
        <w:rStyle w:val="SidhuvudUtskott"/>
      </w:rPr>
      <w:fldChar w:fldCharType="begin" w:fldLock="1"/>
    </w:r>
    <w:r w:rsidRPr="00D97089">
      <w:rPr>
        <w:rStyle w:val="SidhuvudUtskott"/>
      </w:rPr>
      <w:instrText xml:space="preserve"> DOCPROPERTY BetänkandeÅr</w:instrText>
    </w:r>
    <w:r w:rsidRPr="00D97089">
      <w:rPr>
        <w:rStyle w:val="SidhuvudUtskott"/>
      </w:rPr>
      <w:fldChar w:fldCharType="separate"/>
    </w:r>
    <w:r w:rsidRPr="00D97089">
      <w:rPr>
        <w:rStyle w:val="SidhuvudUtskott"/>
      </w:rPr>
      <w:t>2001/02</w:t>
    </w:r>
    <w:r w:rsidRPr="00D97089">
      <w:rPr>
        <w:rStyle w:val="SidhuvudUtskott"/>
      </w:rPr>
      <w:fldChar w:fldCharType="end"/>
    </w:r>
    <w:r w:rsidRPr="00D97089">
      <w:rPr>
        <w:rStyle w:val="SidhuvudUtskott"/>
      </w:rPr>
      <w:t>:</w:t>
    </w:r>
    <w:r w:rsidRPr="00D97089">
      <w:rPr>
        <w:rStyle w:val="SidhuvudUtskott"/>
      </w:rPr>
      <w:fldChar w:fldCharType="begin" w:fldLock="1"/>
    </w:r>
    <w:r w:rsidRPr="00D97089">
      <w:rPr>
        <w:rStyle w:val="SidhuvudUtskott"/>
      </w:rPr>
      <w:instrText xml:space="preserve"> DOCPROPERTY Utskott</w:instrText>
    </w:r>
    <w:r w:rsidRPr="00D97089">
      <w:rPr>
        <w:rStyle w:val="SidhuvudUtskott"/>
      </w:rPr>
      <w:fldChar w:fldCharType="separate"/>
    </w:r>
    <w:r w:rsidRPr="00D97089">
      <w:rPr>
        <w:rStyle w:val="SidhuvudUtskott"/>
      </w:rPr>
      <w:t>UbU</w:t>
    </w:r>
    <w:r w:rsidRPr="00D97089">
      <w:rPr>
        <w:rStyle w:val="SidhuvudUtskott"/>
      </w:rPr>
      <w:fldChar w:fldCharType="end"/>
    </w:r>
    <w:r w:rsidRPr="00D97089">
      <w:rPr>
        <w:rStyle w:val="SidhuvudUtskott"/>
      </w:rPr>
      <w:fldChar w:fldCharType="begin" w:fldLock="1"/>
    </w:r>
    <w:r w:rsidRPr="00D97089">
      <w:rPr>
        <w:rStyle w:val="SidhuvudUtskott"/>
      </w:rPr>
      <w:instrText xml:space="preserve"> DOCPROPERTY BetänkandeNr</w:instrText>
    </w:r>
    <w:r w:rsidRPr="00D97089">
      <w:rPr>
        <w:rStyle w:val="SidhuvudUtskott"/>
      </w:rPr>
      <w:fldChar w:fldCharType="separate"/>
    </w:r>
    <w:r w:rsidRPr="00D97089">
      <w:rPr>
        <w:rStyle w:val="SidhuvudUtskott"/>
      </w:rPr>
      <w:t>9</w:t>
    </w:r>
    <w:r w:rsidRPr="00D97089">
      <w:rPr>
        <w:rStyle w:val="SidhuvudUtskott"/>
      </w:rPr>
      <w:fldChar w:fldCharType="end"/>
    </w:r>
    <w:r w:rsidRPr="00D97089">
      <w:t xml:space="preserve">     </w:t>
    </w:r>
    <w:r w:rsidRPr="00D97089">
      <w:rPr>
        <w:rStyle w:val="SidhuvudBilaga"/>
      </w:rPr>
      <w:t xml:space="preserve"> </w:t>
    </w:r>
    <w:r w:rsidRPr="00D97089">
      <w:rPr>
        <w:rStyle w:val="SidhuvudRubrikReferens"/>
      </w:rPr>
      <w:fldChar w:fldCharType="begin" w:fldLock="1"/>
    </w:r>
    <w:r w:rsidRPr="00D97089">
      <w:rPr>
        <w:rStyle w:val="SidhuvudRubrikReferens"/>
      </w:rPr>
      <w:instrText xml:space="preserve"> StyleREF "Rubrik 1" </w:instrText>
    </w:r>
    <w:r w:rsidRPr="00D97089">
      <w:rPr>
        <w:rStyle w:val="SidhuvudRubrikReferens"/>
      </w:rPr>
      <w:fldChar w:fldCharType="separate"/>
    </w:r>
    <w:r w:rsidRPr="00D97089">
      <w:rPr>
        <w:rStyle w:val="SidhuvudRubrikReferens"/>
      </w:rPr>
      <w:t>Utskottets förslag till riksdagsbeslut</w:t>
    </w:r>
    <w:r w:rsidRPr="00D97089">
      <w:rPr>
        <w:rStyle w:val="SidhuvudRubrikReferens"/>
      </w:rPr>
      <w:fldChar w:fldCharType="end"/>
    </w:r>
  </w:p>
  <w:p w:rsidR="00DF2DBC" w:rsidRPr="00D97089" w:rsidRDefault="00DF2DBC">
    <w:pPr>
      <w:pStyle w:val="SidhuvudKantJmn"/>
      <w:framePr w:w="8732" w:h="567" w:hRule="exact" w:vSpace="0" w:wrap="around" w:vAnchor="page" w:y="341" w:anchorLock="0"/>
    </w:pPr>
    <w:r w:rsidRPr="00D97089">
      <w:rPr>
        <w:rStyle w:val="SidhuvudUtskott"/>
      </w:rPr>
      <w:fldChar w:fldCharType="begin" w:fldLock="1"/>
    </w:r>
    <w:r w:rsidRPr="00D97089">
      <w:rPr>
        <w:rStyle w:val="SidhuvudUtskott"/>
      </w:rPr>
      <w:instrText xml:space="preserve"> DOCPROPERTY Status</w:instrText>
    </w:r>
    <w:r w:rsidRPr="00D97089">
      <w:rPr>
        <w:rStyle w:val="SidhuvudUtskott"/>
      </w:rPr>
      <w:fldChar w:fldCharType="end"/>
    </w:r>
    <w:r w:rsidRPr="00D97089">
      <w:rPr>
        <w:rStyle w:val="SidhuvudUtskott"/>
      </w:rPr>
      <w:fldChar w:fldCharType="begin" w:fldLock="1"/>
    </w:r>
    <w:r w:rsidRPr="00D97089">
      <w:rPr>
        <w:rStyle w:val="SidhuvudUtskott"/>
      </w:rPr>
      <w:instrText xml:space="preserve"> if </w:instrText>
    </w:r>
    <w:r w:rsidRPr="00D97089">
      <w:rPr>
        <w:rStyle w:val="SidhuvudUtskott"/>
      </w:rPr>
      <w:fldChar w:fldCharType="begin" w:fldLock="1"/>
    </w:r>
    <w:r w:rsidRPr="00D97089">
      <w:rPr>
        <w:rStyle w:val="SidhuvudUtskott"/>
      </w:rPr>
      <w:instrText xml:space="preserve"> DOCPROPERTY "UtkastDatum"</w:instrText>
    </w:r>
    <w:r w:rsidRPr="00D97089">
      <w:rPr>
        <w:rStyle w:val="SidhuvudUtskott"/>
      </w:rPr>
      <w:fldChar w:fldCharType="separate"/>
    </w:r>
    <w:r w:rsidRPr="00D97089">
      <w:rPr>
        <w:rStyle w:val="SidhuvudUtskott"/>
      </w:rPr>
      <w:instrText>Nej</w:instrText>
    </w:r>
    <w:r w:rsidRPr="00D97089">
      <w:rPr>
        <w:rStyle w:val="SidhuvudUtskott"/>
      </w:rPr>
      <w:fldChar w:fldCharType="end"/>
    </w:r>
    <w:r w:rsidRPr="00D97089">
      <w:rPr>
        <w:rStyle w:val="SidhuvudUtskott"/>
      </w:rPr>
      <w:instrText xml:space="preserve"> = "Ja" "    </w:instrText>
    </w:r>
    <w:r w:rsidRPr="00D97089">
      <w:rPr>
        <w:rStyle w:val="SidhuvudUtskott"/>
      </w:rPr>
      <w:fldChar w:fldCharType="begin" w:fldLock="1"/>
    </w:r>
    <w:r w:rsidRPr="00D97089">
      <w:rPr>
        <w:rStyle w:val="SidhuvudUtskott"/>
      </w:rPr>
      <w:instrText xml:space="preserve"> PRINTDATE \@ "yyyy-MM-dd HH.mm" </w:instrText>
    </w:r>
    <w:r w:rsidRPr="00D97089">
      <w:rPr>
        <w:rStyle w:val="SidhuvudUtskott"/>
      </w:rPr>
      <w:fldChar w:fldCharType="separate"/>
    </w:r>
    <w:r w:rsidRPr="00D97089">
      <w:rPr>
        <w:rStyle w:val="SidhuvudUtskott"/>
      </w:rPr>
      <w:instrText>2000-08-11 16.42</w:instrText>
    </w:r>
    <w:r w:rsidRPr="00D97089">
      <w:rPr>
        <w:rStyle w:val="SidhuvudUtskott"/>
      </w:rPr>
      <w:fldChar w:fldCharType="end"/>
    </w:r>
    <w:r w:rsidRPr="00D97089">
      <w:rPr>
        <w:rStyle w:val="SidhuvudUtskott"/>
      </w:rPr>
      <w:instrText xml:space="preserve">" </w:instrText>
    </w:r>
    <w:r w:rsidRPr="00D97089">
      <w:rPr>
        <w:rStyle w:val="SidhuvudUtskott"/>
      </w:rPr>
      <w:fldChar w:fldCharType="end"/>
    </w:r>
  </w:p>
  <w:p w:rsidR="00DF2DBC" w:rsidRPr="00D97089" w:rsidRDefault="00DF2DBC">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DBC" w:rsidRPr="00D97089" w:rsidRDefault="00DF2DBC">
    <w:pPr>
      <w:pStyle w:val="SidhuvudKantUdda"/>
      <w:framePr w:w="8732" w:h="567" w:hRule="exact" w:vSpace="0" w:wrap="around" w:vAnchor="page" w:y="341" w:anchorLock="0"/>
    </w:pPr>
    <w:r w:rsidRPr="00D97089">
      <w:rPr>
        <w:rStyle w:val="SidhuvudRubrikReferens"/>
      </w:rPr>
      <w:fldChar w:fldCharType="begin" w:fldLock="1"/>
    </w:r>
    <w:r w:rsidRPr="00D97089">
      <w:rPr>
        <w:rStyle w:val="SidhuvudRubrikReferens"/>
      </w:rPr>
      <w:instrText xml:space="preserve"> StyleREF "Rubrik 1" </w:instrText>
    </w:r>
    <w:r w:rsidRPr="00D97089">
      <w:rPr>
        <w:rStyle w:val="SidhuvudRubrikReferens"/>
      </w:rPr>
      <w:fldChar w:fldCharType="separate"/>
    </w:r>
    <w:r w:rsidRPr="00D97089">
      <w:rPr>
        <w:rStyle w:val="SidhuvudRubrikReferens"/>
      </w:rPr>
      <w:t>Utskottets förslag till riksdagsbeslut</w:t>
    </w:r>
    <w:r w:rsidRPr="00D97089">
      <w:rPr>
        <w:rStyle w:val="SidhuvudRubrikReferens"/>
      </w:rPr>
      <w:fldChar w:fldCharType="end"/>
    </w:r>
    <w:r w:rsidRPr="00D97089">
      <w:rPr>
        <w:rStyle w:val="SidhuvudBilaga"/>
      </w:rPr>
      <w:t xml:space="preserve"> </w:t>
    </w:r>
    <w:r w:rsidRPr="00D97089">
      <w:t xml:space="preserve">     </w:t>
    </w:r>
    <w:r w:rsidRPr="00D97089">
      <w:rPr>
        <w:rStyle w:val="SidhuvudUtskott"/>
      </w:rPr>
      <w:fldChar w:fldCharType="begin" w:fldLock="1"/>
    </w:r>
    <w:r w:rsidRPr="00D97089">
      <w:rPr>
        <w:rStyle w:val="SidhuvudUtskott"/>
      </w:rPr>
      <w:instrText xml:space="preserve"> DOCPROPERTY BetänkandeÅr</w:instrText>
    </w:r>
    <w:r w:rsidRPr="00D97089">
      <w:rPr>
        <w:rStyle w:val="SidhuvudUtskott"/>
      </w:rPr>
      <w:fldChar w:fldCharType="separate"/>
    </w:r>
    <w:r w:rsidRPr="00D97089">
      <w:rPr>
        <w:rStyle w:val="SidhuvudUtskott"/>
      </w:rPr>
      <w:t>2001/02</w:t>
    </w:r>
    <w:r w:rsidRPr="00D97089">
      <w:rPr>
        <w:rStyle w:val="SidhuvudUtskott"/>
      </w:rPr>
      <w:fldChar w:fldCharType="end"/>
    </w:r>
    <w:r w:rsidRPr="00D97089">
      <w:rPr>
        <w:rStyle w:val="SidhuvudUtskott"/>
      </w:rPr>
      <w:t>:</w:t>
    </w:r>
    <w:r w:rsidRPr="00D97089">
      <w:rPr>
        <w:rStyle w:val="SidhuvudUtskott"/>
      </w:rPr>
      <w:fldChar w:fldCharType="begin" w:fldLock="1"/>
    </w:r>
    <w:r w:rsidRPr="00D97089">
      <w:rPr>
        <w:rStyle w:val="SidhuvudUtskott"/>
      </w:rPr>
      <w:instrText xml:space="preserve"> DOCPROPERTY</w:instrText>
    </w:r>
    <w:r w:rsidRPr="00D97089">
      <w:instrText xml:space="preserve"> </w:instrText>
    </w:r>
    <w:r w:rsidRPr="00D97089">
      <w:rPr>
        <w:rStyle w:val="SidhuvudUtskott"/>
      </w:rPr>
      <w:instrText>Utskott</w:instrText>
    </w:r>
    <w:r w:rsidRPr="00D97089">
      <w:rPr>
        <w:rStyle w:val="SidhuvudUtskott"/>
      </w:rPr>
      <w:fldChar w:fldCharType="separate"/>
    </w:r>
    <w:r w:rsidRPr="00D97089">
      <w:rPr>
        <w:rStyle w:val="SidhuvudUtskott"/>
      </w:rPr>
      <w:t>UbU</w:t>
    </w:r>
    <w:r w:rsidRPr="00D97089">
      <w:rPr>
        <w:rStyle w:val="SidhuvudUtskott"/>
      </w:rPr>
      <w:fldChar w:fldCharType="end"/>
    </w:r>
    <w:r w:rsidRPr="00D97089">
      <w:rPr>
        <w:rStyle w:val="SidhuvudUtskott"/>
      </w:rPr>
      <w:fldChar w:fldCharType="begin" w:fldLock="1"/>
    </w:r>
    <w:r w:rsidRPr="00D97089">
      <w:rPr>
        <w:rStyle w:val="SidhuvudUtskott"/>
      </w:rPr>
      <w:instrText xml:space="preserve"> DOCPROPERTY Betä</w:instrText>
    </w:r>
    <w:r w:rsidRPr="00D97089">
      <w:rPr>
        <w:rStyle w:val="SidhuvudUtskott"/>
      </w:rPr>
      <w:instrText>n</w:instrText>
    </w:r>
    <w:r w:rsidRPr="00D97089">
      <w:rPr>
        <w:rStyle w:val="SidhuvudUtskott"/>
      </w:rPr>
      <w:instrText>kandeNr</w:instrText>
    </w:r>
    <w:r w:rsidRPr="00D97089">
      <w:rPr>
        <w:rStyle w:val="SidhuvudUtskott"/>
      </w:rPr>
      <w:fldChar w:fldCharType="separate"/>
    </w:r>
    <w:r w:rsidRPr="00D97089">
      <w:rPr>
        <w:rStyle w:val="SidhuvudUtskott"/>
      </w:rPr>
      <w:t>9</w:t>
    </w:r>
    <w:r w:rsidRPr="00D97089">
      <w:rPr>
        <w:rStyle w:val="SidhuvudUtskott"/>
      </w:rPr>
      <w:fldChar w:fldCharType="end"/>
    </w:r>
  </w:p>
  <w:p w:rsidR="00DF2DBC" w:rsidRPr="00D97089" w:rsidRDefault="00DF2DBC">
    <w:pPr>
      <w:pStyle w:val="SidhuvudKantUdda"/>
      <w:framePr w:w="8732" w:h="567" w:hRule="exact" w:vSpace="0" w:wrap="around" w:vAnchor="page" w:y="341" w:anchorLock="0"/>
    </w:pPr>
    <w:r w:rsidRPr="00D97089">
      <w:rPr>
        <w:rStyle w:val="SidhuvudUtskott"/>
      </w:rPr>
      <w:fldChar w:fldCharType="begin" w:fldLock="1"/>
    </w:r>
    <w:r w:rsidRPr="00D97089">
      <w:rPr>
        <w:rStyle w:val="SidhuvudUtskott"/>
      </w:rPr>
      <w:instrText xml:space="preserve"> if </w:instrText>
    </w:r>
    <w:r w:rsidRPr="00D97089">
      <w:rPr>
        <w:rStyle w:val="SidhuvudUtskott"/>
      </w:rPr>
      <w:fldChar w:fldCharType="begin" w:fldLock="1"/>
    </w:r>
    <w:r w:rsidRPr="00D97089">
      <w:rPr>
        <w:rStyle w:val="SidhuvudUtskott"/>
      </w:rPr>
      <w:instrText xml:space="preserve"> DOCPROPERTY "UtkastDatum"</w:instrText>
    </w:r>
    <w:r w:rsidRPr="00D97089">
      <w:rPr>
        <w:rStyle w:val="SidhuvudUtskott"/>
      </w:rPr>
      <w:fldChar w:fldCharType="separate"/>
    </w:r>
    <w:r w:rsidRPr="00D97089">
      <w:rPr>
        <w:rStyle w:val="SidhuvudUtskott"/>
      </w:rPr>
      <w:instrText>Nej</w:instrText>
    </w:r>
    <w:r w:rsidRPr="00D97089">
      <w:rPr>
        <w:rStyle w:val="SidhuvudUtskott"/>
      </w:rPr>
      <w:fldChar w:fldCharType="end"/>
    </w:r>
    <w:r w:rsidRPr="00D97089">
      <w:rPr>
        <w:rStyle w:val="SidhuvudUtskott"/>
      </w:rPr>
      <w:instrText xml:space="preserve"> = "Ja" "</w:instrText>
    </w:r>
    <w:r w:rsidRPr="00D97089">
      <w:rPr>
        <w:rStyle w:val="SidhuvudUtskott"/>
      </w:rPr>
      <w:fldChar w:fldCharType="begin" w:fldLock="1"/>
    </w:r>
    <w:r w:rsidRPr="00D97089">
      <w:rPr>
        <w:rStyle w:val="SidhuvudUtskott"/>
      </w:rPr>
      <w:instrText xml:space="preserve"> PRINTDATE \@ "yyyy-MM-dd HH.mm    " </w:instrText>
    </w:r>
    <w:r w:rsidRPr="00D97089">
      <w:rPr>
        <w:rStyle w:val="SidhuvudUtskott"/>
      </w:rPr>
      <w:fldChar w:fldCharType="separate"/>
    </w:r>
    <w:r w:rsidRPr="00D97089">
      <w:rPr>
        <w:rStyle w:val="SidhuvudUtskott"/>
      </w:rPr>
      <w:instrText>2000-08-11 16.42</w:instrText>
    </w:r>
    <w:r w:rsidRPr="00D97089">
      <w:rPr>
        <w:rStyle w:val="SidhuvudUtskott"/>
      </w:rPr>
      <w:fldChar w:fldCharType="end"/>
    </w:r>
    <w:r w:rsidRPr="00D97089">
      <w:rPr>
        <w:rStyle w:val="SidhuvudUtskott"/>
      </w:rPr>
      <w:instrText xml:space="preserve">" </w:instrText>
    </w:r>
    <w:r w:rsidRPr="00D97089">
      <w:rPr>
        <w:rStyle w:val="SidhuvudUtskott"/>
      </w:rPr>
      <w:fldChar w:fldCharType="end"/>
    </w:r>
    <w:r w:rsidRPr="00D97089">
      <w:rPr>
        <w:rStyle w:val="SidhuvudUtskott"/>
      </w:rPr>
      <w:fldChar w:fldCharType="begin" w:fldLock="1"/>
    </w:r>
    <w:r w:rsidRPr="00D97089">
      <w:rPr>
        <w:rStyle w:val="SidhuvudUtskott"/>
      </w:rPr>
      <w:instrText xml:space="preserve"> DOCPR</w:instrText>
    </w:r>
    <w:r w:rsidRPr="00D97089">
      <w:rPr>
        <w:rStyle w:val="SidhuvudUtskott"/>
      </w:rPr>
      <w:instrText>O</w:instrText>
    </w:r>
    <w:r w:rsidRPr="00D97089">
      <w:rPr>
        <w:rStyle w:val="SidhuvudUtskott"/>
      </w:rPr>
      <w:instrText>PERTY Status</w:instrText>
    </w:r>
    <w:r w:rsidRPr="00D97089">
      <w:rPr>
        <w:rStyle w:val="SidhuvudUtskott"/>
      </w:rPr>
      <w:fldChar w:fldCharType="end"/>
    </w:r>
  </w:p>
  <w:p w:rsidR="00DF2DBC" w:rsidRPr="00D97089" w:rsidRDefault="00DF2DBC">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DBC" w:rsidRPr="00D97089" w:rsidRDefault="00DF2DBC">
    <w:pPr>
      <w:pStyle w:val="SidhuvudKantUdda"/>
      <w:framePr w:w="8732" w:h="567" w:hRule="exact" w:vSpace="0" w:wrap="around" w:vAnchor="page" w:y="341" w:anchorLock="0"/>
    </w:pPr>
    <w:r w:rsidRPr="00D97089">
      <w:t xml:space="preserve">  </w:t>
    </w:r>
    <w:r w:rsidRPr="00D97089">
      <w:rPr>
        <w:rStyle w:val="SidhuvudUtskott"/>
      </w:rPr>
      <w:t>2001/02:UbU9</w:t>
    </w:r>
  </w:p>
  <w:p w:rsidR="00DF2DBC" w:rsidRPr="00D97089" w:rsidRDefault="00DF2DBC">
    <w:pPr>
      <w:pStyle w:val="SidhuvudKantUdda"/>
      <w:framePr w:w="8732" w:h="567" w:hRule="exact" w:vSpace="0" w:wrap="around" w:vAnchor="page" w:y="341" w:anchorLock="0"/>
    </w:pPr>
  </w:p>
  <w:p w:rsidR="00DF2DBC" w:rsidRPr="00D97089" w:rsidRDefault="00DF2DBC">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DBC" w:rsidRPr="00D97089" w:rsidRDefault="00DF2DBC">
    <w:pPr>
      <w:pStyle w:val="SidhuvudKantJmn"/>
      <w:framePr w:w="8732" w:h="567" w:hRule="exact" w:vSpace="0" w:wrap="around" w:vAnchor="page" w:y="341" w:anchorLock="0"/>
    </w:pPr>
    <w:r w:rsidRPr="00D97089">
      <w:rPr>
        <w:rStyle w:val="SidhuvudUtskott"/>
      </w:rPr>
      <w:t>2001/02:UbU9</w:t>
    </w:r>
    <w:r w:rsidRPr="00D97089">
      <w:t xml:space="preserve">     </w:t>
    </w:r>
    <w:r w:rsidRPr="00D97089">
      <w:rPr>
        <w:rStyle w:val="SidhuvudBilaga"/>
      </w:rPr>
      <w:t xml:space="preserve"> </w:t>
    </w:r>
    <w:r w:rsidRPr="00D97089">
      <w:rPr>
        <w:rStyle w:val="SidhuvudRubrikReferens"/>
      </w:rPr>
      <w:t>Utskottets överväganden</w:t>
    </w:r>
  </w:p>
  <w:p w:rsidR="00DF2DBC" w:rsidRPr="00D97089" w:rsidRDefault="00DF2DBC">
    <w:pPr>
      <w:pStyle w:val="SidhuvudKantJmn"/>
      <w:framePr w:w="8732" w:h="567" w:hRule="exact" w:vSpace="0" w:wrap="around" w:vAnchor="page" w:y="341" w:anchorLock="0"/>
    </w:pPr>
  </w:p>
  <w:p w:rsidR="00DF2DBC" w:rsidRPr="00D97089" w:rsidRDefault="00DF2DBC">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DBC" w:rsidRPr="00D97089" w:rsidRDefault="00DF2DBC">
    <w:pPr>
      <w:pStyle w:val="SidhuvudKantUdda"/>
      <w:framePr w:w="8732" w:h="567" w:hRule="exact" w:vSpace="0" w:wrap="around" w:vAnchor="page" w:y="341" w:anchorLock="0"/>
    </w:pPr>
    <w:r w:rsidRPr="00D97089">
      <w:rPr>
        <w:rStyle w:val="SidhuvudRubrikReferens"/>
      </w:rPr>
      <w:t>Utskottets överväganden</w:t>
    </w:r>
    <w:r w:rsidRPr="00D97089">
      <w:rPr>
        <w:rStyle w:val="SidhuvudBilaga"/>
      </w:rPr>
      <w:t xml:space="preserve"> </w:t>
    </w:r>
    <w:r w:rsidRPr="00D97089">
      <w:t xml:space="preserve">     </w:t>
    </w:r>
    <w:r w:rsidRPr="00D97089">
      <w:rPr>
        <w:rStyle w:val="SidhuvudUtskott"/>
      </w:rPr>
      <w:t>2001/02:UbU9</w:t>
    </w:r>
  </w:p>
  <w:p w:rsidR="00DF2DBC" w:rsidRPr="00D97089" w:rsidRDefault="00DF2DBC">
    <w:pPr>
      <w:pStyle w:val="SidhuvudKantUdda"/>
      <w:framePr w:w="8732" w:h="567" w:hRule="exact" w:vSpace="0" w:wrap="around" w:vAnchor="page" w:y="341" w:anchorLock="0"/>
    </w:pPr>
  </w:p>
  <w:p w:rsidR="00DF2DBC" w:rsidRPr="00D97089" w:rsidRDefault="00DF2DBC">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DBC" w:rsidRPr="00D97089" w:rsidRDefault="00DF2DBC">
    <w:pPr>
      <w:pStyle w:val="SidhuvudKantJmn"/>
      <w:framePr w:w="8732" w:h="567" w:hRule="exact" w:vSpace="0" w:wrap="around" w:vAnchor="page" w:y="341" w:anchorLock="0"/>
    </w:pPr>
    <w:r w:rsidRPr="00D97089">
      <w:rPr>
        <w:rStyle w:val="SidhuvudUtskott"/>
      </w:rPr>
      <w:t>2001/02:UbU9</w:t>
    </w:r>
    <w:r w:rsidRPr="00D97089">
      <w:t xml:space="preserve">    </w:t>
    </w:r>
  </w:p>
  <w:p w:rsidR="00DF2DBC" w:rsidRPr="00D97089" w:rsidRDefault="00DF2DBC">
    <w:pPr>
      <w:pStyle w:val="SidhuvudKantJmn"/>
      <w:framePr w:w="8732" w:h="567" w:hRule="exact" w:vSpace="0" w:wrap="around" w:vAnchor="page" w:y="341" w:anchorLock="0"/>
    </w:pPr>
  </w:p>
  <w:p w:rsidR="00DF2DBC" w:rsidRPr="00D97089" w:rsidRDefault="00DF2DBC">
    <w:pPr>
      <w:pStyle w:val="SidhuvudKantUdda"/>
      <w:framePr w:w="8732" w:h="567" w:hRule="exact" w:vSpace="0" w:wrap="around" w:vAnchor="page" w:y="341" w:anchorLock="0"/>
    </w:pPr>
    <w:r w:rsidRPr="00D97089">
      <w:rPr>
        <w:rStyle w:val="SidhuvudRubrikReferens"/>
        <w:smallCaps w:val="0"/>
        <w:spacing w:val="0"/>
        <w:sz w:val="19"/>
      </w:rPr>
      <w:t xml:space="preserve"> </w:t>
    </w:r>
  </w:p>
  <w:p w:rsidR="00DF2DBC" w:rsidRPr="00D97089" w:rsidRDefault="00DF2DBC">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DBC" w:rsidRPr="00D97089" w:rsidRDefault="00DF2DBC">
    <w:pPr>
      <w:pStyle w:val="SidhuvudKantJmn"/>
      <w:framePr w:w="8732" w:h="567" w:hRule="exact" w:vSpace="0" w:wrap="around" w:vAnchor="page" w:y="341" w:anchorLock="0"/>
    </w:pPr>
    <w:r w:rsidRPr="00D97089">
      <w:rPr>
        <w:rStyle w:val="SidhuvudUtskott"/>
      </w:rPr>
      <w:t>2001/02:UbU9</w:t>
    </w:r>
    <w:r w:rsidRPr="00D97089">
      <w:t xml:space="preserve">     </w:t>
    </w:r>
    <w:r w:rsidRPr="00D97089">
      <w:rPr>
        <w:rStyle w:val="SidhuvudBilaga"/>
      </w:rPr>
      <w:t xml:space="preserve"> </w:t>
    </w:r>
    <w:r w:rsidRPr="00D97089">
      <w:rPr>
        <w:rStyle w:val="SidhuvudRubrikReferens"/>
      </w:rPr>
      <w:t>Reservationer</w:t>
    </w:r>
  </w:p>
  <w:p w:rsidR="00DF2DBC" w:rsidRPr="00D97089" w:rsidRDefault="00DF2DBC">
    <w:pPr>
      <w:pStyle w:val="SidhuvudKantJmn"/>
      <w:framePr w:w="8732" w:h="567" w:hRule="exact" w:vSpace="0" w:wrap="around" w:vAnchor="page" w:y="341" w:anchorLock="0"/>
    </w:pPr>
  </w:p>
  <w:p w:rsidR="00DF2DBC" w:rsidRPr="00D97089" w:rsidRDefault="00DF2DBC">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DBC" w:rsidRPr="00D97089" w:rsidRDefault="00DF2DBC">
    <w:pPr>
      <w:pStyle w:val="SidhuvudKantUdda"/>
      <w:framePr w:w="8732" w:h="567" w:hRule="exact" w:vSpace="0" w:wrap="around" w:vAnchor="page" w:y="341" w:anchorLock="0"/>
    </w:pPr>
    <w:r w:rsidRPr="00D97089">
      <w:rPr>
        <w:rStyle w:val="SidhuvudRubrikReferens"/>
      </w:rPr>
      <w:t>Reservationer</w:t>
    </w:r>
    <w:r w:rsidRPr="00D97089">
      <w:rPr>
        <w:rStyle w:val="SidhuvudBilaga"/>
      </w:rPr>
      <w:t xml:space="preserve"> </w:t>
    </w:r>
    <w:r w:rsidRPr="00D97089">
      <w:t xml:space="preserve">     </w:t>
    </w:r>
    <w:r w:rsidRPr="00D97089">
      <w:rPr>
        <w:rStyle w:val="SidhuvudUtskott"/>
      </w:rPr>
      <w:t>2001/02:UbU9</w:t>
    </w:r>
  </w:p>
  <w:p w:rsidR="00DF2DBC" w:rsidRPr="00D97089" w:rsidRDefault="00DF2DBC">
    <w:pPr>
      <w:pStyle w:val="SidhuvudKantUdda"/>
      <w:framePr w:w="8732" w:h="567" w:hRule="exact" w:vSpace="0" w:wrap="around" w:vAnchor="page" w:y="341" w:anchorLock="0"/>
    </w:pPr>
  </w:p>
  <w:p w:rsidR="00DF2DBC" w:rsidRPr="00D97089" w:rsidRDefault="00DF2DBC">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DBC" w:rsidRPr="00D97089" w:rsidRDefault="00DF2DBC">
    <w:pPr>
      <w:pStyle w:val="SidhuvudKantUdda"/>
      <w:framePr w:w="8732" w:h="567" w:hRule="exact" w:vSpace="0" w:wrap="around" w:vAnchor="page" w:y="341" w:anchorLock="0"/>
    </w:pPr>
    <w:r w:rsidRPr="00D97089">
      <w:t xml:space="preserve">  </w:t>
    </w:r>
    <w:r w:rsidRPr="00D97089">
      <w:rPr>
        <w:rStyle w:val="SidhuvudUtskott"/>
      </w:rPr>
      <w:t>2001/02:UbU9</w:t>
    </w:r>
  </w:p>
  <w:p w:rsidR="00DF2DBC" w:rsidRPr="00D97089" w:rsidRDefault="00DF2DBC">
    <w:pPr>
      <w:pStyle w:val="SidhuvudKantUdda"/>
      <w:framePr w:w="8732" w:h="567" w:hRule="exact" w:vSpace="0" w:wrap="around" w:vAnchor="page" w:y="341" w:anchorLock="0"/>
    </w:pPr>
  </w:p>
  <w:p w:rsidR="00DF2DBC" w:rsidRPr="00D97089" w:rsidRDefault="00DF2DBC">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DBC" w:rsidRPr="00D97089" w:rsidRDefault="00DF2DBC">
    <w:pPr>
      <w:pStyle w:val="SidhuvudKantJmn"/>
      <w:framePr w:w="8732" w:h="567" w:hRule="exact" w:vSpace="0" w:wrap="around" w:vAnchor="page" w:y="341" w:anchorLock="0"/>
    </w:pPr>
    <w:r w:rsidRPr="00D97089">
      <w:rPr>
        <w:rStyle w:val="SidhuvudUtskott"/>
      </w:rPr>
      <w:fldChar w:fldCharType="begin" w:fldLock="1"/>
    </w:r>
    <w:r w:rsidRPr="00D97089">
      <w:rPr>
        <w:rStyle w:val="SidhuvudUtskott"/>
      </w:rPr>
      <w:instrText xml:space="preserve"> DOCPROPERTY BetänkandeÅr</w:instrText>
    </w:r>
    <w:r w:rsidRPr="00D97089">
      <w:rPr>
        <w:rStyle w:val="SidhuvudUtskott"/>
      </w:rPr>
      <w:fldChar w:fldCharType="separate"/>
    </w:r>
    <w:r w:rsidRPr="00D97089">
      <w:rPr>
        <w:rStyle w:val="SidhuvudUtskott"/>
      </w:rPr>
      <w:t>2001/02</w:t>
    </w:r>
    <w:r w:rsidRPr="00D97089">
      <w:rPr>
        <w:rStyle w:val="SidhuvudUtskott"/>
      </w:rPr>
      <w:fldChar w:fldCharType="end"/>
    </w:r>
    <w:r w:rsidRPr="00D97089">
      <w:rPr>
        <w:rStyle w:val="SidhuvudUtskott"/>
      </w:rPr>
      <w:t>:</w:t>
    </w:r>
    <w:r w:rsidRPr="00D97089">
      <w:rPr>
        <w:rStyle w:val="SidhuvudUtskott"/>
      </w:rPr>
      <w:fldChar w:fldCharType="begin" w:fldLock="1"/>
    </w:r>
    <w:r w:rsidRPr="00D97089">
      <w:rPr>
        <w:rStyle w:val="SidhuvudUtskott"/>
      </w:rPr>
      <w:instrText xml:space="preserve"> DOCPROPERTY Utskott</w:instrText>
    </w:r>
    <w:r w:rsidRPr="00D97089">
      <w:rPr>
        <w:rStyle w:val="SidhuvudUtskott"/>
      </w:rPr>
      <w:fldChar w:fldCharType="separate"/>
    </w:r>
    <w:r w:rsidRPr="00D97089">
      <w:rPr>
        <w:rStyle w:val="SidhuvudUtskott"/>
      </w:rPr>
      <w:t>UbU</w:t>
    </w:r>
    <w:r w:rsidRPr="00D97089">
      <w:rPr>
        <w:rStyle w:val="SidhuvudUtskott"/>
      </w:rPr>
      <w:fldChar w:fldCharType="end"/>
    </w:r>
    <w:r w:rsidRPr="00D97089">
      <w:rPr>
        <w:rStyle w:val="SidhuvudUtskott"/>
      </w:rPr>
      <w:fldChar w:fldCharType="begin" w:fldLock="1"/>
    </w:r>
    <w:r w:rsidRPr="00D97089">
      <w:rPr>
        <w:rStyle w:val="SidhuvudUtskott"/>
      </w:rPr>
      <w:instrText xml:space="preserve"> DOCPROPERTY BetänkandeNr</w:instrText>
    </w:r>
    <w:r w:rsidRPr="00D97089">
      <w:rPr>
        <w:rStyle w:val="SidhuvudUtskott"/>
      </w:rPr>
      <w:fldChar w:fldCharType="separate"/>
    </w:r>
    <w:r w:rsidRPr="00D97089">
      <w:rPr>
        <w:rStyle w:val="SidhuvudUtskott"/>
      </w:rPr>
      <w:t>9</w:t>
    </w:r>
    <w:r w:rsidRPr="00D97089">
      <w:rPr>
        <w:rStyle w:val="SidhuvudUtskott"/>
      </w:rPr>
      <w:fldChar w:fldCharType="end"/>
    </w:r>
    <w:r w:rsidRPr="00D97089">
      <w:t xml:space="preserve">     </w:t>
    </w:r>
    <w:r w:rsidRPr="00D97089">
      <w:rPr>
        <w:rStyle w:val="SidhuvudBilaga"/>
      </w:rPr>
      <w:t xml:space="preserve"> </w:t>
    </w:r>
    <w:r w:rsidRPr="00D97089">
      <w:rPr>
        <w:rStyle w:val="SidhuvudRubrikReferens"/>
      </w:rPr>
      <w:fldChar w:fldCharType="begin" w:fldLock="1"/>
    </w:r>
    <w:r w:rsidRPr="00D97089">
      <w:rPr>
        <w:rStyle w:val="SidhuvudRubrikReferens"/>
      </w:rPr>
      <w:instrText xml:space="preserve"> StyleREF "Rubrik 1" </w:instrText>
    </w:r>
    <w:r w:rsidRPr="00D97089">
      <w:rPr>
        <w:rStyle w:val="SidhuvudRubrikReferens"/>
      </w:rPr>
      <w:fldChar w:fldCharType="separate"/>
    </w:r>
    <w:r w:rsidRPr="00D97089">
      <w:rPr>
        <w:rStyle w:val="SidhuvudRubrikReferens"/>
      </w:rPr>
      <w:t>Reservationer</w:t>
    </w:r>
    <w:r w:rsidRPr="00D97089">
      <w:rPr>
        <w:rStyle w:val="SidhuvudRubrikReferens"/>
      </w:rPr>
      <w:fldChar w:fldCharType="end"/>
    </w:r>
  </w:p>
  <w:p w:rsidR="00DF2DBC" w:rsidRPr="00D97089" w:rsidRDefault="00DF2DBC">
    <w:pPr>
      <w:pStyle w:val="SidhuvudKantJmn"/>
      <w:framePr w:w="8732" w:h="567" w:hRule="exact" w:vSpace="0" w:wrap="around" w:vAnchor="page" w:y="341" w:anchorLock="0"/>
    </w:pPr>
    <w:r w:rsidRPr="00D97089">
      <w:rPr>
        <w:rStyle w:val="SidhuvudUtskott"/>
      </w:rPr>
      <w:fldChar w:fldCharType="begin" w:fldLock="1"/>
    </w:r>
    <w:r w:rsidRPr="00D97089">
      <w:rPr>
        <w:rStyle w:val="SidhuvudUtskott"/>
      </w:rPr>
      <w:instrText xml:space="preserve"> DOCPROPERTY Status</w:instrText>
    </w:r>
    <w:r w:rsidRPr="00D97089">
      <w:rPr>
        <w:rStyle w:val="SidhuvudUtskott"/>
      </w:rPr>
      <w:fldChar w:fldCharType="end"/>
    </w:r>
    <w:r w:rsidRPr="00D97089">
      <w:rPr>
        <w:rStyle w:val="SidhuvudUtskott"/>
      </w:rPr>
      <w:fldChar w:fldCharType="begin" w:fldLock="1"/>
    </w:r>
    <w:r w:rsidRPr="00D97089">
      <w:rPr>
        <w:rStyle w:val="SidhuvudUtskott"/>
      </w:rPr>
      <w:instrText xml:space="preserve"> if </w:instrText>
    </w:r>
    <w:r w:rsidRPr="00D97089">
      <w:rPr>
        <w:rStyle w:val="SidhuvudUtskott"/>
      </w:rPr>
      <w:fldChar w:fldCharType="begin" w:fldLock="1"/>
    </w:r>
    <w:r w:rsidRPr="00D97089">
      <w:rPr>
        <w:rStyle w:val="SidhuvudUtskott"/>
      </w:rPr>
      <w:instrText xml:space="preserve"> DOCPROPERTY "UtkastDatum"</w:instrText>
    </w:r>
    <w:r w:rsidRPr="00D97089">
      <w:rPr>
        <w:rStyle w:val="SidhuvudUtskott"/>
      </w:rPr>
      <w:fldChar w:fldCharType="separate"/>
    </w:r>
    <w:r w:rsidRPr="00D97089">
      <w:rPr>
        <w:rStyle w:val="SidhuvudUtskott"/>
      </w:rPr>
      <w:instrText>Nej</w:instrText>
    </w:r>
    <w:r w:rsidRPr="00D97089">
      <w:rPr>
        <w:rStyle w:val="SidhuvudUtskott"/>
      </w:rPr>
      <w:fldChar w:fldCharType="end"/>
    </w:r>
    <w:r w:rsidRPr="00D97089">
      <w:rPr>
        <w:rStyle w:val="SidhuvudUtskott"/>
      </w:rPr>
      <w:instrText xml:space="preserve"> = "Ja" "    </w:instrText>
    </w:r>
    <w:r w:rsidRPr="00D97089">
      <w:rPr>
        <w:rStyle w:val="SidhuvudUtskott"/>
      </w:rPr>
      <w:fldChar w:fldCharType="begin" w:fldLock="1"/>
    </w:r>
    <w:r w:rsidRPr="00D97089">
      <w:rPr>
        <w:rStyle w:val="SidhuvudUtskott"/>
      </w:rPr>
      <w:instrText xml:space="preserve"> PRINTDATE \@ "yyyy-MM-dd HH.mm" </w:instrText>
    </w:r>
    <w:r w:rsidRPr="00D97089">
      <w:rPr>
        <w:rStyle w:val="SidhuvudUtskott"/>
      </w:rPr>
      <w:fldChar w:fldCharType="separate"/>
    </w:r>
    <w:r w:rsidRPr="00D97089">
      <w:rPr>
        <w:rStyle w:val="SidhuvudUtskott"/>
      </w:rPr>
      <w:instrText>2000-08-11 16.42</w:instrText>
    </w:r>
    <w:r w:rsidRPr="00D97089">
      <w:rPr>
        <w:rStyle w:val="SidhuvudUtskott"/>
      </w:rPr>
      <w:fldChar w:fldCharType="end"/>
    </w:r>
    <w:r w:rsidRPr="00D97089">
      <w:rPr>
        <w:rStyle w:val="SidhuvudUtskott"/>
      </w:rPr>
      <w:instrText xml:space="preserve">" </w:instrText>
    </w:r>
    <w:r w:rsidRPr="00D97089">
      <w:rPr>
        <w:rStyle w:val="SidhuvudUtskott"/>
      </w:rPr>
      <w:fldChar w:fldCharType="end"/>
    </w:r>
  </w:p>
  <w:p w:rsidR="00DF2DBC" w:rsidRPr="00D97089" w:rsidRDefault="00DF2DB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DBC" w:rsidRPr="00D97089" w:rsidRDefault="00DF2DBC">
    <w:pPr>
      <w:pStyle w:val="SidhuvudKantUdda"/>
      <w:framePr w:w="8732" w:h="567" w:hRule="exact" w:vSpace="0" w:wrap="around" w:vAnchor="page" w:y="341" w:anchorLock="0"/>
    </w:pPr>
    <w:r w:rsidRPr="00D97089">
      <w:rPr>
        <w:rStyle w:val="SidhuvudRubrikReferens"/>
      </w:rPr>
      <w:fldChar w:fldCharType="begin" w:fldLock="1"/>
    </w:r>
    <w:r w:rsidRPr="00D97089">
      <w:rPr>
        <w:rStyle w:val="SidhuvudRubrikReferens"/>
      </w:rPr>
      <w:instrText xml:space="preserve"> StyleREF "Rubrik 1" </w:instrText>
    </w:r>
    <w:r w:rsidRPr="00D97089">
      <w:rPr>
        <w:rStyle w:val="SidhuvudRubrikReferens"/>
      </w:rPr>
      <w:fldChar w:fldCharType="separate"/>
    </w:r>
    <w:r w:rsidRPr="00D97089">
      <w:rPr>
        <w:rStyle w:val="SidhuvudRubrikReferens"/>
      </w:rPr>
      <w:t>Sammanfattning</w:t>
    </w:r>
    <w:r w:rsidRPr="00D97089">
      <w:rPr>
        <w:rStyle w:val="SidhuvudRubrikReferens"/>
      </w:rPr>
      <w:fldChar w:fldCharType="end"/>
    </w:r>
    <w:r w:rsidRPr="00D97089">
      <w:rPr>
        <w:rStyle w:val="SidhuvudBilaga"/>
      </w:rPr>
      <w:t xml:space="preserve"> </w:t>
    </w:r>
    <w:r w:rsidRPr="00D97089">
      <w:t xml:space="preserve">     </w:t>
    </w:r>
    <w:r w:rsidRPr="00D97089">
      <w:rPr>
        <w:rStyle w:val="SidhuvudUtskott"/>
      </w:rPr>
      <w:fldChar w:fldCharType="begin" w:fldLock="1"/>
    </w:r>
    <w:r w:rsidRPr="00D97089">
      <w:rPr>
        <w:rStyle w:val="SidhuvudUtskott"/>
      </w:rPr>
      <w:instrText xml:space="preserve"> DOCPROPERTY BetänkandeÅr</w:instrText>
    </w:r>
    <w:r w:rsidRPr="00D97089">
      <w:rPr>
        <w:rStyle w:val="SidhuvudUtskott"/>
      </w:rPr>
      <w:fldChar w:fldCharType="separate"/>
    </w:r>
    <w:r w:rsidRPr="00D97089">
      <w:rPr>
        <w:rStyle w:val="SidhuvudUtskott"/>
      </w:rPr>
      <w:t>2001/02</w:t>
    </w:r>
    <w:r w:rsidRPr="00D97089">
      <w:rPr>
        <w:rStyle w:val="SidhuvudUtskott"/>
      </w:rPr>
      <w:fldChar w:fldCharType="end"/>
    </w:r>
    <w:r w:rsidRPr="00D97089">
      <w:rPr>
        <w:rStyle w:val="SidhuvudUtskott"/>
      </w:rPr>
      <w:t>:</w:t>
    </w:r>
    <w:r w:rsidRPr="00D97089">
      <w:rPr>
        <w:rStyle w:val="SidhuvudUtskott"/>
      </w:rPr>
      <w:fldChar w:fldCharType="begin" w:fldLock="1"/>
    </w:r>
    <w:r w:rsidRPr="00D97089">
      <w:rPr>
        <w:rStyle w:val="SidhuvudUtskott"/>
      </w:rPr>
      <w:instrText xml:space="preserve"> DOCPROPERTY</w:instrText>
    </w:r>
    <w:r w:rsidRPr="00D97089">
      <w:instrText xml:space="preserve"> </w:instrText>
    </w:r>
    <w:r w:rsidRPr="00D97089">
      <w:rPr>
        <w:rStyle w:val="SidhuvudUtskott"/>
      </w:rPr>
      <w:instrText>Utskott</w:instrText>
    </w:r>
    <w:r w:rsidRPr="00D97089">
      <w:rPr>
        <w:rStyle w:val="SidhuvudUtskott"/>
      </w:rPr>
      <w:fldChar w:fldCharType="separate"/>
    </w:r>
    <w:r w:rsidRPr="00D97089">
      <w:rPr>
        <w:rStyle w:val="SidhuvudUtskott"/>
      </w:rPr>
      <w:t>UbU</w:t>
    </w:r>
    <w:r w:rsidRPr="00D97089">
      <w:rPr>
        <w:rStyle w:val="SidhuvudUtskott"/>
      </w:rPr>
      <w:fldChar w:fldCharType="end"/>
    </w:r>
    <w:r w:rsidRPr="00D97089">
      <w:rPr>
        <w:rStyle w:val="SidhuvudUtskott"/>
      </w:rPr>
      <w:fldChar w:fldCharType="begin" w:fldLock="1"/>
    </w:r>
    <w:r w:rsidRPr="00D97089">
      <w:rPr>
        <w:rStyle w:val="SidhuvudUtskott"/>
      </w:rPr>
      <w:instrText xml:space="preserve"> DOCPROPERTY Betä</w:instrText>
    </w:r>
    <w:r w:rsidRPr="00D97089">
      <w:rPr>
        <w:rStyle w:val="SidhuvudUtskott"/>
      </w:rPr>
      <w:instrText>n</w:instrText>
    </w:r>
    <w:r w:rsidRPr="00D97089">
      <w:rPr>
        <w:rStyle w:val="SidhuvudUtskott"/>
      </w:rPr>
      <w:instrText>kandeNr</w:instrText>
    </w:r>
    <w:r w:rsidRPr="00D97089">
      <w:rPr>
        <w:rStyle w:val="SidhuvudUtskott"/>
      </w:rPr>
      <w:fldChar w:fldCharType="separate"/>
    </w:r>
    <w:r w:rsidRPr="00D97089">
      <w:rPr>
        <w:rStyle w:val="SidhuvudUtskott"/>
      </w:rPr>
      <w:t>9</w:t>
    </w:r>
    <w:r w:rsidRPr="00D97089">
      <w:rPr>
        <w:rStyle w:val="SidhuvudUtskott"/>
      </w:rPr>
      <w:fldChar w:fldCharType="end"/>
    </w:r>
  </w:p>
  <w:p w:rsidR="00DF2DBC" w:rsidRPr="00D97089" w:rsidRDefault="00DF2DBC">
    <w:pPr>
      <w:pStyle w:val="SidhuvudKantUdda"/>
      <w:framePr w:w="8732" w:h="567" w:hRule="exact" w:vSpace="0" w:wrap="around" w:vAnchor="page" w:y="341" w:anchorLock="0"/>
    </w:pPr>
    <w:r w:rsidRPr="00D97089">
      <w:rPr>
        <w:rStyle w:val="SidhuvudUtskott"/>
      </w:rPr>
      <w:fldChar w:fldCharType="begin" w:fldLock="1"/>
    </w:r>
    <w:r w:rsidRPr="00D97089">
      <w:rPr>
        <w:rStyle w:val="SidhuvudUtskott"/>
      </w:rPr>
      <w:instrText xml:space="preserve"> if </w:instrText>
    </w:r>
    <w:r w:rsidRPr="00D97089">
      <w:rPr>
        <w:rStyle w:val="SidhuvudUtskott"/>
      </w:rPr>
      <w:fldChar w:fldCharType="begin" w:fldLock="1"/>
    </w:r>
    <w:r w:rsidRPr="00D97089">
      <w:rPr>
        <w:rStyle w:val="SidhuvudUtskott"/>
      </w:rPr>
      <w:instrText xml:space="preserve"> DOCPROPERTY "UtkastDatum"</w:instrText>
    </w:r>
    <w:r w:rsidRPr="00D97089">
      <w:rPr>
        <w:rStyle w:val="SidhuvudUtskott"/>
      </w:rPr>
      <w:fldChar w:fldCharType="separate"/>
    </w:r>
    <w:r w:rsidRPr="00D97089">
      <w:rPr>
        <w:rStyle w:val="SidhuvudUtskott"/>
      </w:rPr>
      <w:instrText>Nej</w:instrText>
    </w:r>
    <w:r w:rsidRPr="00D97089">
      <w:rPr>
        <w:rStyle w:val="SidhuvudUtskott"/>
      </w:rPr>
      <w:fldChar w:fldCharType="end"/>
    </w:r>
    <w:r w:rsidRPr="00D97089">
      <w:rPr>
        <w:rStyle w:val="SidhuvudUtskott"/>
      </w:rPr>
      <w:instrText xml:space="preserve"> = "Ja" "</w:instrText>
    </w:r>
    <w:r w:rsidRPr="00D97089">
      <w:rPr>
        <w:rStyle w:val="SidhuvudUtskott"/>
      </w:rPr>
      <w:fldChar w:fldCharType="begin" w:fldLock="1"/>
    </w:r>
    <w:r w:rsidRPr="00D97089">
      <w:rPr>
        <w:rStyle w:val="SidhuvudUtskott"/>
      </w:rPr>
      <w:instrText xml:space="preserve"> PRINTDATE \@ "yyyy-MM-dd HH.mm    " </w:instrText>
    </w:r>
    <w:r w:rsidRPr="00D97089">
      <w:rPr>
        <w:rStyle w:val="SidhuvudUtskott"/>
      </w:rPr>
      <w:fldChar w:fldCharType="separate"/>
    </w:r>
    <w:r w:rsidRPr="00D97089">
      <w:rPr>
        <w:rStyle w:val="SidhuvudUtskott"/>
      </w:rPr>
      <w:instrText>2000-08-11 16.42</w:instrText>
    </w:r>
    <w:r w:rsidRPr="00D97089">
      <w:rPr>
        <w:rStyle w:val="SidhuvudUtskott"/>
      </w:rPr>
      <w:fldChar w:fldCharType="end"/>
    </w:r>
    <w:r w:rsidRPr="00D97089">
      <w:rPr>
        <w:rStyle w:val="SidhuvudUtskott"/>
      </w:rPr>
      <w:instrText xml:space="preserve">" </w:instrText>
    </w:r>
    <w:r w:rsidRPr="00D97089">
      <w:rPr>
        <w:rStyle w:val="SidhuvudUtskott"/>
      </w:rPr>
      <w:fldChar w:fldCharType="end"/>
    </w:r>
    <w:r w:rsidRPr="00D97089">
      <w:rPr>
        <w:rStyle w:val="SidhuvudUtskott"/>
      </w:rPr>
      <w:fldChar w:fldCharType="begin" w:fldLock="1"/>
    </w:r>
    <w:r w:rsidRPr="00D97089">
      <w:rPr>
        <w:rStyle w:val="SidhuvudUtskott"/>
      </w:rPr>
      <w:instrText xml:space="preserve"> DOCPR</w:instrText>
    </w:r>
    <w:r w:rsidRPr="00D97089">
      <w:rPr>
        <w:rStyle w:val="SidhuvudUtskott"/>
      </w:rPr>
      <w:instrText>O</w:instrText>
    </w:r>
    <w:r w:rsidRPr="00D97089">
      <w:rPr>
        <w:rStyle w:val="SidhuvudUtskott"/>
      </w:rPr>
      <w:instrText>PERTY Status</w:instrText>
    </w:r>
    <w:r w:rsidRPr="00D97089">
      <w:rPr>
        <w:rStyle w:val="SidhuvudUtskott"/>
      </w:rPr>
      <w:fldChar w:fldCharType="end"/>
    </w:r>
  </w:p>
  <w:p w:rsidR="00DF2DBC" w:rsidRPr="00D97089" w:rsidRDefault="00DF2DBC">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DBC" w:rsidRPr="00D97089" w:rsidRDefault="00DF2DBC">
    <w:pPr>
      <w:pStyle w:val="SidhuvudKantUdda"/>
      <w:framePr w:w="8732" w:h="567" w:hRule="exact" w:vSpace="0" w:wrap="around" w:vAnchor="page" w:y="341" w:anchorLock="0"/>
    </w:pPr>
    <w:r w:rsidRPr="00D97089">
      <w:rPr>
        <w:rStyle w:val="SidhuvudRubrikReferens"/>
      </w:rPr>
      <w:fldChar w:fldCharType="begin" w:fldLock="1"/>
    </w:r>
    <w:r w:rsidRPr="00D97089">
      <w:rPr>
        <w:rStyle w:val="SidhuvudRubrikReferens"/>
      </w:rPr>
      <w:instrText xml:space="preserve"> StyleREF "Rubrik 1" </w:instrText>
    </w:r>
    <w:r w:rsidRPr="00D97089">
      <w:rPr>
        <w:rStyle w:val="SidhuvudRubrikReferens"/>
      </w:rPr>
      <w:fldChar w:fldCharType="separate"/>
    </w:r>
    <w:r w:rsidRPr="00D97089">
      <w:rPr>
        <w:rStyle w:val="SidhuvudRubrikReferens"/>
      </w:rPr>
      <w:t>Reservationer</w:t>
    </w:r>
    <w:r w:rsidRPr="00D97089">
      <w:rPr>
        <w:rStyle w:val="SidhuvudRubrikReferens"/>
      </w:rPr>
      <w:fldChar w:fldCharType="end"/>
    </w:r>
    <w:r w:rsidRPr="00D97089">
      <w:rPr>
        <w:rStyle w:val="SidhuvudBilaga"/>
      </w:rPr>
      <w:t xml:space="preserve"> </w:t>
    </w:r>
    <w:r w:rsidRPr="00D97089">
      <w:t xml:space="preserve">     </w:t>
    </w:r>
    <w:r w:rsidRPr="00D97089">
      <w:rPr>
        <w:rStyle w:val="SidhuvudUtskott"/>
      </w:rPr>
      <w:fldChar w:fldCharType="begin" w:fldLock="1"/>
    </w:r>
    <w:r w:rsidRPr="00D97089">
      <w:rPr>
        <w:rStyle w:val="SidhuvudUtskott"/>
      </w:rPr>
      <w:instrText xml:space="preserve"> DOCPROPERTY BetänkandeÅr</w:instrText>
    </w:r>
    <w:r w:rsidRPr="00D97089">
      <w:rPr>
        <w:rStyle w:val="SidhuvudUtskott"/>
      </w:rPr>
      <w:fldChar w:fldCharType="separate"/>
    </w:r>
    <w:r w:rsidRPr="00D97089">
      <w:rPr>
        <w:rStyle w:val="SidhuvudUtskott"/>
      </w:rPr>
      <w:t>2001/02</w:t>
    </w:r>
    <w:r w:rsidRPr="00D97089">
      <w:rPr>
        <w:rStyle w:val="SidhuvudUtskott"/>
      </w:rPr>
      <w:fldChar w:fldCharType="end"/>
    </w:r>
    <w:r w:rsidRPr="00D97089">
      <w:rPr>
        <w:rStyle w:val="SidhuvudUtskott"/>
      </w:rPr>
      <w:t>:</w:t>
    </w:r>
    <w:r w:rsidRPr="00D97089">
      <w:rPr>
        <w:rStyle w:val="SidhuvudUtskott"/>
      </w:rPr>
      <w:fldChar w:fldCharType="begin" w:fldLock="1"/>
    </w:r>
    <w:r w:rsidRPr="00D97089">
      <w:rPr>
        <w:rStyle w:val="SidhuvudUtskott"/>
      </w:rPr>
      <w:instrText xml:space="preserve"> DOCPROPERTY</w:instrText>
    </w:r>
    <w:r w:rsidRPr="00D97089">
      <w:instrText xml:space="preserve"> </w:instrText>
    </w:r>
    <w:r w:rsidRPr="00D97089">
      <w:rPr>
        <w:rStyle w:val="SidhuvudUtskott"/>
      </w:rPr>
      <w:instrText>Utskott</w:instrText>
    </w:r>
    <w:r w:rsidRPr="00D97089">
      <w:rPr>
        <w:rStyle w:val="SidhuvudUtskott"/>
      </w:rPr>
      <w:fldChar w:fldCharType="separate"/>
    </w:r>
    <w:r w:rsidRPr="00D97089">
      <w:rPr>
        <w:rStyle w:val="SidhuvudUtskott"/>
      </w:rPr>
      <w:t>UbU</w:t>
    </w:r>
    <w:r w:rsidRPr="00D97089">
      <w:rPr>
        <w:rStyle w:val="SidhuvudUtskott"/>
      </w:rPr>
      <w:fldChar w:fldCharType="end"/>
    </w:r>
    <w:r w:rsidRPr="00D97089">
      <w:rPr>
        <w:rStyle w:val="SidhuvudUtskott"/>
      </w:rPr>
      <w:fldChar w:fldCharType="begin" w:fldLock="1"/>
    </w:r>
    <w:r w:rsidRPr="00D97089">
      <w:rPr>
        <w:rStyle w:val="SidhuvudUtskott"/>
      </w:rPr>
      <w:instrText xml:space="preserve"> DOCPROPERTY Betä</w:instrText>
    </w:r>
    <w:r w:rsidRPr="00D97089">
      <w:rPr>
        <w:rStyle w:val="SidhuvudUtskott"/>
      </w:rPr>
      <w:instrText>n</w:instrText>
    </w:r>
    <w:r w:rsidRPr="00D97089">
      <w:rPr>
        <w:rStyle w:val="SidhuvudUtskott"/>
      </w:rPr>
      <w:instrText>kandeNr</w:instrText>
    </w:r>
    <w:r w:rsidRPr="00D97089">
      <w:rPr>
        <w:rStyle w:val="SidhuvudUtskott"/>
      </w:rPr>
      <w:fldChar w:fldCharType="separate"/>
    </w:r>
    <w:r w:rsidRPr="00D97089">
      <w:rPr>
        <w:rStyle w:val="SidhuvudUtskott"/>
      </w:rPr>
      <w:t>9</w:t>
    </w:r>
    <w:r w:rsidRPr="00D97089">
      <w:rPr>
        <w:rStyle w:val="SidhuvudUtskott"/>
      </w:rPr>
      <w:fldChar w:fldCharType="end"/>
    </w:r>
  </w:p>
  <w:p w:rsidR="00DF2DBC" w:rsidRPr="00D97089" w:rsidRDefault="00DF2DBC">
    <w:pPr>
      <w:pStyle w:val="SidhuvudKantUdda"/>
      <w:framePr w:w="8732" w:h="567" w:hRule="exact" w:vSpace="0" w:wrap="around" w:vAnchor="page" w:y="341" w:anchorLock="0"/>
    </w:pPr>
    <w:r w:rsidRPr="00D97089">
      <w:rPr>
        <w:rStyle w:val="SidhuvudUtskott"/>
      </w:rPr>
      <w:fldChar w:fldCharType="begin" w:fldLock="1"/>
    </w:r>
    <w:r w:rsidRPr="00D97089">
      <w:rPr>
        <w:rStyle w:val="SidhuvudUtskott"/>
      </w:rPr>
      <w:instrText xml:space="preserve"> if </w:instrText>
    </w:r>
    <w:r w:rsidRPr="00D97089">
      <w:rPr>
        <w:rStyle w:val="SidhuvudUtskott"/>
      </w:rPr>
      <w:fldChar w:fldCharType="begin" w:fldLock="1"/>
    </w:r>
    <w:r w:rsidRPr="00D97089">
      <w:rPr>
        <w:rStyle w:val="SidhuvudUtskott"/>
      </w:rPr>
      <w:instrText xml:space="preserve"> DOCPROPERTY "UtkastDatum"</w:instrText>
    </w:r>
    <w:r w:rsidRPr="00D97089">
      <w:rPr>
        <w:rStyle w:val="SidhuvudUtskott"/>
      </w:rPr>
      <w:fldChar w:fldCharType="separate"/>
    </w:r>
    <w:r w:rsidRPr="00D97089">
      <w:rPr>
        <w:rStyle w:val="SidhuvudUtskott"/>
      </w:rPr>
      <w:instrText>Nej</w:instrText>
    </w:r>
    <w:r w:rsidRPr="00D97089">
      <w:rPr>
        <w:rStyle w:val="SidhuvudUtskott"/>
      </w:rPr>
      <w:fldChar w:fldCharType="end"/>
    </w:r>
    <w:r w:rsidRPr="00D97089">
      <w:rPr>
        <w:rStyle w:val="SidhuvudUtskott"/>
      </w:rPr>
      <w:instrText xml:space="preserve"> = "Ja" "</w:instrText>
    </w:r>
    <w:r w:rsidRPr="00D97089">
      <w:rPr>
        <w:rStyle w:val="SidhuvudUtskott"/>
      </w:rPr>
      <w:fldChar w:fldCharType="begin" w:fldLock="1"/>
    </w:r>
    <w:r w:rsidRPr="00D97089">
      <w:rPr>
        <w:rStyle w:val="SidhuvudUtskott"/>
      </w:rPr>
      <w:instrText xml:space="preserve"> PRINTDATE \@ "yyyy-MM-dd HH.mm    " </w:instrText>
    </w:r>
    <w:r w:rsidRPr="00D97089">
      <w:rPr>
        <w:rStyle w:val="SidhuvudUtskott"/>
      </w:rPr>
      <w:fldChar w:fldCharType="separate"/>
    </w:r>
    <w:r w:rsidRPr="00D97089">
      <w:rPr>
        <w:rStyle w:val="SidhuvudUtskott"/>
      </w:rPr>
      <w:instrText>2000-08-11 16.42</w:instrText>
    </w:r>
    <w:r w:rsidRPr="00D97089">
      <w:rPr>
        <w:rStyle w:val="SidhuvudUtskott"/>
      </w:rPr>
      <w:fldChar w:fldCharType="end"/>
    </w:r>
    <w:r w:rsidRPr="00D97089">
      <w:rPr>
        <w:rStyle w:val="SidhuvudUtskott"/>
      </w:rPr>
      <w:instrText xml:space="preserve">" </w:instrText>
    </w:r>
    <w:r w:rsidRPr="00D97089">
      <w:rPr>
        <w:rStyle w:val="SidhuvudUtskott"/>
      </w:rPr>
      <w:fldChar w:fldCharType="end"/>
    </w:r>
    <w:r w:rsidRPr="00D97089">
      <w:rPr>
        <w:rStyle w:val="SidhuvudUtskott"/>
      </w:rPr>
      <w:fldChar w:fldCharType="begin" w:fldLock="1"/>
    </w:r>
    <w:r w:rsidRPr="00D97089">
      <w:rPr>
        <w:rStyle w:val="SidhuvudUtskott"/>
      </w:rPr>
      <w:instrText xml:space="preserve"> DOCPR</w:instrText>
    </w:r>
    <w:r w:rsidRPr="00D97089">
      <w:rPr>
        <w:rStyle w:val="SidhuvudUtskott"/>
      </w:rPr>
      <w:instrText>O</w:instrText>
    </w:r>
    <w:r w:rsidRPr="00D97089">
      <w:rPr>
        <w:rStyle w:val="SidhuvudUtskott"/>
      </w:rPr>
      <w:instrText>PERTY Status</w:instrText>
    </w:r>
    <w:r w:rsidRPr="00D97089">
      <w:rPr>
        <w:rStyle w:val="SidhuvudUtskott"/>
      </w:rPr>
      <w:fldChar w:fldCharType="end"/>
    </w:r>
  </w:p>
  <w:p w:rsidR="00DF2DBC" w:rsidRPr="00D97089" w:rsidRDefault="00DF2DBC">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DBC" w:rsidRPr="00D97089" w:rsidRDefault="00DF2DBC">
    <w:pPr>
      <w:pStyle w:val="SidhuvudKantJmn"/>
      <w:framePr w:w="8732" w:h="567" w:hRule="exact" w:vSpace="0" w:wrap="around" w:vAnchor="page" w:y="341" w:anchorLock="0"/>
    </w:pPr>
    <w:r w:rsidRPr="00D97089">
      <w:rPr>
        <w:rStyle w:val="SidhuvudUtskott"/>
      </w:rPr>
      <w:t>2001/02:UbU9</w:t>
    </w:r>
    <w:r w:rsidRPr="00D97089">
      <w:t xml:space="preserve">    </w:t>
    </w:r>
  </w:p>
  <w:p w:rsidR="00DF2DBC" w:rsidRPr="00D97089" w:rsidRDefault="00DF2DBC">
    <w:pPr>
      <w:pStyle w:val="SidhuvudKantJmn"/>
      <w:framePr w:w="8732" w:h="567" w:hRule="exact" w:vSpace="0" w:wrap="around" w:vAnchor="page" w:y="341" w:anchorLock="0"/>
    </w:pPr>
  </w:p>
  <w:p w:rsidR="00DF2DBC" w:rsidRPr="00D97089" w:rsidRDefault="00DF2DBC">
    <w:pPr>
      <w:pStyle w:val="SidhuvudKantUdda"/>
      <w:framePr w:w="8732" w:h="567" w:hRule="exact" w:vSpace="0" w:wrap="around" w:vAnchor="page" w:y="341" w:anchorLock="0"/>
    </w:pPr>
    <w:r w:rsidRPr="00D97089">
      <w:rPr>
        <w:rStyle w:val="SidhuvudRubrikReferens"/>
        <w:smallCaps w:val="0"/>
        <w:spacing w:val="0"/>
        <w:sz w:val="19"/>
      </w:rPr>
      <w:t xml:space="preserve"> </w:t>
    </w:r>
  </w:p>
  <w:p w:rsidR="00DF2DBC" w:rsidRPr="00D97089" w:rsidRDefault="00DF2DBC">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DBC" w:rsidRPr="00D97089" w:rsidRDefault="00DF2DBC">
    <w:pPr>
      <w:pStyle w:val="SidhuvudKantJmn"/>
      <w:framePr w:w="8732" w:h="567" w:hRule="exact" w:vSpace="0" w:wrap="around" w:vAnchor="page" w:y="341" w:anchorLock="0"/>
    </w:pPr>
    <w:r w:rsidRPr="00D97089">
      <w:rPr>
        <w:rStyle w:val="SidhuvudUtskott"/>
      </w:rPr>
      <w:t>2001/02:UbU9</w:t>
    </w:r>
    <w:r w:rsidRPr="00D97089">
      <w:t xml:space="preserve">     </w:t>
    </w:r>
    <w:r w:rsidRPr="00D97089">
      <w:rPr>
        <w:rStyle w:val="SidhuvudBilaga"/>
      </w:rPr>
      <w:t xml:space="preserve"> Bilaga   </w:t>
    </w:r>
    <w:r w:rsidRPr="00D97089">
      <w:rPr>
        <w:rStyle w:val="SidhuvudRubrikReferens"/>
      </w:rPr>
      <w:t>Förteckning över behandlade förslag</w:t>
    </w:r>
  </w:p>
  <w:p w:rsidR="00DF2DBC" w:rsidRPr="00D97089" w:rsidRDefault="00DF2DBC">
    <w:pPr>
      <w:pStyle w:val="SidhuvudKantJmn"/>
      <w:framePr w:w="8732" w:h="567" w:hRule="exact" w:vSpace="0" w:wrap="around" w:vAnchor="page" w:y="341" w:anchorLock="0"/>
    </w:pPr>
  </w:p>
  <w:p w:rsidR="00DF2DBC" w:rsidRPr="00D97089" w:rsidRDefault="00DF2DBC">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DBC" w:rsidRPr="00D97089" w:rsidRDefault="00DF2DBC">
    <w:pPr>
      <w:pStyle w:val="SidhuvudKantUdda"/>
      <w:framePr w:w="8732" w:h="567" w:hRule="exact" w:vSpace="0" w:wrap="around" w:vAnchor="page" w:y="341" w:anchorLock="0"/>
    </w:pPr>
    <w:r w:rsidRPr="00D97089">
      <w:rPr>
        <w:rStyle w:val="SidhuvudRubrikReferens"/>
      </w:rPr>
      <w:t>Förteckning över behandlade förslag</w:t>
    </w:r>
    <w:r w:rsidRPr="00D97089">
      <w:rPr>
        <w:rStyle w:val="SidhuvudBilaga"/>
      </w:rPr>
      <w:t xml:space="preserve">   Bilaga </w:t>
    </w:r>
    <w:r w:rsidRPr="00D97089">
      <w:t xml:space="preserve">     </w:t>
    </w:r>
    <w:r w:rsidRPr="00D97089">
      <w:rPr>
        <w:rStyle w:val="SidhuvudUtskott"/>
      </w:rPr>
      <w:t>2001/02:UbU9</w:t>
    </w:r>
  </w:p>
  <w:p w:rsidR="00DF2DBC" w:rsidRPr="00D97089" w:rsidRDefault="00DF2DBC">
    <w:pPr>
      <w:pStyle w:val="SidhuvudKantUdda"/>
      <w:framePr w:w="8732" w:h="567" w:hRule="exact" w:vSpace="0" w:wrap="around" w:vAnchor="page" w:y="341" w:anchorLock="0"/>
    </w:pPr>
  </w:p>
  <w:p w:rsidR="00DF2DBC" w:rsidRPr="00D97089" w:rsidRDefault="00DF2DBC">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DBC" w:rsidRPr="00D97089" w:rsidRDefault="00DF2DBC">
    <w:pPr>
      <w:pStyle w:val="SidhuvudKantUdda"/>
      <w:framePr w:w="8732" w:h="567" w:hRule="exact" w:vSpace="0" w:wrap="around" w:vAnchor="page" w:y="341" w:anchorLock="0"/>
    </w:pPr>
    <w:r w:rsidRPr="00D97089">
      <w:t xml:space="preserve">  </w:t>
    </w:r>
    <w:r w:rsidRPr="00D97089">
      <w:rPr>
        <w:rStyle w:val="SidhuvudUtskott"/>
      </w:rPr>
      <w:t>2001/02:UbU9</w:t>
    </w:r>
  </w:p>
  <w:p w:rsidR="00DF2DBC" w:rsidRPr="00D97089" w:rsidRDefault="00DF2DBC">
    <w:pPr>
      <w:pStyle w:val="SidhuvudKantUdda"/>
      <w:framePr w:w="8732" w:h="567" w:hRule="exact" w:vSpace="0" w:wrap="around" w:vAnchor="page" w:y="341" w:anchorLock="0"/>
    </w:pPr>
  </w:p>
  <w:p w:rsidR="00DF2DBC" w:rsidRPr="00D97089" w:rsidRDefault="00DF2DB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DBC" w:rsidRPr="00D97089" w:rsidRDefault="00DF2DBC">
    <w:pPr>
      <w:pStyle w:val="SidhuvudKantUdda"/>
      <w:framePr w:w="8732" w:h="567" w:hRule="exact" w:vSpace="0" w:wrap="around" w:vAnchor="page" w:y="341" w:anchorLock="0"/>
    </w:pPr>
    <w:r w:rsidRPr="00D97089">
      <w:t xml:space="preserve"> </w:t>
    </w:r>
  </w:p>
  <w:p w:rsidR="00DF2DBC" w:rsidRPr="00D97089" w:rsidRDefault="00DF2DB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DBC" w:rsidRPr="00D97089" w:rsidRDefault="00DF2DBC">
    <w:pPr>
      <w:pStyle w:val="SidhuvudKantJmn"/>
      <w:framePr w:w="8732" w:h="567" w:hRule="exact" w:vSpace="0" w:wrap="around" w:vAnchor="page" w:y="341" w:anchorLock="0"/>
    </w:pPr>
    <w:r w:rsidRPr="00D97089">
      <w:rPr>
        <w:rStyle w:val="SidhuvudUtskott"/>
      </w:rPr>
      <w:fldChar w:fldCharType="begin" w:fldLock="1"/>
    </w:r>
    <w:r w:rsidRPr="00D97089">
      <w:rPr>
        <w:rStyle w:val="SidhuvudUtskott"/>
      </w:rPr>
      <w:instrText xml:space="preserve"> DOCPROPERTY BetänkandeÅr</w:instrText>
    </w:r>
    <w:r w:rsidRPr="00D97089">
      <w:rPr>
        <w:rStyle w:val="SidhuvudUtskott"/>
      </w:rPr>
      <w:fldChar w:fldCharType="separate"/>
    </w:r>
    <w:r w:rsidRPr="00D97089">
      <w:rPr>
        <w:rStyle w:val="SidhuvudUtskott"/>
      </w:rPr>
      <w:t>2001/02</w:t>
    </w:r>
    <w:r w:rsidRPr="00D97089">
      <w:rPr>
        <w:rStyle w:val="SidhuvudUtskott"/>
      </w:rPr>
      <w:fldChar w:fldCharType="end"/>
    </w:r>
    <w:r w:rsidRPr="00D97089">
      <w:rPr>
        <w:rStyle w:val="SidhuvudUtskott"/>
      </w:rPr>
      <w:t>:</w:t>
    </w:r>
    <w:r w:rsidRPr="00D97089">
      <w:rPr>
        <w:rStyle w:val="SidhuvudUtskott"/>
      </w:rPr>
      <w:fldChar w:fldCharType="begin" w:fldLock="1"/>
    </w:r>
    <w:r w:rsidRPr="00D97089">
      <w:rPr>
        <w:rStyle w:val="SidhuvudUtskott"/>
      </w:rPr>
      <w:instrText xml:space="preserve"> DOCPROPERTY Utskott</w:instrText>
    </w:r>
    <w:r w:rsidRPr="00D97089">
      <w:rPr>
        <w:rStyle w:val="SidhuvudUtskott"/>
      </w:rPr>
      <w:fldChar w:fldCharType="separate"/>
    </w:r>
    <w:r w:rsidRPr="00D97089">
      <w:rPr>
        <w:rStyle w:val="SidhuvudUtskott"/>
      </w:rPr>
      <w:t>UbU</w:t>
    </w:r>
    <w:r w:rsidRPr="00D97089">
      <w:rPr>
        <w:rStyle w:val="SidhuvudUtskott"/>
      </w:rPr>
      <w:fldChar w:fldCharType="end"/>
    </w:r>
    <w:r w:rsidRPr="00D97089">
      <w:rPr>
        <w:rStyle w:val="SidhuvudUtskott"/>
      </w:rPr>
      <w:fldChar w:fldCharType="begin" w:fldLock="1"/>
    </w:r>
    <w:r w:rsidRPr="00D97089">
      <w:rPr>
        <w:rStyle w:val="SidhuvudUtskott"/>
      </w:rPr>
      <w:instrText xml:space="preserve"> DOCPROPERTY BetänkandeNr</w:instrText>
    </w:r>
    <w:r w:rsidRPr="00D97089">
      <w:rPr>
        <w:rStyle w:val="SidhuvudUtskott"/>
      </w:rPr>
      <w:fldChar w:fldCharType="separate"/>
    </w:r>
    <w:r w:rsidRPr="00D97089">
      <w:rPr>
        <w:rStyle w:val="SidhuvudUtskott"/>
      </w:rPr>
      <w:t>9</w:t>
    </w:r>
    <w:r w:rsidRPr="00D97089">
      <w:rPr>
        <w:rStyle w:val="SidhuvudUtskott"/>
      </w:rPr>
      <w:fldChar w:fldCharType="end"/>
    </w:r>
    <w:r w:rsidRPr="00D97089">
      <w:t xml:space="preserve">     </w:t>
    </w:r>
    <w:r w:rsidRPr="00D97089">
      <w:rPr>
        <w:rStyle w:val="SidhuvudBilaga"/>
      </w:rPr>
      <w:t xml:space="preserve"> </w:t>
    </w:r>
    <w:r w:rsidRPr="00D97089">
      <w:rPr>
        <w:rStyle w:val="SidhuvudRubrikReferens"/>
      </w:rPr>
      <w:fldChar w:fldCharType="begin" w:fldLock="1"/>
    </w:r>
    <w:r w:rsidRPr="00D97089">
      <w:rPr>
        <w:rStyle w:val="SidhuvudRubrikReferens"/>
      </w:rPr>
      <w:instrText xml:space="preserve"> StyleREF "Rubrik 1" </w:instrText>
    </w:r>
    <w:r w:rsidRPr="00D97089">
      <w:rPr>
        <w:rStyle w:val="SidhuvudRubrikReferens"/>
      </w:rPr>
      <w:fldChar w:fldCharType="separate"/>
    </w:r>
    <w:r w:rsidRPr="00D97089">
      <w:rPr>
        <w:rStyle w:val="SidhuvudRubrikReferens"/>
      </w:rPr>
      <w:t>Sammanfattning</w:t>
    </w:r>
    <w:r w:rsidRPr="00D97089">
      <w:rPr>
        <w:rStyle w:val="SidhuvudRubrikReferens"/>
      </w:rPr>
      <w:fldChar w:fldCharType="end"/>
    </w:r>
  </w:p>
  <w:p w:rsidR="00DF2DBC" w:rsidRPr="00D97089" w:rsidRDefault="00DF2DBC">
    <w:pPr>
      <w:pStyle w:val="SidhuvudKantJmn"/>
      <w:framePr w:w="8732" w:h="567" w:hRule="exact" w:vSpace="0" w:wrap="around" w:vAnchor="page" w:y="341" w:anchorLock="0"/>
    </w:pPr>
    <w:r w:rsidRPr="00D97089">
      <w:rPr>
        <w:rStyle w:val="SidhuvudUtskott"/>
      </w:rPr>
      <w:fldChar w:fldCharType="begin" w:fldLock="1"/>
    </w:r>
    <w:r w:rsidRPr="00D97089">
      <w:rPr>
        <w:rStyle w:val="SidhuvudUtskott"/>
      </w:rPr>
      <w:instrText xml:space="preserve"> DOCPROPERTY Status</w:instrText>
    </w:r>
    <w:r w:rsidRPr="00D97089">
      <w:rPr>
        <w:rStyle w:val="SidhuvudUtskott"/>
      </w:rPr>
      <w:fldChar w:fldCharType="end"/>
    </w:r>
    <w:r w:rsidRPr="00D97089">
      <w:rPr>
        <w:rStyle w:val="SidhuvudUtskott"/>
      </w:rPr>
      <w:fldChar w:fldCharType="begin" w:fldLock="1"/>
    </w:r>
    <w:r w:rsidRPr="00D97089">
      <w:rPr>
        <w:rStyle w:val="SidhuvudUtskott"/>
      </w:rPr>
      <w:instrText xml:space="preserve"> if </w:instrText>
    </w:r>
    <w:r w:rsidRPr="00D97089">
      <w:rPr>
        <w:rStyle w:val="SidhuvudUtskott"/>
      </w:rPr>
      <w:fldChar w:fldCharType="begin" w:fldLock="1"/>
    </w:r>
    <w:r w:rsidRPr="00D97089">
      <w:rPr>
        <w:rStyle w:val="SidhuvudUtskott"/>
      </w:rPr>
      <w:instrText xml:space="preserve"> DOCPROPERTY "UtkastDatum"</w:instrText>
    </w:r>
    <w:r w:rsidRPr="00D97089">
      <w:rPr>
        <w:rStyle w:val="SidhuvudUtskott"/>
      </w:rPr>
      <w:fldChar w:fldCharType="separate"/>
    </w:r>
    <w:r w:rsidRPr="00D97089">
      <w:rPr>
        <w:rStyle w:val="SidhuvudUtskott"/>
      </w:rPr>
      <w:instrText>Nej</w:instrText>
    </w:r>
    <w:r w:rsidRPr="00D97089">
      <w:rPr>
        <w:rStyle w:val="SidhuvudUtskott"/>
      </w:rPr>
      <w:fldChar w:fldCharType="end"/>
    </w:r>
    <w:r w:rsidRPr="00D97089">
      <w:rPr>
        <w:rStyle w:val="SidhuvudUtskott"/>
      </w:rPr>
      <w:instrText xml:space="preserve"> = "Ja" "    </w:instrText>
    </w:r>
    <w:r w:rsidRPr="00D97089">
      <w:rPr>
        <w:rStyle w:val="SidhuvudUtskott"/>
      </w:rPr>
      <w:fldChar w:fldCharType="begin" w:fldLock="1"/>
    </w:r>
    <w:r w:rsidRPr="00D97089">
      <w:rPr>
        <w:rStyle w:val="SidhuvudUtskott"/>
      </w:rPr>
      <w:instrText xml:space="preserve"> PRINTDATE \@ "yyyy-MM-dd HH.mm" </w:instrText>
    </w:r>
    <w:r w:rsidRPr="00D97089">
      <w:rPr>
        <w:rStyle w:val="SidhuvudUtskott"/>
      </w:rPr>
      <w:fldChar w:fldCharType="separate"/>
    </w:r>
    <w:r w:rsidRPr="00D97089">
      <w:rPr>
        <w:rStyle w:val="SidhuvudUtskott"/>
      </w:rPr>
      <w:instrText>2000-08-11 16.42</w:instrText>
    </w:r>
    <w:r w:rsidRPr="00D97089">
      <w:rPr>
        <w:rStyle w:val="SidhuvudUtskott"/>
      </w:rPr>
      <w:fldChar w:fldCharType="end"/>
    </w:r>
    <w:r w:rsidRPr="00D97089">
      <w:rPr>
        <w:rStyle w:val="SidhuvudUtskott"/>
      </w:rPr>
      <w:instrText xml:space="preserve">" </w:instrText>
    </w:r>
    <w:r w:rsidRPr="00D97089">
      <w:rPr>
        <w:rStyle w:val="SidhuvudUtskott"/>
      </w:rPr>
      <w:fldChar w:fldCharType="end"/>
    </w:r>
  </w:p>
  <w:p w:rsidR="00DF2DBC" w:rsidRPr="00D97089" w:rsidRDefault="00DF2DB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DBC" w:rsidRPr="00D97089" w:rsidRDefault="00DF2DBC">
    <w:pPr>
      <w:pStyle w:val="SidhuvudKantUdda"/>
      <w:framePr w:w="8732" w:h="567" w:hRule="exact" w:vSpace="0" w:wrap="around" w:vAnchor="page" w:y="341" w:anchorLock="0"/>
    </w:pPr>
    <w:r w:rsidRPr="00D97089">
      <w:rPr>
        <w:rStyle w:val="SidhuvudRubrikReferens"/>
      </w:rPr>
      <w:t>Innehållsförteckning</w:t>
    </w:r>
    <w:r w:rsidRPr="00D97089">
      <w:rPr>
        <w:rStyle w:val="SidhuvudBilaga"/>
      </w:rPr>
      <w:t xml:space="preserve"> </w:t>
    </w:r>
    <w:r w:rsidRPr="00D97089">
      <w:t xml:space="preserve">     </w:t>
    </w:r>
    <w:r w:rsidRPr="00D97089">
      <w:rPr>
        <w:rStyle w:val="SidhuvudUtskott"/>
      </w:rPr>
      <w:t>2001/02:UbU9</w:t>
    </w:r>
  </w:p>
  <w:p w:rsidR="00DF2DBC" w:rsidRPr="00D97089" w:rsidRDefault="00DF2DBC">
    <w:pPr>
      <w:pStyle w:val="SidhuvudKantUdda"/>
      <w:framePr w:w="8732" w:h="567" w:hRule="exact" w:vSpace="0" w:wrap="around" w:vAnchor="page" w:y="341" w:anchorLock="0"/>
    </w:pPr>
  </w:p>
  <w:p w:rsidR="00DF2DBC" w:rsidRPr="00D97089" w:rsidRDefault="00DF2DB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DBC" w:rsidRPr="00D97089" w:rsidRDefault="00DF2DBC">
    <w:pPr>
      <w:pStyle w:val="SidhuvudKantJmn"/>
      <w:framePr w:w="8732" w:h="567" w:hRule="exact" w:vSpace="0" w:wrap="around" w:vAnchor="page" w:y="341" w:anchorLock="0"/>
    </w:pPr>
    <w:r w:rsidRPr="00D97089">
      <w:rPr>
        <w:rStyle w:val="SidhuvudUtskott"/>
      </w:rPr>
      <w:t>2001/02:UbU9</w:t>
    </w:r>
    <w:r w:rsidRPr="00D97089">
      <w:t xml:space="preserve">    </w:t>
    </w:r>
  </w:p>
  <w:p w:rsidR="00DF2DBC" w:rsidRPr="00D97089" w:rsidRDefault="00DF2DBC">
    <w:pPr>
      <w:pStyle w:val="SidhuvudKantJmn"/>
      <w:framePr w:w="8732" w:h="567" w:hRule="exact" w:vSpace="0" w:wrap="around" w:vAnchor="page" w:y="341" w:anchorLock="0"/>
    </w:pPr>
  </w:p>
  <w:p w:rsidR="00DF2DBC" w:rsidRPr="00D97089" w:rsidRDefault="00DF2DBC">
    <w:pPr>
      <w:pStyle w:val="SidhuvudKantUdda"/>
      <w:framePr w:w="8732" w:h="567" w:hRule="exact" w:vSpace="0" w:wrap="around" w:vAnchor="page" w:y="341" w:anchorLock="0"/>
    </w:pPr>
    <w:r w:rsidRPr="00D97089">
      <w:rPr>
        <w:rStyle w:val="SidhuvudRubrikReferens"/>
        <w:smallCaps w:val="0"/>
        <w:spacing w:val="0"/>
        <w:sz w:val="19"/>
      </w:rPr>
      <w:t xml:space="preserve"> </w:t>
    </w:r>
  </w:p>
  <w:p w:rsidR="00DF2DBC" w:rsidRPr="00D97089" w:rsidRDefault="00DF2DBC">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DBC" w:rsidRPr="00D97089" w:rsidRDefault="00DF2DBC">
    <w:pPr>
      <w:pStyle w:val="SidhuvudKantJmn"/>
      <w:framePr w:w="8732" w:h="567" w:hRule="exact" w:vSpace="0" w:wrap="around" w:vAnchor="page" w:y="341" w:anchorLock="0"/>
    </w:pPr>
    <w:r w:rsidRPr="00D97089">
      <w:rPr>
        <w:rStyle w:val="SidhuvudUtskott"/>
      </w:rPr>
      <w:t>2001/02:UbU9</w:t>
    </w:r>
    <w:r w:rsidRPr="00D97089">
      <w:t xml:space="preserve">     </w:t>
    </w:r>
    <w:r w:rsidRPr="00D97089">
      <w:rPr>
        <w:rStyle w:val="SidhuvudBilaga"/>
      </w:rPr>
      <w:t xml:space="preserve"> </w:t>
    </w:r>
    <w:r w:rsidRPr="00D97089">
      <w:rPr>
        <w:rStyle w:val="SidhuvudRubrikReferens"/>
      </w:rPr>
      <w:t>Utskottets förslag till riksdagsbeslut</w:t>
    </w:r>
  </w:p>
  <w:p w:rsidR="00DF2DBC" w:rsidRPr="00D97089" w:rsidRDefault="00DF2DBC">
    <w:pPr>
      <w:pStyle w:val="SidhuvudKantJmn"/>
      <w:framePr w:w="8732" w:h="567" w:hRule="exact" w:vSpace="0" w:wrap="around" w:vAnchor="page" w:y="341" w:anchorLock="0"/>
    </w:pPr>
  </w:p>
  <w:p w:rsidR="00DF2DBC" w:rsidRPr="00D97089" w:rsidRDefault="00DF2DBC">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DBC" w:rsidRPr="00D97089" w:rsidRDefault="00DF2DBC">
    <w:pPr>
      <w:pStyle w:val="SidhuvudKantUdda"/>
      <w:framePr w:w="8732" w:h="567" w:hRule="exact" w:vSpace="0" w:wrap="around" w:vAnchor="page" w:y="341" w:anchorLock="0"/>
    </w:pPr>
    <w:r w:rsidRPr="00D97089">
      <w:rPr>
        <w:rStyle w:val="SidhuvudRubrikReferens"/>
      </w:rPr>
      <w:t>Utskottets förslag till riksdagsbeslut</w:t>
    </w:r>
    <w:r w:rsidRPr="00D97089">
      <w:rPr>
        <w:rStyle w:val="SidhuvudBilaga"/>
      </w:rPr>
      <w:t xml:space="preserve"> </w:t>
    </w:r>
    <w:r w:rsidRPr="00D97089">
      <w:t xml:space="preserve">     </w:t>
    </w:r>
    <w:r w:rsidRPr="00D97089">
      <w:rPr>
        <w:rStyle w:val="SidhuvudUtskott"/>
      </w:rPr>
      <w:t>2001/02:UbU9</w:t>
    </w:r>
  </w:p>
  <w:p w:rsidR="00DF2DBC" w:rsidRPr="00D97089" w:rsidRDefault="00DF2DBC">
    <w:pPr>
      <w:pStyle w:val="SidhuvudKantUdda"/>
      <w:framePr w:w="8732" w:h="567" w:hRule="exact" w:vSpace="0" w:wrap="around" w:vAnchor="page" w:y="341" w:anchorLock="0"/>
    </w:pPr>
  </w:p>
  <w:p w:rsidR="00DF2DBC" w:rsidRPr="00D97089" w:rsidRDefault="00DF2DBC">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DBC" w:rsidRPr="00D97089" w:rsidRDefault="00DF2DBC">
    <w:pPr>
      <w:pStyle w:val="SidhuvudKantJmn"/>
      <w:framePr w:w="8732" w:h="567" w:hRule="exact" w:vSpace="0" w:wrap="around" w:vAnchor="page" w:y="341" w:anchorLock="0"/>
    </w:pPr>
    <w:r w:rsidRPr="00D97089">
      <w:rPr>
        <w:rStyle w:val="SidhuvudUtskott"/>
      </w:rPr>
      <w:t>2001/02:UbU9</w:t>
    </w:r>
    <w:r w:rsidRPr="00D97089">
      <w:t xml:space="preserve">    </w:t>
    </w:r>
  </w:p>
  <w:p w:rsidR="00DF2DBC" w:rsidRPr="00D97089" w:rsidRDefault="00DF2DBC">
    <w:pPr>
      <w:pStyle w:val="SidhuvudKantJmn"/>
      <w:framePr w:w="8732" w:h="567" w:hRule="exact" w:vSpace="0" w:wrap="around" w:vAnchor="page" w:y="341" w:anchorLock="0"/>
    </w:pPr>
  </w:p>
  <w:p w:rsidR="00DF2DBC" w:rsidRPr="00D97089" w:rsidRDefault="00DF2DBC">
    <w:pPr>
      <w:pStyle w:val="SidhuvudKantUdda"/>
      <w:framePr w:w="8732" w:h="567" w:hRule="exact" w:vSpace="0" w:wrap="around" w:vAnchor="page" w:y="341" w:anchorLock="0"/>
    </w:pPr>
    <w:r w:rsidRPr="00D97089">
      <w:rPr>
        <w:rStyle w:val="SidhuvudRubrikReferens"/>
        <w:smallCaps w:val="0"/>
        <w:spacing w:val="0"/>
        <w:sz w:val="19"/>
      </w:rPr>
      <w:t xml:space="preserve"> </w:t>
    </w:r>
  </w:p>
  <w:p w:rsidR="00DF2DBC" w:rsidRPr="00D97089" w:rsidRDefault="00DF2DB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678732508">
    <w:abstractNumId w:val="1"/>
  </w:num>
  <w:num w:numId="2" w16cid:durableId="82604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102"/>
  </w:docVars>
  <w:rsids>
    <w:rsidRoot w:val="00FF202E"/>
    <w:rsid w:val="00D97089"/>
    <w:rsid w:val="00DF2DBC"/>
    <w:rsid w:val="00FF202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5E7BEB-2FD8-477C-95C9-4A5B94289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18793</Words>
  <Characters>114264</Characters>
  <Application>Microsoft Office Word</Application>
  <DocSecurity>4</DocSecurity>
  <Lines>2285</Lines>
  <Paragraphs>924</Paragraphs>
  <ScaleCrop>false</ScaleCrop>
  <HeadingPairs>
    <vt:vector size="4" baseType="variant">
      <vt:variant>
        <vt:lpstr>Title</vt:lpstr>
      </vt:variant>
      <vt:variant>
        <vt:i4>1</vt:i4>
      </vt:variant>
      <vt:variant>
        <vt:lpstr>Rubriker</vt:lpstr>
      </vt:variant>
      <vt:variant>
        <vt:i4>41</vt:i4>
      </vt:variant>
    </vt:vector>
  </HeadingPairs>
  <TitlesOfParts>
    <vt:vector size="42" baseType="lpstr">
      <vt:lpstr>Utbildningsutskottets betänkande</vt:lpstr>
      <vt:lpstr>Sammanfattning</vt:lpstr>
      <vt:lpstr>Innehållsförteckning</vt:lpstr>
      <vt:lpstr>Utskottets förslag till riksdagsbeslut</vt:lpstr>
      <vt:lpstr>Redogörelse för ärendet</vt:lpstr>
      <vt:lpstr>Utskottets överväganden</vt:lpstr>
      <vt:lpstr>    Övergripande frågor</vt:lpstr>
      <vt:lpstr>        Rätt till utbildning i gymnasieskolan</vt:lpstr>
      <vt:lpstr>        Villkor för antagning till gymnasieskolan</vt:lpstr>
      <vt:lpstr>        Högskolebehörighet som mål för gymnasieutbildningen</vt:lpstr>
      <vt:lpstr>        Förslaget om ett nytt, breddat kärnämne</vt:lpstr>
      <vt:lpstr>        Differentiering inom kärnämnena</vt:lpstr>
      <vt:lpstr>        Övriga grunddrag i en reformering av gymnasieskolan</vt:lpstr>
      <vt:lpstr>    Betyg </vt:lpstr>
      <vt:lpstr>        Antalet betygssteg</vt:lpstr>
      <vt:lpstr>        Betyg i ämne i stället för i kurs</vt:lpstr>
      <vt:lpstr>        Prövning för högre betyg under gymnasietiden</vt:lpstr>
      <vt:lpstr>        Utvärdering av betygssättningen</vt:lpstr>
      <vt:lpstr>        Anteckning i betygshandling om ogiltig frånvaro</vt:lpstr>
      <vt:lpstr>    Gymnasieexamen</vt:lpstr>
      <vt:lpstr>    Lärlingsutbildning</vt:lpstr>
      <vt:lpstr>    Utbudet av studievägar i övrigt</vt:lpstr>
      <vt:lpstr>    Entreprenad</vt:lpstr>
      <vt:lpstr>    Elevinflytande</vt:lpstr>
      <vt:lpstr>    Vissa ämnen och kunskapsområden</vt:lpstr>
      <vt:lpstr>        Främmande språk</vt:lpstr>
      <vt:lpstr>        Svenska som andraspråk</vt:lpstr>
      <vt:lpstr>        Kursplan för företagande och entreprenörskap</vt:lpstr>
      <vt:lpstr>        Sex- och samlevnadsundervisning</vt:lpstr>
      <vt:lpstr>        Privatekonomi, hem- och konsumentkunskap m.m.</vt:lpstr>
      <vt:lpstr>        Utredning om körkortsutbildning i gymnasieskolan</vt:lpstr>
      <vt:lpstr>    Gymnasieelevernas mat</vt:lpstr>
      <vt:lpstr>    Lektorat</vt:lpstr>
      <vt:lpstr>    Övriga frågor</vt:lpstr>
      <vt:lpstr>    Andra motionsyrkanden</vt:lpstr>
      <vt:lpstr>Reservationer</vt:lpstr>
      <vt:lpstr>    1. Rätt till utbildning i gymnasieskolan (punkt 1) – kd, c</vt:lpstr>
      <vt:lpstr>    2. Villkor för antagning till gymnasieskolan, m.m. (punkterna 2, 6, 8, 13, 17, 1</vt:lpstr>
      <vt:lpstr>    3. Villkor för antagning till gymnasieskolan, m.m. (punkterna 2, 6, 10, 11, 13, </vt:lpstr>
      <vt:lpstr>    4. Högskolebehörighet som mål för gymnasieutbildningen, m.m. (punkterna 3, 4 och</vt:lpstr>
      <vt:lpstr>    5. Övriga grunddrag i en reformering av gymnasieskolan, m.m. (punkterna 6, 8, 13</vt:lpstr>
      <vt:lpstr>    6. Övriga grunddrag i en reformering av gymnasieskolan (punkt 6) – mp</vt:lpstr>
    </vt:vector>
  </TitlesOfParts>
  <Company>Riksdagen</Company>
  <LinksUpToDate>false</LinksUpToDate>
  <CharactersWithSpaces>132133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2002-03-06T10:56:00Z</cp:lastPrinted>
  <dcterms:created xsi:type="dcterms:W3CDTF">2025-12-16T00:43:00Z</dcterms:created>
  <dcterms:modified xsi:type="dcterms:W3CDTF">2025-12-16T00:43:00Z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UbU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