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0E72" w:rsidRPr="00F00438" w:rsidRDefault="00970E72">
      <w:pPr>
        <w:pStyle w:val="Hemstlrubrik"/>
        <w:shd w:val="clear" w:color="000000" w:fill="auto"/>
      </w:pPr>
      <w:r w:rsidRPr="00F00438">
        <w:t>Förslag till riksdagsbeslut</w:t>
      </w:r>
    </w:p>
    <w:p w:rsidR="00970E72" w:rsidRPr="00F00438" w:rsidRDefault="00970E72">
      <w:pPr>
        <w:pStyle w:val="Hemstlatt"/>
        <w:shd w:val="clear" w:color="000000" w:fill="auto"/>
        <w:ind w:left="0"/>
      </w:pPr>
      <w:r w:rsidRPr="00F00438">
        <w:t>Riksdagen tillkännager för riksdagsstyrelsen som sin mening vad som anförs i motionen om ett kvalitetssäkringssystem för enski</w:t>
      </w:r>
      <w:r w:rsidRPr="00F00438">
        <w:t>l</w:t>
      </w:r>
      <w:r w:rsidRPr="00F00438">
        <w:t>da motioner.</w:t>
      </w:r>
    </w:p>
    <w:p w:rsidR="00970E72" w:rsidRPr="00F00438" w:rsidRDefault="00970E72">
      <w:pPr>
        <w:pStyle w:val="Rubrik1"/>
        <w:shd w:val="clear" w:color="000000" w:fill="auto"/>
      </w:pPr>
      <w:r w:rsidRPr="00F00438">
        <w:t>Motivering</w:t>
      </w:r>
    </w:p>
    <w:p w:rsidR="00970E72" w:rsidRPr="00F00438" w:rsidRDefault="00970E72">
      <w:pPr>
        <w:shd w:val="clear" w:color="000000" w:fill="auto"/>
      </w:pPr>
      <w:r w:rsidRPr="00F00438">
        <w:t>Vår möjlighet att som enskilda riksdagsledamöter väcka motioner är natu</w:t>
      </w:r>
      <w:r w:rsidRPr="00F00438">
        <w:t>r</w:t>
      </w:r>
      <w:r w:rsidRPr="00F00438">
        <w:t>ligtvis ett viktigt demokratiskt instrument. I den bästa av världar skulle m</w:t>
      </w:r>
      <w:r w:rsidRPr="00F00438">
        <w:t>o</w:t>
      </w:r>
      <w:r w:rsidRPr="00F00438">
        <w:t>tioner också kunna vara det som bidrar till ett bättre beslutsfattande i utsko</w:t>
      </w:r>
      <w:r w:rsidRPr="00F00438">
        <w:t>t</w:t>
      </w:r>
      <w:r w:rsidRPr="00F00438">
        <w:t>ten och ytterst i kammaren. Ett problem är dock att enskilda motioner många gånger har en uppenbart låg kvalitet. Många motioner bygger på missuppfat</w:t>
      </w:r>
      <w:r w:rsidRPr="00F00438">
        <w:t>t</w:t>
      </w:r>
      <w:r w:rsidRPr="00F00438">
        <w:t>ningar av gällande rätt och en ensidig problemfokusering utan att motionären eller motionärerna tycks förstå övergripande sammanhang. Denna typ av motioner leder naturligtvis till en hel del onödigt arbete</w:t>
      </w:r>
      <w:r w:rsidRPr="00F00438">
        <w:t>. Den tid som åtgår till behandlingen av sådana motioner skulle naturligtvis kunna användas på ett bättre och mer konstruktivt sätt.</w:t>
      </w:r>
    </w:p>
    <w:p w:rsidR="00970E72" w:rsidRPr="00F00438" w:rsidRDefault="00970E72">
      <w:pPr>
        <w:pStyle w:val="Normaltindrag"/>
        <w:shd w:val="clear" w:color="000000" w:fill="auto"/>
      </w:pPr>
      <w:r w:rsidRPr="00F00438">
        <w:t>Vi ställer i egenskap av politiker ofta och med rätta krav på att skattemedel används på bästa sätt till största möjliga nytta för våra medborgare. I andra delar av samhället talas det ofta om kvalitetssäkring av olika slag. Det finns dock även skäl att fundera på hur enskilda motioner skulle kunna kvalitet</w:t>
      </w:r>
      <w:r w:rsidRPr="00F00438">
        <w:t>s</w:t>
      </w:r>
      <w:r w:rsidRPr="00F00438">
        <w:t>säkras. Möjligheterna att skapa någon form av kvalitetssäkringssystem avs</w:t>
      </w:r>
      <w:r w:rsidRPr="00F00438">
        <w:t>e</w:t>
      </w:r>
      <w:r w:rsidRPr="00F00438">
        <w:t>ende sådana motioner bör därför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0438">
        <w:trPr>
          <w:cantSplit/>
        </w:trPr>
        <w:tc>
          <w:tcPr>
            <w:tcW w:w="3046" w:type="dxa"/>
          </w:tcPr>
          <w:p w:rsidR="00970E72" w:rsidRPr="00F00438" w:rsidRDefault="00970E72">
            <w:pPr>
              <w:pStyle w:val="UnderskriftDatum"/>
              <w:shd w:val="clear" w:color="000000" w:fill="auto"/>
              <w:spacing w:before="240"/>
            </w:pPr>
            <w:r w:rsidRPr="00F00438">
              <w:t>Stockholm den 5 oktober 2007</w:t>
            </w:r>
          </w:p>
        </w:tc>
        <w:tc>
          <w:tcPr>
            <w:tcW w:w="3047" w:type="dxa"/>
          </w:tcPr>
          <w:p w:rsidR="00970E72" w:rsidRPr="00F00438" w:rsidRDefault="00970E72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F00438">
        <w:trPr>
          <w:cantSplit/>
        </w:trPr>
        <w:tc>
          <w:tcPr>
            <w:tcW w:w="3046" w:type="dxa"/>
          </w:tcPr>
          <w:p w:rsidR="00970E72" w:rsidRPr="00F00438" w:rsidRDefault="00970E72">
            <w:pPr>
              <w:pStyle w:val="Underskrifter"/>
              <w:shd w:val="clear" w:color="000000" w:fill="auto"/>
            </w:pPr>
            <w:r w:rsidRPr="00F00438">
              <w:t>Anti Avsan (m)</w:t>
            </w:r>
          </w:p>
        </w:tc>
        <w:tc>
          <w:tcPr>
            <w:tcW w:w="3046" w:type="dxa"/>
          </w:tcPr>
          <w:p w:rsidR="00970E72" w:rsidRPr="00F00438" w:rsidRDefault="00970E72">
            <w:pPr>
              <w:pStyle w:val="Underskrifter"/>
              <w:shd w:val="clear" w:color="000000" w:fill="auto"/>
            </w:pPr>
          </w:p>
        </w:tc>
      </w:tr>
    </w:tbl>
    <w:p w:rsidR="00970E72" w:rsidRPr="00F00438" w:rsidRDefault="00970E72">
      <w:pPr>
        <w:pStyle w:val="Normaltindrag"/>
        <w:shd w:val="clear" w:color="000000" w:fill="auto"/>
      </w:pPr>
    </w:p>
    <w:sectPr w:rsidR="00970E72" w:rsidRPr="00F00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0E72" w:rsidRPr="00F00438" w:rsidRDefault="00970E72">
      <w:r w:rsidRPr="00F00438">
        <w:separator/>
      </w:r>
    </w:p>
  </w:endnote>
  <w:endnote w:type="continuationSeparator" w:id="0">
    <w:p w:rsidR="00970E72" w:rsidRPr="00F00438" w:rsidRDefault="00970E72">
      <w:r w:rsidRPr="00F004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72" w:rsidRPr="00F00438" w:rsidRDefault="00F00438">
    <w:pPr>
      <w:pStyle w:val="Sidfot"/>
    </w:pPr>
    <w:r w:rsidRPr="00F004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28557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E72" w:rsidRDefault="00970E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0E72" w:rsidRDefault="00970E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72" w:rsidRPr="00F00438" w:rsidRDefault="00F00438">
    <w:pPr>
      <w:pStyle w:val="Sidfot"/>
    </w:pPr>
    <w:r w:rsidRPr="00F004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42613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E72" w:rsidRDefault="00970E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0E72" w:rsidRDefault="00970E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72" w:rsidRPr="00F00438" w:rsidRDefault="00F00438">
    <w:pPr>
      <w:pStyle w:val="Sidfot"/>
    </w:pPr>
    <w:r w:rsidRPr="00F004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9904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E72" w:rsidRDefault="00970E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0E72" w:rsidRDefault="00970E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0E72" w:rsidRPr="00F00438" w:rsidRDefault="00970E72">
      <w:r w:rsidRPr="00F00438">
        <w:separator/>
      </w:r>
    </w:p>
  </w:footnote>
  <w:footnote w:type="continuationSeparator" w:id="0">
    <w:p w:rsidR="00970E72" w:rsidRPr="00F00438" w:rsidRDefault="00970E72">
      <w:r w:rsidRPr="00F004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72" w:rsidRPr="00F00438" w:rsidRDefault="00F00438">
    <w:pPr>
      <w:pStyle w:val="Sidhuvud"/>
    </w:pPr>
    <w:r w:rsidRPr="00F004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608696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E72" w:rsidRDefault="00970E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0E72" w:rsidRDefault="00970E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72" w:rsidRPr="00F00438" w:rsidRDefault="00F00438">
    <w:pPr>
      <w:pStyle w:val="Sidhuvud"/>
    </w:pPr>
    <w:r w:rsidRPr="00F004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42126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E72" w:rsidRDefault="00970E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0E72" w:rsidRDefault="00970E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E72" w:rsidRPr="00F00438" w:rsidRDefault="00970E72">
    <w:pPr>
      <w:pStyle w:val="FSHNormal"/>
      <w:tabs>
        <w:tab w:val="right" w:pos="5840"/>
      </w:tabs>
    </w:pPr>
    <w:r w:rsidRPr="00F00438">
      <w:br/>
    </w:r>
    <w:r w:rsidRPr="00F00438">
      <w:fldChar w:fldCharType="begin" w:fldLock="1"/>
    </w:r>
    <w:r w:rsidRPr="00F00438">
      <w:instrText xml:space="preserve"> DOCPROPERTY</w:instrText>
    </w:r>
    <w:r w:rsidRPr="00F00438">
      <w:rPr>
        <w:sz w:val="18"/>
      </w:rPr>
      <w:instrText xml:space="preserve"> "YearUser" *\charformat </w:instrText>
    </w:r>
    <w:r w:rsidRPr="00F00438">
      <w:fldChar w:fldCharType="separate"/>
    </w:r>
    <w:r w:rsidRPr="00F00438">
      <w:t>2007/08</w:t>
    </w:r>
    <w:r w:rsidRPr="00F00438">
      <w:fldChar w:fldCharType="end"/>
    </w:r>
    <w:r w:rsidRPr="00F00438">
      <w:t xml:space="preserve"> </w:t>
    </w:r>
    <w:r w:rsidRPr="00F00438">
      <w:tab/>
      <w:t xml:space="preserve">mnr: </w:t>
    </w:r>
    <w:r w:rsidRPr="00F00438">
      <w:fldChar w:fldCharType="begin" w:fldLock="1"/>
    </w:r>
    <w:r w:rsidRPr="00F00438">
      <w:instrText xml:space="preserve"> DOCPROPERTY</w:instrText>
    </w:r>
    <w:r w:rsidRPr="00F00438">
      <w:rPr>
        <w:sz w:val="18"/>
      </w:rPr>
      <w:instrText xml:space="preserve"> "Motionsnummer" *\charformat </w:instrText>
    </w:r>
    <w:r w:rsidRPr="00F00438">
      <w:fldChar w:fldCharType="separate"/>
    </w:r>
    <w:r w:rsidRPr="00F00438">
      <w:t>K403</w:t>
    </w:r>
    <w:r w:rsidRPr="00F00438">
      <w:fldChar w:fldCharType="end"/>
    </w:r>
    <w:r w:rsidRPr="00F00438">
      <w:br/>
    </w:r>
    <w:r w:rsidRPr="00F00438">
      <w:fldChar w:fldCharType="begin" w:fldLock="1"/>
    </w:r>
    <w:r w:rsidRPr="00F00438">
      <w:instrText xml:space="preserve"> DOCPROPERTY</w:instrText>
    </w:r>
    <w:r w:rsidRPr="00F00438">
      <w:rPr>
        <w:sz w:val="18"/>
      </w:rPr>
      <w:instrText xml:space="preserve"> "Samling" *\charformat </w:instrText>
    </w:r>
    <w:r w:rsidRPr="00F00438">
      <w:fldChar w:fldCharType="end"/>
    </w:r>
    <w:r w:rsidRPr="00F00438">
      <w:tab/>
      <w:t xml:space="preserve">pnr: </w:t>
    </w:r>
    <w:r w:rsidRPr="00F00438">
      <w:fldChar w:fldCharType="begin" w:fldLock="1"/>
    </w:r>
    <w:r w:rsidRPr="00F00438">
      <w:instrText xml:space="preserve"> DOCPROPERTY</w:instrText>
    </w:r>
    <w:r w:rsidRPr="00F00438">
      <w:rPr>
        <w:sz w:val="18"/>
      </w:rPr>
      <w:instrText xml:space="preserve"> "Partinummer" *\charformat </w:instrText>
    </w:r>
    <w:r w:rsidRPr="00F00438">
      <w:fldChar w:fldCharType="separate"/>
    </w:r>
    <w:r w:rsidRPr="00F00438">
      <w:t>m1789</w:t>
    </w:r>
    <w:r w:rsidRPr="00F00438">
      <w:fldChar w:fldCharType="end"/>
    </w:r>
  </w:p>
  <w:p w:rsidR="00970E72" w:rsidRPr="00F00438" w:rsidRDefault="00970E72">
    <w:pPr>
      <w:pStyle w:val="FSHRub1"/>
    </w:pPr>
    <w:r w:rsidRPr="00F00438">
      <w:t>Motion till riksdagen</w:t>
    </w:r>
    <w:r w:rsidRPr="00F00438">
      <w:br/>
    </w:r>
    <w:r w:rsidRPr="00F00438">
      <w:fldChar w:fldCharType="begin" w:fldLock="1"/>
    </w:r>
    <w:r w:rsidRPr="00F00438">
      <w:instrText xml:space="preserve"> DOCPROPERTY "YearUser" *\charformat </w:instrText>
    </w:r>
    <w:r w:rsidRPr="00F00438">
      <w:fldChar w:fldCharType="separate"/>
    </w:r>
    <w:r w:rsidRPr="00F00438">
      <w:t>2007/08</w:t>
    </w:r>
    <w:r w:rsidRPr="00F00438">
      <w:fldChar w:fldCharType="end"/>
    </w:r>
    <w:r w:rsidRPr="00F00438">
      <w:t>:</w:t>
    </w:r>
    <w:r w:rsidRPr="00F00438">
      <w:fldChar w:fldCharType="begin" w:fldLock="1"/>
    </w:r>
    <w:r w:rsidRPr="00F00438">
      <w:instrText xml:space="preserve"> DOCPROPERTY "Motionsnummer" *\charformat </w:instrText>
    </w:r>
    <w:r w:rsidRPr="00F00438">
      <w:fldChar w:fldCharType="separate"/>
    </w:r>
    <w:r w:rsidRPr="00F00438">
      <w:t>K403</w:t>
    </w:r>
    <w:r w:rsidRPr="00F00438">
      <w:fldChar w:fldCharType="end"/>
    </w:r>
  </w:p>
  <w:p w:rsidR="00970E72" w:rsidRPr="00F00438" w:rsidRDefault="00970E72">
    <w:pPr>
      <w:pStyle w:val="FSHNormalS5"/>
    </w:pPr>
    <w:r w:rsidRPr="00F00438">
      <w:fldChar w:fldCharType="begin" w:fldLock="1"/>
    </w:r>
    <w:r w:rsidRPr="00F00438">
      <w:instrText xml:space="preserve"> DOCPROPERTY "MotionarText" *\charformat </w:instrText>
    </w:r>
    <w:r w:rsidRPr="00F00438">
      <w:fldChar w:fldCharType="separate"/>
    </w:r>
    <w:r w:rsidRPr="00F00438">
      <w:t>av Anti Avsan (m)</w:t>
    </w:r>
    <w:r w:rsidRPr="00F00438">
      <w:fldChar w:fldCharType="end"/>
    </w:r>
    <w:r w:rsidRPr="00F00438">
      <w:br/>
    </w:r>
    <w:r w:rsidRPr="00F00438">
      <w:fldChar w:fldCharType="begin" w:fldLock="1"/>
    </w:r>
    <w:r w:rsidRPr="00F00438">
      <w:instrText xml:space="preserve"> DOCPROPERTY "SvarFrasKort" *\charformat </w:instrText>
    </w:r>
    <w:r w:rsidRPr="00F00438">
      <w:fldChar w:fldCharType="end"/>
    </w:r>
  </w:p>
  <w:p w:rsidR="00970E72" w:rsidRPr="00F00438" w:rsidRDefault="00970E72">
    <w:pPr>
      <w:pStyle w:val="FSHTitel"/>
    </w:pPr>
    <w:r w:rsidRPr="00F00438">
      <w:fldChar w:fldCharType="begin" w:fldLock="1"/>
    </w:r>
    <w:r w:rsidRPr="00F00438">
      <w:instrText xml:space="preserve"> DOCPROPERTY</w:instrText>
    </w:r>
    <w:r w:rsidRPr="00F00438">
      <w:rPr>
        <w:sz w:val="18"/>
      </w:rPr>
      <w:instrText xml:space="preserve"> "RubrikSvar" *\charformat </w:instrText>
    </w:r>
    <w:r w:rsidRPr="00F00438">
      <w:fldChar w:fldCharType="separate"/>
    </w:r>
    <w:r w:rsidRPr="00F00438">
      <w:t>Kvalitetssäkringssystem för enskilda motioner</w:t>
    </w:r>
    <w:r w:rsidRPr="00F00438">
      <w:fldChar w:fldCharType="end"/>
    </w:r>
  </w:p>
  <w:p w:rsidR="00970E72" w:rsidRPr="00F00438" w:rsidRDefault="00970E72">
    <w:pPr>
      <w:pStyle w:val="Normal00"/>
    </w:pPr>
  </w:p>
  <w:p w:rsidR="00970E72" w:rsidRPr="00F00438" w:rsidRDefault="00970E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697066">
    <w:abstractNumId w:val="8"/>
  </w:num>
  <w:num w:numId="2" w16cid:durableId="290211815">
    <w:abstractNumId w:val="9"/>
  </w:num>
  <w:num w:numId="3" w16cid:durableId="453906851">
    <w:abstractNumId w:val="8"/>
  </w:num>
  <w:num w:numId="4" w16cid:durableId="1346129764">
    <w:abstractNumId w:val="9"/>
  </w:num>
  <w:num w:numId="5" w16cid:durableId="1718968250">
    <w:abstractNumId w:val="13"/>
  </w:num>
  <w:num w:numId="6" w16cid:durableId="575435631">
    <w:abstractNumId w:val="10"/>
  </w:num>
  <w:num w:numId="7" w16cid:durableId="1143700225">
    <w:abstractNumId w:val="11"/>
  </w:num>
  <w:num w:numId="8" w16cid:durableId="468209568">
    <w:abstractNumId w:val="12"/>
  </w:num>
  <w:num w:numId="9" w16cid:durableId="1860001256">
    <w:abstractNumId w:val="8"/>
  </w:num>
  <w:num w:numId="10" w16cid:durableId="1246115015">
    <w:abstractNumId w:val="3"/>
  </w:num>
  <w:num w:numId="11" w16cid:durableId="2051109703">
    <w:abstractNumId w:val="2"/>
  </w:num>
  <w:num w:numId="12" w16cid:durableId="739599025">
    <w:abstractNumId w:val="1"/>
  </w:num>
  <w:num w:numId="13" w16cid:durableId="2047750536">
    <w:abstractNumId w:val="0"/>
  </w:num>
  <w:num w:numId="14" w16cid:durableId="1624072892">
    <w:abstractNumId w:val="9"/>
  </w:num>
  <w:num w:numId="15" w16cid:durableId="252016199">
    <w:abstractNumId w:val="7"/>
  </w:num>
  <w:num w:numId="16" w16cid:durableId="1421832280">
    <w:abstractNumId w:val="6"/>
  </w:num>
  <w:num w:numId="17" w16cid:durableId="816610556">
    <w:abstractNumId w:val="5"/>
  </w:num>
  <w:num w:numId="18" w16cid:durableId="2762997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43DB0BC4-914A-4970-BF14-D2578DAA45F9}"/>
  </w:docVars>
  <w:rsids>
    <w:rsidRoot w:val="00295CFF"/>
    <w:rsid w:val="00295CFF"/>
    <w:rsid w:val="00970E72"/>
    <w:rsid w:val="00F0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9F72573-70CF-42A5-9E21-7D870957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1169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m1789</vt:lpstr>
    </vt:vector>
  </TitlesOfParts>
  <Company>Riksdagen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m1789</dc:title>
  <dc:subject>m1789</dc:subject>
  <dc:creator>Riksdagen</dc:creator>
  <cp:keywords>Riksdagen</cp:keywords>
  <dc:description>TKG-ktrl, MSMQ4mb, PersReg-Distribution mm</dc:description>
  <cp:lastModifiedBy>Lars Brink</cp:lastModifiedBy>
  <cp:revision>2</cp:revision>
  <cp:lastPrinted>2007-12-14T10:09:00Z</cp:lastPrinted>
  <dcterms:created xsi:type="dcterms:W3CDTF">2025-12-17T06:23:00Z</dcterms:created>
  <dcterms:modified xsi:type="dcterms:W3CDTF">2025-12-17T06:23:00Z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Kvalitetssäkringssystem för enskilda motioner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Kvalitetssäkringssystem för enskilda motioner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Anti Avsan (m)</vt:lpwstr>
  </property>
  <property fmtid="{D5CDD505-2E9C-101B-9397-08002B2CF9AE}" pid="26" name="MotionarLista">
    <vt:lpwstr>Avsan, Anti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Anti Avsan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20072008000000000109000017890069</vt:lpwstr>
  </property>
  <property fmtid="{D5CDD505-2E9C-101B-9397-08002B2CF9AE}" pid="47" name="datum">
    <vt:lpwstr>071005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20072008000000000109000017890069</vt:lpwstr>
  </property>
  <property fmtid="{D5CDD505-2E9C-101B-9397-08002B2CF9AE}" pid="50" name="nummer">
    <vt:lpwstr>403</vt:lpwstr>
  </property>
  <property fmtid="{D5CDD505-2E9C-101B-9397-08002B2CF9AE}" pid="51" name="utskottsbeteckning">
    <vt:lpwstr>K</vt:lpwstr>
  </property>
  <property fmtid="{D5CDD505-2E9C-101B-9397-08002B2CF9AE}" pid="52" name="GlobalUID">
    <vt:lpwstr>{46349E9A-5AA2-4227-8453-C78032C6474D}</vt:lpwstr>
  </property>
  <property fmtid="{D5CDD505-2E9C-101B-9397-08002B2CF9AE}" pid="53" name="Överföringar">
    <vt:i4>0</vt:i4>
  </property>
  <property fmtid="{D5CDD505-2E9C-101B-9397-08002B2CF9AE}" pid="54" name="Checksum">
    <vt:lpwstr>*1007703721804*</vt:lpwstr>
  </property>
  <property fmtid="{D5CDD505-2E9C-101B-9397-08002B2CF9AE}" pid="55" name="skuggnummer">
    <vt:lpwstr>3170</vt:lpwstr>
  </property>
  <property fmtid="{D5CDD505-2E9C-101B-9397-08002B2CF9AE}" pid="56" name="urixVersion">
    <vt:lpwstr>3.2.0.8</vt:lpwstr>
  </property>
  <property fmtid="{D5CDD505-2E9C-101B-9397-08002B2CF9AE}" pid="57" name="urixOrigin">
    <vt:lpwstr>080827 13:33:40.479</vt:lpwstr>
  </property>
  <property fmtid="{D5CDD505-2E9C-101B-9397-08002B2CF9AE}" pid="58" name="urixGuid">
    <vt:lpwstr>{0062ED8D-8431-4C6B-A03F-37C0115EF277}</vt:lpwstr>
  </property>
</Properties>
</file>