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423C2070" w14:textId="77777777">
        <w:tc>
          <w:tcPr>
            <w:tcW w:w="2268" w:type="dxa"/>
          </w:tcPr>
          <w:p w14:paraId="717312F2"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66AAD1B6" w14:textId="77777777" w:rsidR="006E4E11" w:rsidRDefault="006E4E11" w:rsidP="007242A3">
            <w:pPr>
              <w:framePr w:w="5035" w:h="1644" w:wrap="notBeside" w:vAnchor="page" w:hAnchor="page" w:x="6573" w:y="721"/>
              <w:rPr>
                <w:rFonts w:ascii="TradeGothic" w:hAnsi="TradeGothic"/>
                <w:i/>
                <w:sz w:val="18"/>
              </w:rPr>
            </w:pPr>
          </w:p>
        </w:tc>
      </w:tr>
      <w:tr w:rsidR="006E4E11" w14:paraId="0EE9591C" w14:textId="77777777">
        <w:tc>
          <w:tcPr>
            <w:tcW w:w="2268" w:type="dxa"/>
          </w:tcPr>
          <w:p w14:paraId="17B5430E"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1FDA25D0" w14:textId="77777777" w:rsidR="006E4E11" w:rsidRDefault="006E4E11" w:rsidP="007242A3">
            <w:pPr>
              <w:framePr w:w="5035" w:h="1644" w:wrap="notBeside" w:vAnchor="page" w:hAnchor="page" w:x="6573" w:y="721"/>
              <w:rPr>
                <w:rFonts w:ascii="TradeGothic" w:hAnsi="TradeGothic"/>
                <w:b/>
                <w:sz w:val="22"/>
              </w:rPr>
            </w:pPr>
          </w:p>
        </w:tc>
      </w:tr>
      <w:tr w:rsidR="006E4E11" w14:paraId="66938454" w14:textId="77777777">
        <w:tc>
          <w:tcPr>
            <w:tcW w:w="3402" w:type="dxa"/>
            <w:gridSpan w:val="2"/>
          </w:tcPr>
          <w:p w14:paraId="290C31A8" w14:textId="77777777" w:rsidR="006E4E11" w:rsidRDefault="006E4E11" w:rsidP="007242A3">
            <w:pPr>
              <w:framePr w:w="5035" w:h="1644" w:wrap="notBeside" w:vAnchor="page" w:hAnchor="page" w:x="6573" w:y="721"/>
            </w:pPr>
          </w:p>
        </w:tc>
        <w:tc>
          <w:tcPr>
            <w:tcW w:w="1865" w:type="dxa"/>
          </w:tcPr>
          <w:p w14:paraId="53D9D37F" w14:textId="77777777" w:rsidR="006E4E11" w:rsidRDefault="006E4E11" w:rsidP="007242A3">
            <w:pPr>
              <w:framePr w:w="5035" w:h="1644" w:wrap="notBeside" w:vAnchor="page" w:hAnchor="page" w:x="6573" w:y="721"/>
            </w:pPr>
          </w:p>
        </w:tc>
      </w:tr>
      <w:tr w:rsidR="006E4E11" w14:paraId="6BA4CBE9" w14:textId="77777777">
        <w:tc>
          <w:tcPr>
            <w:tcW w:w="2268" w:type="dxa"/>
          </w:tcPr>
          <w:p w14:paraId="44487883" w14:textId="77777777" w:rsidR="006E4E11" w:rsidRPr="006C044C" w:rsidRDefault="006E4E11" w:rsidP="007242A3">
            <w:pPr>
              <w:framePr w:w="5035" w:h="1644" w:wrap="notBeside" w:vAnchor="page" w:hAnchor="page" w:x="6573" w:y="721"/>
            </w:pPr>
          </w:p>
        </w:tc>
        <w:tc>
          <w:tcPr>
            <w:tcW w:w="2999" w:type="dxa"/>
            <w:gridSpan w:val="2"/>
          </w:tcPr>
          <w:p w14:paraId="2B4405F2" w14:textId="06D1037F" w:rsidR="006E4E11" w:rsidRPr="006C044C" w:rsidRDefault="006C044C" w:rsidP="007242A3">
            <w:pPr>
              <w:framePr w:w="5035" w:h="1644" w:wrap="notBeside" w:vAnchor="page" w:hAnchor="page" w:x="6573" w:y="721"/>
              <w:rPr>
                <w:sz w:val="20"/>
              </w:rPr>
            </w:pPr>
            <w:r w:rsidRPr="006C044C">
              <w:rPr>
                <w:sz w:val="20"/>
              </w:rPr>
              <w:t>Dnr Ju2017/09556/POL</w:t>
            </w:r>
          </w:p>
        </w:tc>
      </w:tr>
      <w:tr w:rsidR="006E4E11" w14:paraId="2264DEF5" w14:textId="77777777">
        <w:tc>
          <w:tcPr>
            <w:tcW w:w="2268" w:type="dxa"/>
          </w:tcPr>
          <w:p w14:paraId="2C2F8FEC" w14:textId="77777777" w:rsidR="006E4E11" w:rsidRDefault="006E4E11" w:rsidP="007242A3">
            <w:pPr>
              <w:framePr w:w="5035" w:h="1644" w:wrap="notBeside" w:vAnchor="page" w:hAnchor="page" w:x="6573" w:y="721"/>
            </w:pPr>
          </w:p>
        </w:tc>
        <w:tc>
          <w:tcPr>
            <w:tcW w:w="2999" w:type="dxa"/>
            <w:gridSpan w:val="2"/>
          </w:tcPr>
          <w:p w14:paraId="37B12854" w14:textId="77777777" w:rsidR="006E4E11" w:rsidRDefault="006E4E11" w:rsidP="007242A3">
            <w:pPr>
              <w:framePr w:w="5035" w:h="1644" w:wrap="notBeside" w:vAnchor="page" w:hAnchor="page" w:x="6573" w:y="721"/>
            </w:pPr>
          </w:p>
        </w:tc>
      </w:tr>
    </w:tbl>
    <w:tbl>
      <w:tblPr>
        <w:tblW w:w="4911" w:type="dxa"/>
        <w:tblLayout w:type="fixed"/>
        <w:tblLook w:val="0000" w:firstRow="0" w:lastRow="0" w:firstColumn="0" w:lastColumn="0" w:noHBand="0" w:noVBand="0"/>
      </w:tblPr>
      <w:tblGrid>
        <w:gridCol w:w="4911"/>
      </w:tblGrid>
      <w:tr w:rsidR="006E4E11" w14:paraId="6E1D8263" w14:textId="77777777" w:rsidTr="0091752A">
        <w:trPr>
          <w:trHeight w:val="284"/>
        </w:trPr>
        <w:tc>
          <w:tcPr>
            <w:tcW w:w="4911" w:type="dxa"/>
          </w:tcPr>
          <w:p w14:paraId="12CA1893" w14:textId="77777777" w:rsidR="006E4E11" w:rsidRDefault="0065760B" w:rsidP="0000491C">
            <w:pPr>
              <w:pStyle w:val="Avsndare"/>
              <w:framePr w:h="2483" w:wrap="notBeside" w:x="1133" w:y="2041"/>
              <w:rPr>
                <w:b/>
                <w:i w:val="0"/>
                <w:sz w:val="22"/>
              </w:rPr>
            </w:pPr>
            <w:r>
              <w:rPr>
                <w:b/>
                <w:i w:val="0"/>
                <w:sz w:val="22"/>
              </w:rPr>
              <w:t>Justitiedepartementet</w:t>
            </w:r>
          </w:p>
        </w:tc>
      </w:tr>
      <w:tr w:rsidR="006E4E11" w14:paraId="4E927BFA" w14:textId="77777777" w:rsidTr="00C93AD5">
        <w:trPr>
          <w:trHeight w:val="284"/>
        </w:trPr>
        <w:tc>
          <w:tcPr>
            <w:tcW w:w="4911" w:type="dxa"/>
          </w:tcPr>
          <w:p w14:paraId="43758053" w14:textId="77777777" w:rsidR="006E4E11" w:rsidRDefault="0065760B" w:rsidP="0000491C">
            <w:pPr>
              <w:pStyle w:val="Avsndare"/>
              <w:framePr w:h="2483" w:wrap="notBeside" w:x="1133" w:y="2041"/>
              <w:rPr>
                <w:bCs/>
                <w:iCs/>
              </w:rPr>
            </w:pPr>
            <w:r>
              <w:rPr>
                <w:bCs/>
                <w:iCs/>
              </w:rPr>
              <w:t>Justitie- och inrikesministern</w:t>
            </w:r>
          </w:p>
          <w:p w14:paraId="7D1FF8A3" w14:textId="5D91F51F" w:rsidR="00463DD0" w:rsidRDefault="00463DD0" w:rsidP="0000491C">
            <w:pPr>
              <w:pStyle w:val="Avsndare"/>
              <w:framePr w:h="2483" w:wrap="notBeside" w:x="1133" w:y="2041"/>
              <w:rPr>
                <w:bCs/>
                <w:iCs/>
              </w:rPr>
            </w:pPr>
          </w:p>
        </w:tc>
      </w:tr>
      <w:tr w:rsidR="006E4E11" w14:paraId="0E8F0E89" w14:textId="77777777" w:rsidTr="00C93AD5">
        <w:trPr>
          <w:trHeight w:val="284"/>
        </w:trPr>
        <w:tc>
          <w:tcPr>
            <w:tcW w:w="4911" w:type="dxa"/>
            <w:shd w:val="clear" w:color="auto" w:fill="auto"/>
          </w:tcPr>
          <w:p w14:paraId="64AAFBE9" w14:textId="6DEFEC65" w:rsidR="006E4E11" w:rsidRPr="00C93AD5" w:rsidRDefault="006E4E11" w:rsidP="0000491C">
            <w:pPr>
              <w:pStyle w:val="Avsndare"/>
              <w:framePr w:h="2483" w:wrap="notBeside" w:x="1133" w:y="2041"/>
              <w:rPr>
                <w:bCs/>
                <w:iCs/>
                <w:szCs w:val="18"/>
              </w:rPr>
            </w:pPr>
            <w:bookmarkStart w:id="1" w:name="tmp" w:colFirst="0" w:colLast="0"/>
          </w:p>
        </w:tc>
      </w:tr>
      <w:tr w:rsidR="0091752A" w14:paraId="643D174A" w14:textId="77777777" w:rsidTr="00C93AD5">
        <w:trPr>
          <w:trHeight w:val="284"/>
        </w:trPr>
        <w:tc>
          <w:tcPr>
            <w:tcW w:w="4911" w:type="dxa"/>
            <w:shd w:val="clear" w:color="auto" w:fill="auto"/>
          </w:tcPr>
          <w:p w14:paraId="4111D59F" w14:textId="55539F04" w:rsidR="0091752A" w:rsidRPr="00C93AD5" w:rsidRDefault="0091752A" w:rsidP="0000491C">
            <w:pPr>
              <w:pStyle w:val="Avsndare"/>
              <w:framePr w:h="2483" w:wrap="notBeside" w:x="1133" w:y="2041"/>
              <w:rPr>
                <w:bCs/>
                <w:iCs/>
                <w:szCs w:val="18"/>
              </w:rPr>
            </w:pPr>
          </w:p>
        </w:tc>
      </w:tr>
      <w:tr w:rsidR="0091752A" w14:paraId="3E492C21" w14:textId="77777777" w:rsidTr="00C93AD5">
        <w:trPr>
          <w:trHeight w:val="284"/>
        </w:trPr>
        <w:tc>
          <w:tcPr>
            <w:tcW w:w="4911" w:type="dxa"/>
            <w:shd w:val="clear" w:color="auto" w:fill="auto"/>
          </w:tcPr>
          <w:p w14:paraId="7C5AB11A" w14:textId="2F80F563" w:rsidR="0091752A" w:rsidRPr="00C93AD5" w:rsidRDefault="0091752A" w:rsidP="0000491C">
            <w:pPr>
              <w:pStyle w:val="Avsndare"/>
              <w:framePr w:h="2483" w:wrap="notBeside" w:x="1133" w:y="2041"/>
              <w:rPr>
                <w:bCs/>
                <w:iCs/>
                <w:szCs w:val="18"/>
              </w:rPr>
            </w:pPr>
          </w:p>
        </w:tc>
      </w:tr>
    </w:tbl>
    <w:bookmarkEnd w:id="1"/>
    <w:p w14:paraId="533793E7" w14:textId="77777777" w:rsidR="006E4E11" w:rsidRDefault="0065760B">
      <w:pPr>
        <w:framePr w:w="4400" w:h="2523" w:wrap="notBeside" w:vAnchor="page" w:hAnchor="page" w:x="6453" w:y="2445"/>
        <w:ind w:left="142"/>
      </w:pPr>
      <w:r>
        <w:t>Till riksdagen</w:t>
      </w:r>
    </w:p>
    <w:p w14:paraId="1631EDAC" w14:textId="77777777" w:rsidR="006E4E11" w:rsidRDefault="0065760B" w:rsidP="0065760B">
      <w:pPr>
        <w:pStyle w:val="RKrubrik"/>
        <w:pBdr>
          <w:bottom w:val="single" w:sz="4" w:space="1" w:color="auto"/>
        </w:pBdr>
        <w:spacing w:before="0" w:after="0"/>
      </w:pPr>
      <w:r>
        <w:t xml:space="preserve">Svar på fråga </w:t>
      </w:r>
      <w:r w:rsidR="001701E0" w:rsidRPr="001701E0">
        <w:t>2017/18:365</w:t>
      </w:r>
      <w:r w:rsidR="001701E0">
        <w:t xml:space="preserve"> </w:t>
      </w:r>
      <w:r>
        <w:t xml:space="preserve">av </w:t>
      </w:r>
      <w:r w:rsidR="001701E0" w:rsidRPr="001701E0">
        <w:t>Mikael Eskilandersson (SD)</w:t>
      </w:r>
      <w:r>
        <w:t xml:space="preserve"> </w:t>
      </w:r>
      <w:r w:rsidR="001701E0" w:rsidRPr="001701E0">
        <w:t>Åtgärder mot kusingifte</w:t>
      </w:r>
    </w:p>
    <w:p w14:paraId="1477906A" w14:textId="77777777" w:rsidR="006E4E11" w:rsidRDefault="006E4E11">
      <w:pPr>
        <w:pStyle w:val="RKnormal"/>
      </w:pPr>
    </w:p>
    <w:p w14:paraId="63549457" w14:textId="77777777" w:rsidR="00F15FF2" w:rsidRDefault="00F15FF2" w:rsidP="00F15FF2">
      <w:pPr>
        <w:pStyle w:val="RKnormal"/>
      </w:pPr>
      <w:r>
        <w:t>Mikael Eskilandersson har frågat barn-, äldre- och jämställdhetsminister Åsa Regnér hur hon och regeringen avser att agera för att förhindra påtvingade kusinäktenskap. Arbetet inom regeringen är så fördelat att det är jag som ska svara på frågan.</w:t>
      </w:r>
    </w:p>
    <w:p w14:paraId="3ECBC50B" w14:textId="77777777" w:rsidR="00F15FF2" w:rsidRDefault="00F15FF2" w:rsidP="00F15FF2">
      <w:pPr>
        <w:pStyle w:val="RKnormal"/>
      </w:pPr>
    </w:p>
    <w:p w14:paraId="2A52FF01" w14:textId="01FA552D" w:rsidR="00F15FF2" w:rsidRDefault="00F15FF2" w:rsidP="00F15FF2">
      <w:pPr>
        <w:pStyle w:val="RKnormal"/>
      </w:pPr>
      <w:r>
        <w:t xml:space="preserve">Det finns inget </w:t>
      </w:r>
      <w:r w:rsidRPr="00926AC2">
        <w:t xml:space="preserve">hinder </w:t>
      </w:r>
      <w:r w:rsidR="00A66BBA" w:rsidRPr="00926AC2">
        <w:t xml:space="preserve">– </w:t>
      </w:r>
      <w:r w:rsidR="00926AC2" w:rsidRPr="00926AC2">
        <w:t>och</w:t>
      </w:r>
      <w:r w:rsidR="00926AC2">
        <w:t xml:space="preserve"> har inte funnits under modern</w:t>
      </w:r>
      <w:r w:rsidR="008A4F16">
        <w:t xml:space="preserve"> tid</w:t>
      </w:r>
      <w:r w:rsidR="00926AC2">
        <w:t xml:space="preserve"> </w:t>
      </w:r>
      <w:r w:rsidR="00A66BBA" w:rsidRPr="00926AC2">
        <w:t>–</w:t>
      </w:r>
      <w:r w:rsidR="00A66BBA">
        <w:t xml:space="preserve"> mot </w:t>
      </w:r>
      <w:r>
        <w:t>att i Sverig</w:t>
      </w:r>
      <w:r w:rsidR="007768C0">
        <w:t xml:space="preserve">e ingå äktenskap med en kusin. </w:t>
      </w:r>
      <w:r>
        <w:t>Däremot ska i</w:t>
      </w:r>
      <w:r w:rsidR="00E467ED">
        <w:t>n</w:t>
      </w:r>
      <w:r>
        <w:t xml:space="preserve">gen tvingas att ingå äktenskap. Det utgör ett brott i Sverige att genom olaga tvång eller utnyttjande av utsatt belägenhet förmå en person att ingå ett äktenskap (äktenskapstvång). Brottet är undantaget från kravet på dubbel straffbarhet. Det innebär att svensk domstol är behörig att döma för brottet även när det har begåtts utomlands. </w:t>
      </w:r>
    </w:p>
    <w:p w14:paraId="4D0D9231" w14:textId="77777777" w:rsidR="00F15FF2" w:rsidRDefault="00F15FF2" w:rsidP="00F15FF2">
      <w:pPr>
        <w:pStyle w:val="RKnormal"/>
      </w:pPr>
    </w:p>
    <w:p w14:paraId="1CAE50EC" w14:textId="77777777" w:rsidR="00F15FF2" w:rsidRDefault="00F15FF2" w:rsidP="00F15FF2">
      <w:pPr>
        <w:pStyle w:val="RKnormal"/>
      </w:pPr>
      <w:r>
        <w:t xml:space="preserve">I mars 2017 gav regeringen en särskild utredare i uppdrag att undersöka om det finns behov av åtgärder i syfte att säkerställa ett starkt skydd mot barnäktenskap, tvångsäktenskap och brott med hedersmotiv. Utredaren ska bl.a. utvärdera tillämpningen av straffbestämmelserna om äktenskapstvång och vilseledande till tvångsäktenskapsresa. En annan viktig del av utredarens uppdrag är att undersöka hur polis och åklagare arbetar med tvångsäktenskap och hur samverkan mellan olika berörda myndigheter fungerar. I juni 2017 beslutade regeringen att utredaren även ska bl.a. analysera och ta ställning till möjligheterna att införa mer effektiva verktyg för att förebygga och förhindra att personer med anknytning till Sverige tvingas ingå äktenskap utomlands. Utredningens uppdrag ska slutredovisas senast den 1 september 2018. </w:t>
      </w:r>
    </w:p>
    <w:p w14:paraId="66632F85" w14:textId="77777777" w:rsidR="00F15FF2" w:rsidRDefault="00F15FF2" w:rsidP="00F15FF2">
      <w:pPr>
        <w:pStyle w:val="RKnormal"/>
      </w:pPr>
    </w:p>
    <w:p w14:paraId="0622ED97" w14:textId="77777777" w:rsidR="00F15FF2" w:rsidRDefault="00F15FF2" w:rsidP="00F15FF2">
      <w:pPr>
        <w:pStyle w:val="RKnormal"/>
      </w:pPr>
      <w:r>
        <w:t>Stockholm den 13 december 2017</w:t>
      </w:r>
    </w:p>
    <w:p w14:paraId="05017F65" w14:textId="77777777" w:rsidR="00F15FF2" w:rsidRDefault="00F15FF2" w:rsidP="00F15FF2">
      <w:pPr>
        <w:pStyle w:val="RKnormal"/>
      </w:pPr>
    </w:p>
    <w:p w14:paraId="40854721" w14:textId="1868A90B" w:rsidR="00F15FF2" w:rsidRDefault="00F15FF2" w:rsidP="00F15FF2">
      <w:pPr>
        <w:pStyle w:val="RKnormal"/>
      </w:pPr>
    </w:p>
    <w:p w14:paraId="54068405" w14:textId="77777777" w:rsidR="00F15FF2" w:rsidRDefault="00F15FF2" w:rsidP="00F15FF2">
      <w:pPr>
        <w:pStyle w:val="RKnormal"/>
      </w:pPr>
      <w:r>
        <w:t>Morgan Johansson</w:t>
      </w:r>
    </w:p>
    <w:p w14:paraId="7546FCFB" w14:textId="7F2655D2" w:rsidR="0065760B" w:rsidRDefault="0065760B">
      <w:pPr>
        <w:pStyle w:val="RKnormal"/>
      </w:pPr>
    </w:p>
    <w:sectPr w:rsidR="0065760B">
      <w:headerReference w:type="even" r:id="rId12"/>
      <w:headerReference w:type="default" r:id="rId13"/>
      <w:headerReference w:type="first" r:id="rId14"/>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DCC4BF" w14:textId="77777777" w:rsidR="0000179D" w:rsidRDefault="0000179D">
      <w:r>
        <w:separator/>
      </w:r>
    </w:p>
  </w:endnote>
  <w:endnote w:type="continuationSeparator" w:id="0">
    <w:p w14:paraId="42749F24" w14:textId="77777777" w:rsidR="0000179D" w:rsidRDefault="00001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34C029" w14:textId="77777777" w:rsidR="0000179D" w:rsidRDefault="0000179D">
      <w:r>
        <w:separator/>
      </w:r>
    </w:p>
  </w:footnote>
  <w:footnote w:type="continuationSeparator" w:id="0">
    <w:p w14:paraId="43BCBE49" w14:textId="77777777" w:rsidR="0000179D" w:rsidRDefault="000017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64F33" w14:textId="2DF177B3"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21A76">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80146" w14:paraId="76E729F4" w14:textId="77777777">
      <w:trPr>
        <w:cantSplit/>
      </w:trPr>
      <w:tc>
        <w:tcPr>
          <w:tcW w:w="3119" w:type="dxa"/>
        </w:tcPr>
        <w:p w14:paraId="7B992274"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CCBAE8F" w14:textId="77777777" w:rsidR="00E80146" w:rsidRDefault="00E80146">
          <w:pPr>
            <w:pStyle w:val="Sidhuvud"/>
            <w:ind w:right="360"/>
          </w:pPr>
        </w:p>
      </w:tc>
      <w:tc>
        <w:tcPr>
          <w:tcW w:w="1525" w:type="dxa"/>
        </w:tcPr>
        <w:p w14:paraId="6CF46582" w14:textId="77777777" w:rsidR="00E80146" w:rsidRDefault="00E80146">
          <w:pPr>
            <w:pStyle w:val="Sidhuvud"/>
            <w:ind w:right="360"/>
          </w:pPr>
        </w:p>
      </w:tc>
    </w:tr>
  </w:tbl>
  <w:p w14:paraId="1D416E0E" w14:textId="77777777" w:rsidR="00E80146" w:rsidRDefault="00E80146">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A66B5"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D06477A" w14:textId="77777777">
      <w:trPr>
        <w:cantSplit/>
      </w:trPr>
      <w:tc>
        <w:tcPr>
          <w:tcW w:w="3119" w:type="dxa"/>
        </w:tcPr>
        <w:p w14:paraId="64D31DC5"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229FDB0" w14:textId="77777777" w:rsidR="00E80146" w:rsidRDefault="00E80146">
          <w:pPr>
            <w:pStyle w:val="Sidhuvud"/>
            <w:ind w:right="360"/>
          </w:pPr>
        </w:p>
      </w:tc>
      <w:tc>
        <w:tcPr>
          <w:tcW w:w="1525" w:type="dxa"/>
        </w:tcPr>
        <w:p w14:paraId="6FF60AB9" w14:textId="77777777" w:rsidR="00E80146" w:rsidRDefault="00E80146">
          <w:pPr>
            <w:pStyle w:val="Sidhuvud"/>
            <w:ind w:right="360"/>
          </w:pPr>
        </w:p>
      </w:tc>
    </w:tr>
  </w:tbl>
  <w:p w14:paraId="04F0FF4C" w14:textId="77777777" w:rsidR="00E80146" w:rsidRDefault="00E80146">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D209C" w14:textId="77777777" w:rsidR="0065760B" w:rsidRDefault="0065760B">
    <w:pPr>
      <w:framePr w:w="2948" w:h="1321" w:hRule="exact" w:wrap="notBeside" w:vAnchor="page" w:hAnchor="page" w:x="1362" w:y="653"/>
    </w:pPr>
    <w:r>
      <w:rPr>
        <w:noProof/>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B18B679" w14:textId="77777777" w:rsidR="00E80146" w:rsidRDefault="00E80146">
    <w:pPr>
      <w:pStyle w:val="RKrubrik"/>
      <w:keepNext w:val="0"/>
      <w:tabs>
        <w:tab w:val="clear" w:pos="1134"/>
        <w:tab w:val="clear" w:pos="2835"/>
      </w:tabs>
      <w:spacing w:before="0" w:after="0" w:line="320" w:lineRule="atLeast"/>
      <w:rPr>
        <w:bCs/>
      </w:rPr>
    </w:pPr>
  </w:p>
  <w:p w14:paraId="6E1D0377" w14:textId="77777777" w:rsidR="00E80146" w:rsidRDefault="00E80146">
    <w:pPr>
      <w:rPr>
        <w:rFonts w:ascii="TradeGothic" w:hAnsi="TradeGothic"/>
        <w:b/>
        <w:bCs/>
        <w:spacing w:val="12"/>
        <w:sz w:val="22"/>
      </w:rPr>
    </w:pPr>
  </w:p>
  <w:p w14:paraId="6A1ADF51" w14:textId="77777777" w:rsidR="00E80146" w:rsidRDefault="00E80146">
    <w:pPr>
      <w:pStyle w:val="RKrubrik"/>
      <w:keepNext w:val="0"/>
      <w:tabs>
        <w:tab w:val="clear" w:pos="1134"/>
        <w:tab w:val="clear" w:pos="2835"/>
      </w:tabs>
      <w:spacing w:before="0" w:after="0" w:line="320" w:lineRule="atLeast"/>
      <w:rPr>
        <w:bCs/>
      </w:rPr>
    </w:pPr>
  </w:p>
  <w:p w14:paraId="23F626A1"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60B"/>
    <w:rsid w:val="0000179D"/>
    <w:rsid w:val="0000491C"/>
    <w:rsid w:val="00021A76"/>
    <w:rsid w:val="00066AFD"/>
    <w:rsid w:val="0009082E"/>
    <w:rsid w:val="00090BE4"/>
    <w:rsid w:val="000C1392"/>
    <w:rsid w:val="00100BDA"/>
    <w:rsid w:val="00150384"/>
    <w:rsid w:val="00160901"/>
    <w:rsid w:val="001701E0"/>
    <w:rsid w:val="001805B7"/>
    <w:rsid w:val="00215851"/>
    <w:rsid w:val="003101DB"/>
    <w:rsid w:val="0032522D"/>
    <w:rsid w:val="00334176"/>
    <w:rsid w:val="00367B1C"/>
    <w:rsid w:val="00406416"/>
    <w:rsid w:val="00423474"/>
    <w:rsid w:val="00424868"/>
    <w:rsid w:val="00452D74"/>
    <w:rsid w:val="00456399"/>
    <w:rsid w:val="004609BD"/>
    <w:rsid w:val="00463DD0"/>
    <w:rsid w:val="0048503A"/>
    <w:rsid w:val="004A328D"/>
    <w:rsid w:val="00542031"/>
    <w:rsid w:val="0058762B"/>
    <w:rsid w:val="005F3372"/>
    <w:rsid w:val="00611B9F"/>
    <w:rsid w:val="00622823"/>
    <w:rsid w:val="0065760B"/>
    <w:rsid w:val="006C044C"/>
    <w:rsid w:val="006E4E11"/>
    <w:rsid w:val="007242A3"/>
    <w:rsid w:val="00726C4F"/>
    <w:rsid w:val="007768C0"/>
    <w:rsid w:val="007A6855"/>
    <w:rsid w:val="007E113C"/>
    <w:rsid w:val="007E7A8B"/>
    <w:rsid w:val="008A4F16"/>
    <w:rsid w:val="0091752A"/>
    <w:rsid w:val="0092027A"/>
    <w:rsid w:val="00926AC2"/>
    <w:rsid w:val="0095463A"/>
    <w:rsid w:val="00955E31"/>
    <w:rsid w:val="00992E72"/>
    <w:rsid w:val="009C52F8"/>
    <w:rsid w:val="009F676D"/>
    <w:rsid w:val="009F7344"/>
    <w:rsid w:val="00A57130"/>
    <w:rsid w:val="00A66BBA"/>
    <w:rsid w:val="00A97C02"/>
    <w:rsid w:val="00AB2BCB"/>
    <w:rsid w:val="00AF26D1"/>
    <w:rsid w:val="00B07BF7"/>
    <w:rsid w:val="00B537ED"/>
    <w:rsid w:val="00C3263D"/>
    <w:rsid w:val="00C631AA"/>
    <w:rsid w:val="00C93AD5"/>
    <w:rsid w:val="00C96CA9"/>
    <w:rsid w:val="00CA606B"/>
    <w:rsid w:val="00CB5BF1"/>
    <w:rsid w:val="00CC0A65"/>
    <w:rsid w:val="00CE136C"/>
    <w:rsid w:val="00D133D7"/>
    <w:rsid w:val="00D221B3"/>
    <w:rsid w:val="00D248A9"/>
    <w:rsid w:val="00D4088D"/>
    <w:rsid w:val="00D477FC"/>
    <w:rsid w:val="00D6432A"/>
    <w:rsid w:val="00DF1755"/>
    <w:rsid w:val="00DF4FAB"/>
    <w:rsid w:val="00E13FE3"/>
    <w:rsid w:val="00E41858"/>
    <w:rsid w:val="00E467ED"/>
    <w:rsid w:val="00E80146"/>
    <w:rsid w:val="00E904D0"/>
    <w:rsid w:val="00EC25F9"/>
    <w:rsid w:val="00ED583F"/>
    <w:rsid w:val="00F15FF2"/>
    <w:rsid w:val="00F23BCE"/>
    <w:rsid w:val="00F76346"/>
    <w:rsid w:val="00FB7F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DB5214"/>
  <w15:chartTrackingRefBased/>
  <w15:docId w15:val="{2FE5435F-78F0-417B-9931-634DC83C5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4088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rsid w:val="00D4088D"/>
    <w:rPr>
      <w:rFonts w:ascii="Segoe UI" w:hAnsi="Segoe UI" w:cs="Segoe UI"/>
      <w:sz w:val="18"/>
      <w:szCs w:val="18"/>
      <w:lang w:eastAsia="en-US"/>
    </w:rPr>
  </w:style>
  <w:style w:type="paragraph" w:customStyle="1" w:styleId="Default">
    <w:name w:val="Default"/>
    <w:rsid w:val="003101DB"/>
    <w:pPr>
      <w:autoSpaceDE w:val="0"/>
      <w:autoSpaceDN w:val="0"/>
      <w:adjustRightInd w:val="0"/>
    </w:pPr>
    <w:rPr>
      <w:color w:val="000000"/>
      <w:sz w:val="24"/>
      <w:szCs w:val="24"/>
    </w:rPr>
  </w:style>
  <w:style w:type="character" w:styleId="Kommentarsreferens">
    <w:name w:val="annotation reference"/>
    <w:basedOn w:val="Standardstycketeckensnitt"/>
    <w:rsid w:val="00FB7F1F"/>
    <w:rPr>
      <w:sz w:val="16"/>
      <w:szCs w:val="16"/>
    </w:rPr>
  </w:style>
  <w:style w:type="paragraph" w:styleId="Kommentarer">
    <w:name w:val="annotation text"/>
    <w:basedOn w:val="Normal"/>
    <w:link w:val="KommentarerChar"/>
    <w:rsid w:val="00FB7F1F"/>
    <w:pPr>
      <w:spacing w:line="240" w:lineRule="auto"/>
    </w:pPr>
    <w:rPr>
      <w:sz w:val="20"/>
    </w:rPr>
  </w:style>
  <w:style w:type="character" w:customStyle="1" w:styleId="KommentarerChar">
    <w:name w:val="Kommentarer Char"/>
    <w:basedOn w:val="Standardstycketeckensnitt"/>
    <w:link w:val="Kommentarer"/>
    <w:rsid w:val="00FB7F1F"/>
    <w:rPr>
      <w:rFonts w:ascii="OrigGarmnd BT" w:hAnsi="OrigGarmnd B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915509">
      <w:bodyDiv w:val="1"/>
      <w:marLeft w:val="0"/>
      <w:marRight w:val="0"/>
      <w:marTop w:val="0"/>
      <w:marBottom w:val="0"/>
      <w:divBdr>
        <w:top w:val="none" w:sz="0" w:space="0" w:color="auto"/>
        <w:left w:val="none" w:sz="0" w:space="0" w:color="auto"/>
        <w:bottom w:val="none" w:sz="0" w:space="0" w:color="auto"/>
        <w:right w:val="none" w:sz="0" w:space="0" w:color="auto"/>
      </w:divBdr>
    </w:div>
    <w:div w:id="1409573508">
      <w:bodyDiv w:val="1"/>
      <w:marLeft w:val="0"/>
      <w:marRight w:val="0"/>
      <w:marTop w:val="0"/>
      <w:marBottom w:val="0"/>
      <w:divBdr>
        <w:top w:val="none" w:sz="0" w:space="0" w:color="auto"/>
        <w:left w:val="none" w:sz="0" w:space="0" w:color="auto"/>
        <w:bottom w:val="none" w:sz="0" w:space="0" w:color="auto"/>
        <w:right w:val="none" w:sz="0" w:space="0" w:color="auto"/>
      </w:divBdr>
    </w:div>
    <w:div w:id="175689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header" Target="header3.xml"/><Relationship Id="rId9"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9ab1a4ca-dd83-4b5d-8af9-e5b29693c56d</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319604-806D-4A58-A6CE-889B8B51095B}"/>
</file>

<file path=customXml/itemProps2.xml><?xml version="1.0" encoding="utf-8"?>
<ds:datastoreItem xmlns:ds="http://schemas.openxmlformats.org/officeDocument/2006/customXml" ds:itemID="{5275FFA1-FB40-480E-AA68-09A969632CFD}"/>
</file>

<file path=customXml/itemProps3.xml><?xml version="1.0" encoding="utf-8"?>
<ds:datastoreItem xmlns:ds="http://schemas.openxmlformats.org/officeDocument/2006/customXml" ds:itemID="{8830330D-A283-4486-98B7-2E3A2D8B3DCB}"/>
</file>

<file path=customXml/itemProps4.xml><?xml version="1.0" encoding="utf-8"?>
<ds:datastoreItem xmlns:ds="http://schemas.openxmlformats.org/officeDocument/2006/customXml" ds:itemID="{5275FFA1-FB40-480E-AA68-09A969632CFD}">
  <ds:schemaRefs>
    <ds:schemaRef ds:uri="http://schemas.microsoft.com/sharepoint/v3/contenttype/forms"/>
  </ds:schemaRefs>
</ds:datastoreItem>
</file>

<file path=customXml/itemProps5.xml><?xml version="1.0" encoding="utf-8"?>
<ds:datastoreItem xmlns:ds="http://schemas.openxmlformats.org/officeDocument/2006/customXml" ds:itemID="{55D55BAE-E004-4C22-B78C-D95D82C03B7B}"/>
</file>

<file path=customXml/itemProps6.xml><?xml version="1.0" encoding="utf-8"?>
<ds:datastoreItem xmlns:ds="http://schemas.openxmlformats.org/officeDocument/2006/customXml" ds:itemID="{5275FFA1-FB40-480E-AA68-09A969632CFD}"/>
</file>

<file path=docProps/app.xml><?xml version="1.0" encoding="utf-8"?>
<Properties xmlns="http://schemas.openxmlformats.org/officeDocument/2006/extended-properties" xmlns:vt="http://schemas.openxmlformats.org/officeDocument/2006/docPropsVTypes">
  <Template>Normal</Template>
  <TotalTime>0</TotalTime>
  <Pages>1</Pages>
  <Words>283</Words>
  <Characters>1501</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Brunson</dc:creator>
  <cp:keywords/>
  <dc:description/>
  <cp:lastModifiedBy>Ida Olsson</cp:lastModifiedBy>
  <cp:revision>2</cp:revision>
  <cp:lastPrinted>2017-12-06T15:48:00Z</cp:lastPrinted>
  <dcterms:created xsi:type="dcterms:W3CDTF">2017-12-12T12:11:00Z</dcterms:created>
  <dcterms:modified xsi:type="dcterms:W3CDTF">2017-12-12T12:11:00Z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39</vt:i4>
  </property>
  <property fmtid="{D5CDD505-2E9C-101B-9397-08002B2CF9AE}" pid="5" name="_dlc_DocIdItemGuid">
    <vt:lpwstr>78a7aacd-b5a9-4149-86cd-4eb48bedbca3</vt:lpwstr>
  </property>
  <property fmtid="{D5CDD505-2E9C-101B-9397-08002B2CF9AE}" pid="6" name="ContentTypeId">
    <vt:lpwstr>0x0101007DCF975C04D44161A4E6A1E30BEAF3560093B6C30A1794704D9AEDAE4402691088</vt:lpwstr>
  </property>
  <property fmtid="{D5CDD505-2E9C-101B-9397-08002B2CF9AE}" pid="7" name="Departementsenhet">
    <vt:lpwstr/>
  </property>
  <property fmtid="{D5CDD505-2E9C-101B-9397-08002B2CF9AE}" pid="8" name="Aktivitetskategori">
    <vt:lpwstr/>
  </property>
</Properties>
</file>