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27AC" w:rsidP="00DA0661">
      <w:pPr>
        <w:pStyle w:val="Title"/>
      </w:pPr>
      <w:bookmarkStart w:id="0" w:name="Start"/>
      <w:bookmarkStart w:id="1" w:name="_Hlk81391744"/>
      <w:bookmarkEnd w:id="0"/>
      <w:r>
        <w:t>Svar på fråga 202</w:t>
      </w:r>
      <w:r w:rsidR="00E4635C">
        <w:t>1</w:t>
      </w:r>
      <w:r>
        <w:t>/2</w:t>
      </w:r>
      <w:r w:rsidR="00E4635C">
        <w:t>2:69</w:t>
      </w:r>
      <w:r>
        <w:t xml:space="preserve"> </w:t>
      </w:r>
      <w:r w:rsidR="009B6CEC">
        <w:t>av Björn Söder (SD)</w:t>
      </w:r>
      <w:r w:rsidR="009B6CEC">
        <w:br/>
      </w:r>
      <w:r w:rsidR="00E4635C">
        <w:t>Sprängningen i Göteborg och kriminaliteten i landet</w:t>
      </w:r>
    </w:p>
    <w:p w:rsidR="00E4635C" w:rsidP="00726579">
      <w:pPr>
        <w:pStyle w:val="BodyText"/>
      </w:pPr>
      <w:r>
        <w:t xml:space="preserve">Björn Söder har frågat mig </w:t>
      </w:r>
      <w:r>
        <w:t xml:space="preserve">om jag tänker </w:t>
      </w:r>
      <w:r w:rsidR="00CC1457">
        <w:t xml:space="preserve">avgå </w:t>
      </w:r>
      <w:r>
        <w:t>eller vilka åtgärder jag annars avser att vidta med anledning av sprängningen i Göteborg och för att komma till rätta med kriminaliteten i vårt land</w:t>
      </w:r>
      <w:r w:rsidR="00CC1457">
        <w:t>.</w:t>
      </w:r>
    </w:p>
    <w:p w:rsidR="00CC1457" w:rsidP="00726579">
      <w:pPr>
        <w:pStyle w:val="BodyText"/>
      </w:pPr>
      <w:r>
        <w:t>Som jag redovisat i flera tidigare svar</w:t>
      </w:r>
      <w:r>
        <w:t xml:space="preserve"> har</w:t>
      </w:r>
      <w:r>
        <w:t xml:space="preserve"> regeringen</w:t>
      </w:r>
      <w:r>
        <w:t xml:space="preserve"> vidtagit</w:t>
      </w:r>
      <w:r>
        <w:t xml:space="preserve"> omfattande åtgärder</w:t>
      </w:r>
      <w:r>
        <w:t xml:space="preserve"> mot brottsligheten</w:t>
      </w:r>
      <w:r w:rsidR="00DC0290">
        <w:t>,</w:t>
      </w:r>
      <w:r>
        <w:t xml:space="preserve"> exempelvis </w:t>
      </w:r>
      <w:r w:rsidR="00DC0290">
        <w:t>i fråga om</w:t>
      </w:r>
      <w:r w:rsidR="00C669B2">
        <w:t xml:space="preserve"> fler poliser,</w:t>
      </w:r>
      <w:r w:rsidR="00DC0290">
        <w:t xml:space="preserve"> </w:t>
      </w:r>
      <w:r>
        <w:t>straffrättsliga reformer</w:t>
      </w:r>
      <w:r w:rsidR="00C669B2">
        <w:t>,</w:t>
      </w:r>
      <w:r>
        <w:t xml:space="preserve"> </w:t>
      </w:r>
      <w:r w:rsidR="00C669B2">
        <w:t xml:space="preserve">ett utvecklat brottsförebyggande arbete </w:t>
      </w:r>
      <w:r>
        <w:t xml:space="preserve">och nya effektiva verktyg för de brottsbekämpande myndigheterna. </w:t>
      </w:r>
    </w:p>
    <w:p w:rsidR="0056757D" w:rsidP="00726579">
      <w:pPr>
        <w:pStyle w:val="BodyText"/>
      </w:pPr>
      <w:r>
        <w:t>R</w:t>
      </w:r>
      <w:r w:rsidR="00212110">
        <w:t xml:space="preserve">egeringens </w:t>
      </w:r>
      <w:r w:rsidR="00DC0290">
        <w:t>o</w:t>
      </w:r>
      <w:r w:rsidRPr="00DC0290" w:rsidR="00DC0290">
        <w:t>ffensiv för att bekämpa kriminaliteten och öka tryggheten i Sverige fortsätter</w:t>
      </w:r>
      <w:r w:rsidR="00DC0290">
        <w:t xml:space="preserve"> med oförminskad styrka. </w:t>
      </w:r>
      <w:r>
        <w:t xml:space="preserve">I </w:t>
      </w:r>
      <w:r w:rsidR="00CC1457">
        <w:t xml:space="preserve">budgetpropositionen </w:t>
      </w:r>
      <w:r w:rsidR="00DC0290">
        <w:t>för 2022</w:t>
      </w:r>
      <w:r>
        <w:t xml:space="preserve"> </w:t>
      </w:r>
      <w:r w:rsidRPr="0056757D">
        <w:t>föreslår regeringen kraftfulla satsningar på de brottsbekämpande myndigheterna, omfattande straffskärpningar och investeringar i det brottsförebyggande arbetet för att barn och unga inte ska dras in i kriminella miljöer. Totalt handlar det om tillskott på över 2,5 miljarder kronor för 2022.</w:t>
      </w:r>
      <w:r>
        <w:t xml:space="preserve"> </w:t>
      </w:r>
    </w:p>
    <w:p w:rsidR="00481FC8" w:rsidP="00726579">
      <w:pPr>
        <w:pStyle w:val="BodyText"/>
      </w:pPr>
      <w:r w:rsidRPr="00DC0290">
        <w:t>Polis</w:t>
      </w:r>
      <w:r w:rsidRPr="00DC0290">
        <w:softHyphen/>
        <w:t>myndig</w:t>
      </w:r>
      <w:r w:rsidRPr="00DC0290">
        <w:softHyphen/>
        <w:t>hetens utbyggnad mot 10 000 fler anställda</w:t>
      </w:r>
      <w:r w:rsidR="0056757D">
        <w:t xml:space="preserve"> </w:t>
      </w:r>
      <w:r w:rsidR="00986C8E">
        <w:t xml:space="preserve">fortsätter och </w:t>
      </w:r>
      <w:r w:rsidR="0056757D">
        <w:t xml:space="preserve">särskilda medel </w:t>
      </w:r>
      <w:r w:rsidR="00986C8E">
        <w:t xml:space="preserve">avsätts </w:t>
      </w:r>
      <w:r w:rsidR="0056757D">
        <w:t>för utökad kamerabevakning,</w:t>
      </w:r>
      <w:r w:rsidRPr="00DC0290">
        <w:t xml:space="preserve"> ökad använd</w:t>
      </w:r>
      <w:r w:rsidRPr="00DC0290">
        <w:softHyphen/>
        <w:t>ning av hemliga tvångs</w:t>
      </w:r>
      <w:r w:rsidRPr="00DC0290">
        <w:softHyphen/>
        <w:t>medel och en särskild satsning på Natio</w:t>
      </w:r>
      <w:r w:rsidRPr="00DC0290">
        <w:softHyphen/>
        <w:t>nellt forensiskt centrum för att snabbare bevis</w:t>
      </w:r>
      <w:r w:rsidRPr="00DC0290">
        <w:softHyphen/>
        <w:t>säkra genom exempel</w:t>
      </w:r>
      <w:r w:rsidRPr="00DC0290">
        <w:softHyphen/>
        <w:t xml:space="preserve">vis DNA och </w:t>
      </w:r>
      <w:r>
        <w:t>it.</w:t>
      </w:r>
      <w:r w:rsidR="0056757D">
        <w:t xml:space="preserve"> </w:t>
      </w:r>
      <w:r w:rsidR="00986C8E">
        <w:t>R</w:t>
      </w:r>
      <w:r w:rsidRPr="00481FC8">
        <w:t>egeringen</w:t>
      </w:r>
      <w:r>
        <w:t xml:space="preserve"> </w:t>
      </w:r>
      <w:r w:rsidR="00986C8E">
        <w:t xml:space="preserve">föreslår </w:t>
      </w:r>
      <w:r>
        <w:t>även</w:t>
      </w:r>
      <w:r w:rsidRPr="00481FC8">
        <w:t xml:space="preserve"> </w:t>
      </w:r>
      <w:r w:rsidR="00986C8E">
        <w:t>förstärkningar av</w:t>
      </w:r>
      <w:r w:rsidRPr="00481FC8">
        <w:t xml:space="preserve"> Åklagar</w:t>
      </w:r>
      <w:r w:rsidRPr="00481FC8">
        <w:softHyphen/>
        <w:t>myndig</w:t>
      </w:r>
      <w:r w:rsidRPr="00481FC8">
        <w:softHyphen/>
        <w:t>heten, Eko</w:t>
      </w:r>
      <w:r w:rsidRPr="00481FC8">
        <w:softHyphen/>
        <w:t>brotts</w:t>
      </w:r>
      <w:r w:rsidRPr="00481FC8">
        <w:softHyphen/>
        <w:t>myndig</w:t>
      </w:r>
      <w:r w:rsidRPr="00481FC8">
        <w:softHyphen/>
        <w:t>heten, Rätts</w:t>
      </w:r>
      <w:r w:rsidRPr="00481FC8">
        <w:softHyphen/>
        <w:t>medicinal</w:t>
      </w:r>
      <w:r w:rsidRPr="00481FC8">
        <w:softHyphen/>
        <w:t>verket</w:t>
      </w:r>
      <w:r>
        <w:t>,</w:t>
      </w:r>
      <w:r w:rsidRPr="00481FC8">
        <w:t xml:space="preserve"> Tull</w:t>
      </w:r>
      <w:r w:rsidRPr="00481FC8">
        <w:softHyphen/>
        <w:t>verket</w:t>
      </w:r>
      <w:r>
        <w:t xml:space="preserve"> och</w:t>
      </w:r>
      <w:r w:rsidRPr="00481FC8">
        <w:t xml:space="preserve"> Sveriges Dom</w:t>
      </w:r>
      <w:r w:rsidRPr="00481FC8">
        <w:softHyphen/>
        <w:t>stolar.</w:t>
      </w:r>
    </w:p>
    <w:p w:rsidR="00481FC8" w:rsidP="00726579">
      <w:pPr>
        <w:pStyle w:val="BodyText"/>
      </w:pPr>
      <w:r>
        <w:t xml:space="preserve">I budgetpropositionen </w:t>
      </w:r>
      <w:r w:rsidR="007D4921">
        <w:t xml:space="preserve">föreslår regeringen vidare att medel avsätts till att </w:t>
      </w:r>
      <w:r w:rsidRPr="00481FC8">
        <w:t>subvention</w:t>
      </w:r>
      <w:r w:rsidR="007D4921">
        <w:t>era</w:t>
      </w:r>
      <w:r w:rsidRPr="00481FC8">
        <w:t xml:space="preserve"> </w:t>
      </w:r>
      <w:r>
        <w:t>kommunerna</w:t>
      </w:r>
      <w:r w:rsidR="007D4921">
        <w:t xml:space="preserve">s kostnader </w:t>
      </w:r>
      <w:r>
        <w:t xml:space="preserve">för </w:t>
      </w:r>
      <w:r w:rsidR="007D4921">
        <w:t xml:space="preserve">placeringar av </w:t>
      </w:r>
      <w:r w:rsidRPr="00481FC8">
        <w:t>ung</w:t>
      </w:r>
      <w:r w:rsidRPr="00481FC8">
        <w:softHyphen/>
        <w:t>domar i behov av vård vid Statens institutions</w:t>
      </w:r>
      <w:r w:rsidRPr="00481FC8">
        <w:softHyphen/>
        <w:t>styrelses (</w:t>
      </w:r>
      <w:r w:rsidRPr="00481FC8">
        <w:t>SiS</w:t>
      </w:r>
      <w:r w:rsidRPr="00481FC8">
        <w:t xml:space="preserve">). </w:t>
      </w:r>
      <w:r w:rsidR="00C932F2">
        <w:t xml:space="preserve">Regeringen föreslår även </w:t>
      </w:r>
      <w:r w:rsidR="00C932F2">
        <w:t xml:space="preserve">förstärkningar av </w:t>
      </w:r>
      <w:r w:rsidRPr="00481FC8">
        <w:t xml:space="preserve">SiS </w:t>
      </w:r>
      <w:r w:rsidR="00C932F2">
        <w:t xml:space="preserve">för att myndigheten </w:t>
      </w:r>
      <w:r w:rsidRPr="00481FC8">
        <w:t>långsiktigt ska kunna fullfölja arbetet med att höja kompe</w:t>
      </w:r>
      <w:r w:rsidRPr="00481FC8">
        <w:softHyphen/>
        <w:t>tensen, kvaliteten, säkerheten och rätts</w:t>
      </w:r>
      <w:r w:rsidRPr="00481FC8">
        <w:softHyphen/>
        <w:t>säkerheten i verk</w:t>
      </w:r>
      <w:r w:rsidRPr="00481FC8">
        <w:softHyphen/>
        <w:t>samheten.</w:t>
      </w:r>
      <w:r w:rsidR="007D4921">
        <w:t xml:space="preserve"> Regeringen går även vidare med förslagen om att ge alla kommuner ett lagstadgat ansvar att arbeta brottsförebyggande.</w:t>
      </w:r>
    </w:p>
    <w:p w:rsidR="00FE7CA4" w:rsidP="00726579">
      <w:pPr>
        <w:pStyle w:val="BodyText"/>
      </w:pPr>
      <w:r>
        <w:t>I september</w:t>
      </w:r>
      <w:r>
        <w:t xml:space="preserve"> beslutade regeringen </w:t>
      </w:r>
      <w:r w:rsidR="00DE6F3E">
        <w:t>också</w:t>
      </w:r>
      <w:r>
        <w:t xml:space="preserve"> att sprida strategin </w:t>
      </w:r>
      <w:r w:rsidR="006E372C">
        <w:t xml:space="preserve">bakom </w:t>
      </w:r>
      <w:r>
        <w:t xml:space="preserve">Sluta skjut till fler orter i landet och </w:t>
      </w:r>
      <w:r>
        <w:t xml:space="preserve">att ge </w:t>
      </w:r>
      <w:r w:rsidRPr="00FE7CA4">
        <w:t xml:space="preserve">Polismyndigheten, Kriminalvården, </w:t>
      </w:r>
      <w:r>
        <w:t>SiS</w:t>
      </w:r>
      <w:r w:rsidRPr="00FE7CA4">
        <w:t xml:space="preserve"> och Socialstyrelsen i uppdrag att förstärka och utveckla arbetet med stöd till avhoppare från </w:t>
      </w:r>
      <w:r>
        <w:t xml:space="preserve">exempelvis </w:t>
      </w:r>
      <w:r w:rsidRPr="00FE7CA4">
        <w:t>kriminella</w:t>
      </w:r>
      <w:r>
        <w:t xml:space="preserve"> gäng. Regeringen lade </w:t>
      </w:r>
      <w:r w:rsidR="00DE6F3E">
        <w:t>även</w:t>
      </w:r>
      <w:r>
        <w:t xml:space="preserve"> fram en proposition om slopad s</w:t>
      </w:r>
      <w:r w:rsidRPr="00FE7CA4">
        <w:t>traffreduktion för personer i åldern 18–20 år vid allvarlig brottslighet. Förslaget innebär att unga myndiga som begår grova brott kommer att dömas till längre fängelsestraff.</w:t>
      </w:r>
    </w:p>
    <w:p w:rsidR="00E4635C" w:rsidP="00726579">
      <w:pPr>
        <w:pStyle w:val="BodyText"/>
      </w:pPr>
      <w:r>
        <w:t>R</w:t>
      </w:r>
      <w:r w:rsidR="006E7991">
        <w:t xml:space="preserve">egeringen </w:t>
      </w:r>
      <w:r w:rsidR="00681402">
        <w:t xml:space="preserve">fortsätter </w:t>
      </w:r>
      <w:r w:rsidR="00DA4C9E">
        <w:t xml:space="preserve">att </w:t>
      </w:r>
      <w:r w:rsidR="006E7991">
        <w:t>ta kampen mot kriminaliteten på mycket stort allvar</w:t>
      </w:r>
      <w:r w:rsidR="00B229A1">
        <w:t xml:space="preserve"> </w:t>
      </w:r>
      <w:r>
        <w:t xml:space="preserve">och </w:t>
      </w:r>
      <w:r w:rsidR="00B229A1">
        <w:t>genom</w:t>
      </w:r>
      <w:r>
        <w:t>för</w:t>
      </w:r>
      <w:r w:rsidR="00B229A1">
        <w:t xml:space="preserve"> </w:t>
      </w:r>
      <w:r>
        <w:t>omfattande såväl</w:t>
      </w:r>
      <w:r w:rsidR="00B229A1">
        <w:t xml:space="preserve"> repressiva </w:t>
      </w:r>
      <w:r>
        <w:t>som</w:t>
      </w:r>
      <w:r w:rsidR="00B229A1">
        <w:t xml:space="preserve"> förebyggande </w:t>
      </w:r>
      <w:r>
        <w:t>åtgärder</w:t>
      </w:r>
      <w:r w:rsidR="007C406E">
        <w:t xml:space="preserve">. </w:t>
      </w:r>
    </w:p>
    <w:p w:rsidR="007C406E" w:rsidP="006A12F1">
      <w:pPr>
        <w:pStyle w:val="BodyText"/>
      </w:pPr>
    </w:p>
    <w:p w:rsidR="006727AC" w:rsidRPr="00726579" w:rsidP="006A12F1">
      <w:pPr>
        <w:pStyle w:val="BodyText"/>
      </w:pPr>
      <w:r w:rsidRPr="00726579">
        <w:t xml:space="preserve">Stockholm den </w:t>
      </w:r>
      <w:sdt>
        <w:sdtPr>
          <w:id w:val="-1225218591"/>
          <w:placeholder>
            <w:docPart w:val="C0463B34316542378DAAA1E35E59B49D"/>
          </w:placeholder>
          <w:dataBinding w:xpath="/ns0:DocumentInfo[1]/ns0:BaseInfo[1]/ns0:HeaderDate[1]" w:storeItemID="{5C34F7B4-94FA-4ABD-88EE-55D2E8A07C5A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635C">
            <w:t>6 oktober</w:t>
          </w:r>
          <w:r w:rsidR="00900431">
            <w:t xml:space="preserve"> 2021</w:t>
          </w:r>
        </w:sdtContent>
      </w:sdt>
    </w:p>
    <w:p w:rsidR="006727AC" w:rsidRPr="00726579" w:rsidP="004E7A8F">
      <w:pPr>
        <w:pStyle w:val="Brdtextutanavstnd"/>
      </w:pPr>
    </w:p>
    <w:p w:rsidR="006727AC" w:rsidRPr="00726579" w:rsidP="004E7A8F">
      <w:pPr>
        <w:pStyle w:val="Brdtextutanavstnd"/>
      </w:pPr>
    </w:p>
    <w:p w:rsidR="006727AC" w:rsidRPr="00726579" w:rsidP="004E7A8F">
      <w:pPr>
        <w:pStyle w:val="Brdtextutanavstnd"/>
      </w:pPr>
    </w:p>
    <w:p w:rsidR="006727AC" w:rsidP="00422A41">
      <w:pPr>
        <w:pStyle w:val="BodyText"/>
      </w:pPr>
      <w:r>
        <w:t>Morgan Johansson</w:t>
      </w:r>
    </w:p>
    <w:p w:rsidR="006727AC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27A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27AC" w:rsidRPr="007D73AB" w:rsidP="00340DE0">
          <w:pPr>
            <w:pStyle w:val="Header"/>
          </w:pPr>
        </w:p>
      </w:tc>
      <w:tc>
        <w:tcPr>
          <w:tcW w:w="1134" w:type="dxa"/>
        </w:tcPr>
        <w:p w:rsidR="006727A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27A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27AC" w:rsidRPr="00710A6C" w:rsidP="00EE3C0F">
          <w:pPr>
            <w:pStyle w:val="Header"/>
            <w:rPr>
              <w:b/>
            </w:rPr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  <w:r>
            <w:t>Ju2021/03</w:t>
          </w:r>
          <w:r w:rsidR="00E4635C">
            <w:t>397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69017A5C78AF4A71B474942B8C2F9EAE"/>
              </w:placeholder>
              <w:showingPlcHdr/>
              <w:dataBinding w:xpath="/ns0:DocumentInfo[1]/ns0:BaseInfo[1]/ns0:DocNumber[1]" w:storeItemID="{5C34F7B4-94FA-4ABD-88EE-55D2E8A07C5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727AC" w:rsidP="00EE3C0F">
          <w:pPr>
            <w:pStyle w:val="Header"/>
          </w:pPr>
        </w:p>
      </w:tc>
      <w:tc>
        <w:tcPr>
          <w:tcW w:w="1134" w:type="dxa"/>
        </w:tcPr>
        <w:p w:rsidR="006727AC" w:rsidP="0094502D">
          <w:pPr>
            <w:pStyle w:val="Header"/>
          </w:pPr>
        </w:p>
        <w:p w:rsidR="006727A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D00B28F1B747C7AB73950C9F9D9E1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1B9D" w:rsidRPr="00C81B9D" w:rsidP="006727AC">
              <w:pPr>
                <w:pStyle w:val="Header"/>
                <w:rPr>
                  <w:b/>
                </w:rPr>
              </w:pPr>
              <w:bookmarkStart w:id="2" w:name="_Hlk81391835"/>
              <w:r w:rsidRPr="00C81B9D">
                <w:rPr>
                  <w:b/>
                </w:rPr>
                <w:t>Justitiedepartementet</w:t>
              </w:r>
            </w:p>
            <w:p w:rsidR="008A5B5C" w:rsidP="006727AC">
              <w:pPr>
                <w:pStyle w:val="Header"/>
              </w:pPr>
              <w:r w:rsidRPr="00C81B9D">
                <w:t>Justitie- och migrationsministern</w:t>
              </w:r>
            </w:p>
            <w:p w:rsidR="008A5B5C" w:rsidP="006727AC">
              <w:pPr>
                <w:pStyle w:val="Header"/>
              </w:pPr>
              <w:bookmarkEnd w:id="2"/>
            </w:p>
            <w:p w:rsidR="006727AC" w:rsidRPr="00340DE0" w:rsidP="006727A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5690FD825548C3B0D8FDF703E43587"/>
          </w:placeholder>
          <w:dataBinding w:xpath="/ns0:DocumentInfo[1]/ns0:BaseInfo[1]/ns0:Recipient[1]" w:storeItemID="{5C34F7B4-94FA-4ABD-88EE-55D2E8A07C5A}" w:prefixMappings="xmlns:ns0='http://lp/documentinfo/RK' "/>
          <w:text w:multiLine="1"/>
        </w:sdtPr>
        <w:sdtContent>
          <w:tc>
            <w:tcPr>
              <w:tcW w:w="3170" w:type="dxa"/>
            </w:tcPr>
            <w:p w:rsidR="006727A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27A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017A5C78AF4A71B474942B8C2F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F71F4-7ADF-4194-ACA3-94E696433D18}"/>
      </w:docPartPr>
      <w:docPartBody>
        <w:p w:rsidR="00E21321" w:rsidP="0080798F">
          <w:pPr>
            <w:pStyle w:val="69017A5C78AF4A71B474942B8C2F9E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00B28F1B747C7AB73950C9F9D9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B46D0-81D0-44F5-B5BF-AEF8C10CDB7C}"/>
      </w:docPartPr>
      <w:docPartBody>
        <w:p w:rsidR="00E21321" w:rsidP="0080798F">
          <w:pPr>
            <w:pStyle w:val="B1D00B28F1B747C7AB73950C9F9D9E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5690FD825548C3B0D8FDF703E43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CC91E-34AC-42EE-BE0F-8F677B47D0FD}"/>
      </w:docPartPr>
      <w:docPartBody>
        <w:p w:rsidR="00E21321" w:rsidP="0080798F">
          <w:pPr>
            <w:pStyle w:val="815690FD825548C3B0D8FDF703E435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463B34316542378DAAA1E35E59B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E5119-CC95-4AD9-9466-69CEA7540918}"/>
      </w:docPartPr>
      <w:docPartBody>
        <w:p w:rsidR="00E21321" w:rsidP="0080798F">
          <w:pPr>
            <w:pStyle w:val="C0463B34316542378DAAA1E35E59B4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211E5F34F4C738C244A7B0D857545">
    <w:name w:val="D0C211E5F34F4C738C244A7B0D857545"/>
    <w:rsid w:val="0080798F"/>
  </w:style>
  <w:style w:type="character" w:styleId="PlaceholderText">
    <w:name w:val="Placeholder Text"/>
    <w:basedOn w:val="DefaultParagraphFont"/>
    <w:uiPriority w:val="99"/>
    <w:semiHidden/>
    <w:rsid w:val="0080798F"/>
    <w:rPr>
      <w:noProof w:val="0"/>
      <w:color w:val="808080"/>
    </w:rPr>
  </w:style>
  <w:style w:type="paragraph" w:customStyle="1" w:styleId="736C0B02F5304D89841CB727CF452078">
    <w:name w:val="736C0B02F5304D89841CB727CF452078"/>
    <w:rsid w:val="0080798F"/>
  </w:style>
  <w:style w:type="paragraph" w:customStyle="1" w:styleId="C3E2377D80A44ED080CBEC554D9A9537">
    <w:name w:val="C3E2377D80A44ED080CBEC554D9A9537"/>
    <w:rsid w:val="0080798F"/>
  </w:style>
  <w:style w:type="paragraph" w:customStyle="1" w:styleId="2E37C655351C40CABC027202BB3AA49F">
    <w:name w:val="2E37C655351C40CABC027202BB3AA49F"/>
    <w:rsid w:val="0080798F"/>
  </w:style>
  <w:style w:type="paragraph" w:customStyle="1" w:styleId="00F1DAC0E5CB40EEA702119F6FD39C8C">
    <w:name w:val="00F1DAC0E5CB40EEA702119F6FD39C8C"/>
    <w:rsid w:val="0080798F"/>
  </w:style>
  <w:style w:type="paragraph" w:customStyle="1" w:styleId="69017A5C78AF4A71B474942B8C2F9EAE">
    <w:name w:val="69017A5C78AF4A71B474942B8C2F9EAE"/>
    <w:rsid w:val="0080798F"/>
  </w:style>
  <w:style w:type="paragraph" w:customStyle="1" w:styleId="1C7F31E0BAF748BF8684C2A0C53ABC5F">
    <w:name w:val="1C7F31E0BAF748BF8684C2A0C53ABC5F"/>
    <w:rsid w:val="0080798F"/>
  </w:style>
  <w:style w:type="paragraph" w:customStyle="1" w:styleId="729A62C6F3D745E9A8E538EB4E04DA44">
    <w:name w:val="729A62C6F3D745E9A8E538EB4E04DA44"/>
    <w:rsid w:val="0080798F"/>
  </w:style>
  <w:style w:type="paragraph" w:customStyle="1" w:styleId="1BA5CD16FADC47C98B384DC519A0F3FB">
    <w:name w:val="1BA5CD16FADC47C98B384DC519A0F3FB"/>
    <w:rsid w:val="0080798F"/>
  </w:style>
  <w:style w:type="paragraph" w:customStyle="1" w:styleId="B1D00B28F1B747C7AB73950C9F9D9E16">
    <w:name w:val="B1D00B28F1B747C7AB73950C9F9D9E16"/>
    <w:rsid w:val="0080798F"/>
  </w:style>
  <w:style w:type="paragraph" w:customStyle="1" w:styleId="815690FD825548C3B0D8FDF703E43587">
    <w:name w:val="815690FD825548C3B0D8FDF703E43587"/>
    <w:rsid w:val="0080798F"/>
  </w:style>
  <w:style w:type="paragraph" w:customStyle="1" w:styleId="69017A5C78AF4A71B474942B8C2F9EAE1">
    <w:name w:val="69017A5C78AF4A71B474942B8C2F9EAE1"/>
    <w:rsid w:val="00807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00B28F1B747C7AB73950C9F9D9E161">
    <w:name w:val="B1D00B28F1B747C7AB73950C9F9D9E161"/>
    <w:rsid w:val="00807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EF4ADAA7DA4686BE358E30B3182D49">
    <w:name w:val="B5EF4ADAA7DA4686BE358E30B3182D49"/>
    <w:rsid w:val="0080798F"/>
  </w:style>
  <w:style w:type="paragraph" w:customStyle="1" w:styleId="02E95E4C6E164766AE942A17D30A9CA2">
    <w:name w:val="02E95E4C6E164766AE942A17D30A9CA2"/>
    <w:rsid w:val="0080798F"/>
  </w:style>
  <w:style w:type="paragraph" w:customStyle="1" w:styleId="4CE7D15471214463AB30FFCD97322783">
    <w:name w:val="4CE7D15471214463AB30FFCD97322783"/>
    <w:rsid w:val="0080798F"/>
  </w:style>
  <w:style w:type="paragraph" w:customStyle="1" w:styleId="3B2AA61428BF435AAEBB9D278667570C">
    <w:name w:val="3B2AA61428BF435AAEBB9D278667570C"/>
    <w:rsid w:val="0080798F"/>
  </w:style>
  <w:style w:type="paragraph" w:customStyle="1" w:styleId="9599E87E653348A19FDFD538C9C8A39B">
    <w:name w:val="9599E87E653348A19FDFD538C9C8A39B"/>
    <w:rsid w:val="0080798F"/>
  </w:style>
  <w:style w:type="paragraph" w:customStyle="1" w:styleId="C0463B34316542378DAAA1E35E59B49D">
    <w:name w:val="C0463B34316542378DAAA1E35E59B49D"/>
    <w:rsid w:val="0080798F"/>
  </w:style>
  <w:style w:type="paragraph" w:customStyle="1" w:styleId="60F21438ECD14185B2B051BD8194D294">
    <w:name w:val="60F21438ECD14185B2B051BD8194D294"/>
    <w:rsid w:val="00807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ad68a046-65e8-4049-acaa-5ecfdd0614ee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2021-10-06T00:00:00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C55CD-CCCA-41F1-ACD3-0C797504994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8D62F64-DF73-401B-A1A8-624708590F2D}"/>
</file>

<file path=customXml/itemProps4.xml><?xml version="1.0" encoding="utf-8"?>
<ds:datastoreItem xmlns:ds="http://schemas.openxmlformats.org/officeDocument/2006/customXml" ds:itemID="{5C34F7B4-94FA-4ABD-88EE-55D2E8A07C5A}"/>
</file>

<file path=customXml/itemProps5.xml><?xml version="1.0" encoding="utf-8"?>
<ds:datastoreItem xmlns:ds="http://schemas.openxmlformats.org/officeDocument/2006/customXml" ds:itemID="{C54131FF-70A3-4759-90C2-D3E7457658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69.docx</dc:title>
  <cp:revision>4</cp:revision>
  <cp:lastPrinted>2021-10-01T11:10:00Z</cp:lastPrinted>
  <dcterms:created xsi:type="dcterms:W3CDTF">2021-10-01T11:42:00Z</dcterms:created>
  <dcterms:modified xsi:type="dcterms:W3CDTF">2021-10-05T15:42:00Z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6f4f4fd4-ea85-4a61-b355-2516b9dbbca3</vt:lpwstr>
  </property>
</Properties>
</file>