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D8B" w:rsidRPr="00563DA8" w:rsidRDefault="004A6D8B">
      <w:pPr>
        <w:pStyle w:val="Frslagsrubrik"/>
      </w:pPr>
      <w:r w:rsidRPr="00563DA8">
        <w:t>Förslag till riksdagsbeslut</w:t>
      </w:r>
    </w:p>
    <w:p w:rsidR="004A6D8B" w:rsidRPr="00563DA8" w:rsidRDefault="004A6D8B">
      <w:pPr>
        <w:pStyle w:val="Hemstlatt"/>
        <w:ind w:left="0"/>
      </w:pPr>
      <w:r w:rsidRPr="00563DA8">
        <w:t>Riksdagen tillkännager för regeringen som sin mening vad som anförs i motionen om</w:t>
      </w:r>
      <w:r w:rsidRPr="00563DA8">
        <w:rPr>
          <w:color w:val="000000"/>
          <w:szCs w:val="18"/>
        </w:rPr>
        <w:t xml:space="preserve"> ett statligt huvudmannaskap för Alfaka</w:t>
      </w:r>
      <w:r w:rsidRPr="00563DA8">
        <w:rPr>
          <w:color w:val="000000"/>
          <w:szCs w:val="18"/>
        </w:rPr>
        <w:t>s</w:t>
      </w:r>
      <w:r w:rsidRPr="00563DA8">
        <w:rPr>
          <w:color w:val="000000"/>
          <w:szCs w:val="18"/>
        </w:rPr>
        <w:t>san.</w:t>
      </w:r>
    </w:p>
    <w:p w:rsidR="004A6D8B" w:rsidRPr="00563DA8" w:rsidRDefault="004A6D8B">
      <w:pPr>
        <w:pStyle w:val="Rubrik1"/>
      </w:pPr>
      <w:r w:rsidRPr="00563DA8">
        <w:t>Motivering</w:t>
      </w:r>
    </w:p>
    <w:p w:rsidR="004A6D8B" w:rsidRPr="00563DA8" w:rsidRDefault="004A6D8B">
      <w:r w:rsidRPr="00563DA8">
        <w:t>Staten betalar genom skattemedel från alla medborgare huvuddelen av arbet</w:t>
      </w:r>
      <w:r w:rsidRPr="00563DA8">
        <w:t>s</w:t>
      </w:r>
      <w:r w:rsidRPr="00563DA8">
        <w:t>löshetskassornas utbetalningar vid arbetslöshet. Den rödgröna oppositionen vill att staten i likhet med tidigare ska betala ca 95 procent av arbetslöshetse</w:t>
      </w:r>
      <w:r w:rsidRPr="00563DA8">
        <w:t>r</w:t>
      </w:r>
      <w:r w:rsidRPr="00563DA8">
        <w:t>sättningarna.</w:t>
      </w:r>
    </w:p>
    <w:p w:rsidR="004A6D8B" w:rsidRPr="00563DA8" w:rsidRDefault="004A6D8B">
      <w:pPr>
        <w:pStyle w:val="Normaltindrag"/>
      </w:pPr>
      <w:r w:rsidRPr="00563DA8">
        <w:t>Ett antal fackförbund är idag starkt politiserade genom en tydlig koppling och som stora bidragsgivare till enskilda politiska partier. De bedriver också en massiv politisk propaganda i sina medlemstidningar. De säger sig vilja ansluta alla inom respektive bransch till sig och till sin a-kassa. Detta innebär uppenbarligen medborgare med bå</w:t>
      </w:r>
      <w:r w:rsidRPr="00563DA8">
        <w:t>de socialistisk och borgerlig politisk up</w:t>
      </w:r>
      <w:r w:rsidRPr="00563DA8">
        <w:t>p</w:t>
      </w:r>
      <w:r w:rsidRPr="00563DA8">
        <w:t>fattning. De som röstar borgerligt ska alltså ansluta sig till ett fackförbund som stöder socialistiska partier och som bedriver massiv propaganda mot borgerliga partier vid medlemsmöten, via ombudsmän och i medlemstidnin</w:t>
      </w:r>
      <w:r w:rsidRPr="00563DA8">
        <w:t>g</w:t>
      </w:r>
      <w:r w:rsidRPr="00563DA8">
        <w:t>en. Förtroendevalda och ombudsmän i dessa fackförbund är regelmässigt sympatisörer nästan enbart till socialistiska partier, medan den som ger u</w:t>
      </w:r>
      <w:r w:rsidRPr="00563DA8">
        <w:t>t</w:t>
      </w:r>
      <w:r w:rsidRPr="00563DA8">
        <w:t>tryck för borgerliga sympatier i praktiken aldrig erhåller ett uppdrag.</w:t>
      </w:r>
    </w:p>
    <w:p w:rsidR="004A6D8B" w:rsidRPr="00563DA8" w:rsidRDefault="004A6D8B">
      <w:pPr>
        <w:pStyle w:val="Normaltindrag"/>
      </w:pPr>
      <w:r w:rsidRPr="00563DA8">
        <w:t>Detta är självfallet en orimlig</w:t>
      </w:r>
      <w:r w:rsidRPr="00563DA8">
        <w:t xml:space="preserve"> ordning. Särskilt stötande är det att dessa fackförbund administrerar arbetslöshetsersättningen också till de medlemmar som man dagligen skäller ut, pengar som till huvuddelen kommer från al</w:t>
      </w:r>
      <w:r w:rsidRPr="00563DA8">
        <w:t>l</w:t>
      </w:r>
      <w:r w:rsidRPr="00563DA8">
        <w:t>männa skattemedel.</w:t>
      </w:r>
    </w:p>
    <w:p w:rsidR="004A6D8B" w:rsidRPr="00563DA8" w:rsidRDefault="004A6D8B">
      <w:pPr>
        <w:pStyle w:val="Normaltindrag"/>
      </w:pPr>
      <w:r w:rsidRPr="00563DA8">
        <w:t>För att nödtorftigt visa på en viss valfrihet har Alfakassan skapats som sägs vara fristående från fackförbunden. Detta är alls inte korrekt! Det är Arbetslöshetskassornas Samorganisation (SO) som är huvudman för Alfaka</w:t>
      </w:r>
      <w:r w:rsidRPr="00563DA8">
        <w:t>s</w:t>
      </w:r>
      <w:r w:rsidRPr="00563DA8">
        <w:lastRenderedPageBreak/>
        <w:t>san och tillsätter styrelse. Nyligen har ordförandeskapet i SO växlat från IF Metall till Handelsanställdas förbund. Hur riksdagen har kunnat mena att detta är ett kriterium på en från fackförbunden fristående arbetslöshetskassa är en gåta.</w:t>
      </w:r>
    </w:p>
    <w:p w:rsidR="004A6D8B" w:rsidRPr="00563DA8" w:rsidRDefault="004A6D8B">
      <w:pPr>
        <w:pStyle w:val="Normaltindrag"/>
      </w:pPr>
      <w:r w:rsidRPr="00563DA8">
        <w:t>Motivationen hos övriga a-kassor att erbjuda en konkurrenskraftig frist</w:t>
      </w:r>
      <w:r w:rsidRPr="00563DA8">
        <w:t>å</w:t>
      </w:r>
      <w:r w:rsidRPr="00563DA8">
        <w:t>ende a-kassa till sina egna ofta politiserade a-kassor är rimligen låg. Ju bättre man lyckas med detta, ju fler av de egna medlemmarna kan givetvis befaras gå över till Alfakassan.</w:t>
      </w:r>
    </w:p>
    <w:p w:rsidR="004A6D8B" w:rsidRPr="00563DA8" w:rsidRDefault="004A6D8B">
      <w:pPr>
        <w:pStyle w:val="Normaltindrag"/>
      </w:pPr>
      <w:r w:rsidRPr="00563DA8">
        <w:t>Det är därför inte rätt mot vare sig Alfakassan eller mot de alla a-kassor som idag äger Alfakassan att detta starka samband finns.</w:t>
      </w:r>
    </w:p>
    <w:p w:rsidR="004A6D8B" w:rsidRPr="00563DA8" w:rsidRDefault="004A6D8B">
      <w:pPr>
        <w:pStyle w:val="Normaltindrag"/>
      </w:pPr>
      <w:r w:rsidRPr="00563DA8">
        <w:t>Alfakassan bör därför ägas och drivas av staten genom t.ex. Arbetsförme</w:t>
      </w:r>
      <w:r w:rsidRPr="00563DA8">
        <w:t>d</w:t>
      </w:r>
      <w:r w:rsidRPr="00563DA8">
        <w:t>lingen eller annan huvudman. I varje fall bör detta ske så länge som den sta</w:t>
      </w:r>
      <w:r w:rsidRPr="00563DA8">
        <w:t>r</w:t>
      </w:r>
      <w:r w:rsidRPr="00563DA8">
        <w:t>ka politiseringen av fackförbunden fortsätter och så länge staten står för en betydande del av a-kasseutbetalningarna. Ett alternativ till detta kan vara ett statligt majoritetsägande.</w:t>
      </w:r>
    </w:p>
    <w:p w:rsidR="004A6D8B" w:rsidRPr="00563DA8" w:rsidRDefault="004A6D8B">
      <w:pPr>
        <w:pStyle w:val="Normaltindrag"/>
      </w:pPr>
      <w:r w:rsidRPr="00563DA8">
        <w:t>I Socialförsäkringsutredningen arbetar man nu med frågor som berör detta. Regeringen bör säkerställa att utredningen behandlar och lämnar förslag om huvudmannaskapet för Alfakassan.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3DA8">
        <w:trPr>
          <w:cantSplit/>
        </w:trPr>
        <w:tc>
          <w:tcPr>
            <w:tcW w:w="3046" w:type="dxa"/>
          </w:tcPr>
          <w:p w:rsidR="004A6D8B" w:rsidRPr="00563DA8" w:rsidRDefault="004A6D8B">
            <w:pPr>
              <w:pStyle w:val="UnderskriftDatum"/>
              <w:spacing w:before="240"/>
            </w:pPr>
            <w:r w:rsidRPr="00563DA8">
              <w:t>Stockholm den 19 september 2011</w:t>
            </w:r>
          </w:p>
        </w:tc>
        <w:tc>
          <w:tcPr>
            <w:tcW w:w="3047" w:type="dxa"/>
          </w:tcPr>
          <w:p w:rsidR="004A6D8B" w:rsidRPr="00563DA8" w:rsidRDefault="004A6D8B">
            <w:pPr>
              <w:pStyle w:val="Underskrifter"/>
              <w:spacing w:before="240"/>
            </w:pPr>
          </w:p>
        </w:tc>
      </w:tr>
      <w:tr w:rsidR="00000000" w:rsidRPr="00563DA8">
        <w:trPr>
          <w:cantSplit/>
        </w:trPr>
        <w:tc>
          <w:tcPr>
            <w:tcW w:w="3046" w:type="dxa"/>
          </w:tcPr>
          <w:p w:rsidR="004A6D8B" w:rsidRPr="00563DA8" w:rsidRDefault="004A6D8B">
            <w:pPr>
              <w:pStyle w:val="Underskrifter"/>
            </w:pPr>
            <w:r w:rsidRPr="00563DA8">
              <w:t>Staffan Danielsson (C)</w:t>
            </w:r>
          </w:p>
        </w:tc>
        <w:tc>
          <w:tcPr>
            <w:tcW w:w="3046" w:type="dxa"/>
          </w:tcPr>
          <w:p w:rsidR="004A6D8B" w:rsidRPr="00563DA8" w:rsidRDefault="004A6D8B">
            <w:pPr>
              <w:pStyle w:val="Underskrifter"/>
            </w:pPr>
          </w:p>
        </w:tc>
      </w:tr>
    </w:tbl>
    <w:p w:rsidR="004A6D8B" w:rsidRPr="00563DA8" w:rsidRDefault="004A6D8B">
      <w:pPr>
        <w:pStyle w:val="Normaltindrag"/>
      </w:pPr>
    </w:p>
    <w:sectPr w:rsidR="004A6D8B" w:rsidRPr="00563D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D8B" w:rsidRPr="00563DA8" w:rsidRDefault="004A6D8B">
      <w:r w:rsidRPr="00563DA8">
        <w:separator/>
      </w:r>
    </w:p>
  </w:endnote>
  <w:endnote w:type="continuationSeparator" w:id="0">
    <w:p w:rsidR="004A6D8B" w:rsidRPr="00563DA8" w:rsidRDefault="004A6D8B">
      <w:r w:rsidRPr="00563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563DA8">
    <w:pPr>
      <w:pStyle w:val="Sidfot"/>
    </w:pPr>
    <w:r w:rsidRPr="00563D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176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D8B" w:rsidRDefault="004A6D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D8B" w:rsidRDefault="004A6D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563DA8">
    <w:pPr>
      <w:pStyle w:val="Sidfot"/>
    </w:pPr>
    <w:r w:rsidRPr="00563D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0035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D8B" w:rsidRDefault="004A6D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D8B" w:rsidRDefault="004A6D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563DA8">
    <w:pPr>
      <w:pStyle w:val="Sidfot"/>
    </w:pPr>
    <w:r w:rsidRPr="00563D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177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D8B" w:rsidRDefault="004A6D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D8B" w:rsidRDefault="004A6D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D8B" w:rsidRPr="00563DA8" w:rsidRDefault="004A6D8B">
      <w:r w:rsidRPr="00563DA8">
        <w:separator/>
      </w:r>
    </w:p>
  </w:footnote>
  <w:footnote w:type="continuationSeparator" w:id="0">
    <w:p w:rsidR="004A6D8B" w:rsidRPr="00563DA8" w:rsidRDefault="004A6D8B">
      <w:r w:rsidRPr="00563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563DA8">
    <w:pPr>
      <w:pStyle w:val="Sidhuvud"/>
    </w:pPr>
    <w:r w:rsidRPr="00563D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63789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D8B" w:rsidRDefault="004A6D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D8B" w:rsidRDefault="004A6D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563DA8">
    <w:pPr>
      <w:pStyle w:val="Sidhuvud"/>
    </w:pPr>
    <w:r w:rsidRPr="00563D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90229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D8B" w:rsidRDefault="004A6D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D8B" w:rsidRDefault="004A6D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D8B" w:rsidRPr="00563DA8" w:rsidRDefault="004A6D8B">
    <w:pPr>
      <w:pStyle w:val="FSHNormal"/>
      <w:tabs>
        <w:tab w:val="right" w:pos="5840"/>
      </w:tabs>
    </w:pPr>
    <w:r w:rsidRPr="00563DA8">
      <w:br/>
    </w:r>
    <w:r w:rsidRPr="00563DA8">
      <w:fldChar w:fldCharType="begin" w:fldLock="1"/>
    </w:r>
    <w:r w:rsidRPr="00563DA8">
      <w:instrText xml:space="preserve"> DOCPROPERTY</w:instrText>
    </w:r>
    <w:r w:rsidRPr="00563DA8">
      <w:rPr>
        <w:sz w:val="18"/>
      </w:rPr>
      <w:instrText xml:space="preserve"> "YearUser" *\charformat </w:instrText>
    </w:r>
    <w:r w:rsidRPr="00563DA8">
      <w:fldChar w:fldCharType="separate"/>
    </w:r>
    <w:r w:rsidRPr="00563DA8">
      <w:t>2011/12</w:t>
    </w:r>
    <w:r w:rsidRPr="00563DA8">
      <w:fldChar w:fldCharType="end"/>
    </w:r>
    <w:r w:rsidRPr="00563DA8">
      <w:t xml:space="preserve"> </w:t>
    </w:r>
    <w:r w:rsidRPr="00563DA8">
      <w:tab/>
      <w:t xml:space="preserve">mnr: </w:t>
    </w:r>
    <w:r w:rsidRPr="00563DA8">
      <w:fldChar w:fldCharType="begin" w:fldLock="1"/>
    </w:r>
    <w:r w:rsidRPr="00563DA8">
      <w:instrText xml:space="preserve"> DOCPROPERTY</w:instrText>
    </w:r>
    <w:r w:rsidRPr="00563DA8">
      <w:rPr>
        <w:sz w:val="18"/>
      </w:rPr>
      <w:instrText xml:space="preserve"> "Motionsnummer" *\charformat </w:instrText>
    </w:r>
    <w:r w:rsidRPr="00563DA8">
      <w:fldChar w:fldCharType="separate"/>
    </w:r>
    <w:r w:rsidRPr="00563DA8">
      <w:t>A358</w:t>
    </w:r>
    <w:r w:rsidRPr="00563DA8">
      <w:fldChar w:fldCharType="end"/>
    </w:r>
    <w:r w:rsidRPr="00563DA8">
      <w:br/>
    </w:r>
    <w:r w:rsidRPr="00563DA8">
      <w:fldChar w:fldCharType="begin" w:fldLock="1"/>
    </w:r>
    <w:r w:rsidRPr="00563DA8">
      <w:instrText xml:space="preserve"> DOCPROPERTY</w:instrText>
    </w:r>
    <w:r w:rsidRPr="00563DA8">
      <w:rPr>
        <w:sz w:val="18"/>
      </w:rPr>
      <w:instrText xml:space="preserve"> "Samling" *\charformat </w:instrText>
    </w:r>
    <w:r w:rsidRPr="00563DA8">
      <w:fldChar w:fldCharType="end"/>
    </w:r>
    <w:r w:rsidRPr="00563DA8">
      <w:tab/>
      <w:t xml:space="preserve">pnr: </w:t>
    </w:r>
    <w:r w:rsidRPr="00563DA8">
      <w:fldChar w:fldCharType="begin" w:fldLock="1"/>
    </w:r>
    <w:r w:rsidRPr="00563DA8">
      <w:instrText xml:space="preserve"> DOCPROPERTY</w:instrText>
    </w:r>
    <w:r w:rsidRPr="00563DA8">
      <w:rPr>
        <w:sz w:val="18"/>
      </w:rPr>
      <w:instrText xml:space="preserve"> "Partinummer" *\charformat </w:instrText>
    </w:r>
    <w:r w:rsidRPr="00563DA8">
      <w:fldChar w:fldCharType="separate"/>
    </w:r>
    <w:r w:rsidRPr="00563DA8">
      <w:t>C339</w:t>
    </w:r>
    <w:r w:rsidRPr="00563DA8">
      <w:fldChar w:fldCharType="end"/>
    </w:r>
  </w:p>
  <w:p w:rsidR="004A6D8B" w:rsidRPr="00563DA8" w:rsidRDefault="004A6D8B">
    <w:pPr>
      <w:pStyle w:val="FSHRub1"/>
    </w:pPr>
    <w:r w:rsidRPr="00563DA8">
      <w:t>Motion till riksdagen</w:t>
    </w:r>
    <w:r w:rsidRPr="00563DA8">
      <w:br/>
    </w:r>
    <w:r w:rsidRPr="00563DA8">
      <w:fldChar w:fldCharType="begin" w:fldLock="1"/>
    </w:r>
    <w:r w:rsidRPr="00563DA8">
      <w:instrText xml:space="preserve"> DOCPROPERTY "YearUser" *\charformat </w:instrText>
    </w:r>
    <w:r w:rsidRPr="00563DA8">
      <w:fldChar w:fldCharType="separate"/>
    </w:r>
    <w:r w:rsidRPr="00563DA8">
      <w:t>2011/12</w:t>
    </w:r>
    <w:r w:rsidRPr="00563DA8">
      <w:fldChar w:fldCharType="end"/>
    </w:r>
    <w:r w:rsidRPr="00563DA8">
      <w:t>:</w:t>
    </w:r>
    <w:r w:rsidRPr="00563DA8">
      <w:fldChar w:fldCharType="begin" w:fldLock="1"/>
    </w:r>
    <w:r w:rsidRPr="00563DA8">
      <w:instrText xml:space="preserve"> DOCPROPERTY "Motionsnummer" *\charformat </w:instrText>
    </w:r>
    <w:r w:rsidRPr="00563DA8">
      <w:fldChar w:fldCharType="separate"/>
    </w:r>
    <w:r w:rsidRPr="00563DA8">
      <w:t>A358</w:t>
    </w:r>
    <w:r w:rsidRPr="00563DA8">
      <w:fldChar w:fldCharType="end"/>
    </w:r>
  </w:p>
  <w:p w:rsidR="004A6D8B" w:rsidRPr="00563DA8" w:rsidRDefault="004A6D8B">
    <w:pPr>
      <w:pStyle w:val="FSHNormalS5"/>
    </w:pPr>
    <w:r w:rsidRPr="00563DA8">
      <w:fldChar w:fldCharType="begin" w:fldLock="1"/>
    </w:r>
    <w:r w:rsidRPr="00563DA8">
      <w:instrText xml:space="preserve"> DOCPROPERTY "MotionarText" *\charformat </w:instrText>
    </w:r>
    <w:r w:rsidRPr="00563DA8">
      <w:fldChar w:fldCharType="separate"/>
    </w:r>
    <w:r w:rsidRPr="00563DA8">
      <w:t>av Staffan Danielsson (C)</w:t>
    </w:r>
    <w:r w:rsidRPr="00563DA8">
      <w:fldChar w:fldCharType="end"/>
    </w:r>
    <w:r w:rsidRPr="00563DA8">
      <w:br/>
    </w:r>
    <w:r w:rsidRPr="00563DA8">
      <w:fldChar w:fldCharType="begin" w:fldLock="1"/>
    </w:r>
    <w:r w:rsidRPr="00563DA8">
      <w:instrText xml:space="preserve"> DOCPROPERTY "SvarFrasKort" *\charformat </w:instrText>
    </w:r>
    <w:r w:rsidRPr="00563DA8">
      <w:fldChar w:fldCharType="end"/>
    </w:r>
  </w:p>
  <w:p w:rsidR="004A6D8B" w:rsidRPr="00563DA8" w:rsidRDefault="004A6D8B">
    <w:pPr>
      <w:pStyle w:val="FSHTitel"/>
    </w:pPr>
    <w:r w:rsidRPr="00563DA8">
      <w:fldChar w:fldCharType="begin" w:fldLock="1"/>
    </w:r>
    <w:r w:rsidRPr="00563DA8">
      <w:instrText xml:space="preserve"> DOCPROPERTY</w:instrText>
    </w:r>
    <w:r w:rsidRPr="00563DA8">
      <w:rPr>
        <w:sz w:val="18"/>
      </w:rPr>
      <w:instrText xml:space="preserve"> "RubrikSvar" *\charformat </w:instrText>
    </w:r>
    <w:r w:rsidRPr="00563DA8">
      <w:fldChar w:fldCharType="separate"/>
    </w:r>
    <w:r w:rsidRPr="00563DA8">
      <w:t>Ett statligt huvudmannaskap för Alfakassan</w:t>
    </w:r>
    <w:r w:rsidRPr="00563DA8">
      <w:fldChar w:fldCharType="end"/>
    </w:r>
  </w:p>
  <w:p w:rsidR="004A6D8B" w:rsidRPr="00563DA8" w:rsidRDefault="004A6D8B">
    <w:pPr>
      <w:pStyle w:val="Normal00"/>
    </w:pPr>
  </w:p>
  <w:p w:rsidR="004A6D8B" w:rsidRPr="00563DA8" w:rsidRDefault="004A6D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7955688">
    <w:abstractNumId w:val="3"/>
  </w:num>
  <w:num w:numId="2" w16cid:durableId="497426636">
    <w:abstractNumId w:val="2"/>
  </w:num>
  <w:num w:numId="3" w16cid:durableId="2023971864">
    <w:abstractNumId w:val="1"/>
  </w:num>
  <w:num w:numId="4" w16cid:durableId="1558276786">
    <w:abstractNumId w:val="0"/>
  </w:num>
  <w:num w:numId="5" w16cid:durableId="161821658">
    <w:abstractNumId w:val="7"/>
  </w:num>
  <w:num w:numId="6" w16cid:durableId="1978103340">
    <w:abstractNumId w:val="6"/>
  </w:num>
  <w:num w:numId="7" w16cid:durableId="1408725842">
    <w:abstractNumId w:val="5"/>
  </w:num>
  <w:num w:numId="8" w16cid:durableId="1932741033">
    <w:abstractNumId w:val="4"/>
  </w:num>
  <w:num w:numId="9" w16cid:durableId="264265767">
    <w:abstractNumId w:val="8"/>
  </w:num>
  <w:num w:numId="10" w16cid:durableId="210777100">
    <w:abstractNumId w:val="9"/>
  </w:num>
  <w:num w:numId="11" w16cid:durableId="1857959540">
    <w:abstractNumId w:val="10"/>
  </w:num>
  <w:num w:numId="12" w16cid:durableId="770588569">
    <w:abstractNumId w:val="13"/>
  </w:num>
  <w:num w:numId="13" w16cid:durableId="2143452343">
    <w:abstractNumId w:val="15"/>
  </w:num>
  <w:num w:numId="14" w16cid:durableId="1001391536">
    <w:abstractNumId w:val="16"/>
  </w:num>
  <w:num w:numId="15" w16cid:durableId="1683511283">
    <w:abstractNumId w:val="11"/>
  </w:num>
  <w:num w:numId="16" w16cid:durableId="1247493995">
    <w:abstractNumId w:val="18"/>
  </w:num>
  <w:num w:numId="17" w16cid:durableId="499397256">
    <w:abstractNumId w:val="17"/>
  </w:num>
  <w:num w:numId="18" w16cid:durableId="1282347094">
    <w:abstractNumId w:val="14"/>
  </w:num>
  <w:num w:numId="19" w16cid:durableId="1885364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27454466-15F0-4668-9825-43F3AB7DF4CD}"/>
  </w:docVars>
  <w:rsids>
    <w:rsidRoot w:val="007F6B69"/>
    <w:rsid w:val="004A6D8B"/>
    <w:rsid w:val="00563DA8"/>
    <w:rsid w:val="007F6B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DA16DC-DF77-4AEC-A368-99B4E189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2521</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C339</vt:lpstr>
    </vt:vector>
  </TitlesOfParts>
  <Company>Riksdagen</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C339</dc:title>
  <dc:subject>C339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2011-12-20T13:59:00Z</cp:lastPrinted>
  <dcterms:created xsi:type="dcterms:W3CDTF">2025-12-17T18:27:00Z</dcterms:created>
  <dcterms:modified xsi:type="dcterms:W3CDTF">2025-12-17T18:27:00Z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Ett statligt huvudmannaskap för Alfakassan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statligt huvudmannaskap för Alfakassan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Danielsson (C)</vt:lpwstr>
  </property>
  <property fmtid="{D5CDD505-2E9C-101B-9397-08002B2CF9AE}" pid="26" name="MotionarLista">
    <vt:lpwstr>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A358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20112012000000000067000003390069</vt:lpwstr>
  </property>
  <property fmtid="{D5CDD505-2E9C-101B-9397-08002B2CF9AE}" pid="47" name="datum">
    <vt:lpwstr>110919</vt:lpwstr>
  </property>
  <property fmtid="{D5CDD505-2E9C-101B-9397-08002B2CF9AE}" pid="48" name="avsändar-e-post">
    <vt:lpwstr>kennet.ericzon@riksdagen.se</vt:lpwstr>
  </property>
  <property fmtid="{D5CDD505-2E9C-101B-9397-08002B2CF9AE}" pid="49" name="id">
    <vt:lpwstr>20112012000000000067000003390069</vt:lpwstr>
  </property>
  <property fmtid="{D5CDD505-2E9C-101B-9397-08002B2CF9AE}" pid="50" name="nummer">
    <vt:lpwstr>358</vt:lpwstr>
  </property>
  <property fmtid="{D5CDD505-2E9C-101B-9397-08002B2CF9AE}" pid="51" name="utskottsbeteckning">
    <vt:lpwstr>A</vt:lpwstr>
  </property>
  <property fmtid="{D5CDD505-2E9C-101B-9397-08002B2CF9AE}" pid="52" name="GlobalUID">
    <vt:lpwstr>{96AE2009-749B-48D6-90A0-C51C7935FD5C}</vt:lpwstr>
  </property>
  <property fmtid="{D5CDD505-2E9C-101B-9397-08002B2CF9AE}" pid="53" name="Överföringar">
    <vt:i4>0</vt:i4>
  </property>
  <property fmtid="{D5CDD505-2E9C-101B-9397-08002B2CF9AE}" pid="54" name="Checksum">
    <vt:lpwstr>*0008954582849*</vt:lpwstr>
  </property>
  <property fmtid="{D5CDD505-2E9C-101B-9397-08002B2CF9AE}" pid="55" name="skuggnummer">
    <vt:lpwstr>2620</vt:lpwstr>
  </property>
  <property fmtid="{D5CDD505-2E9C-101B-9397-08002B2CF9AE}" pid="56" name="urixVersion">
    <vt:lpwstr>4.5.0.25</vt:lpwstr>
  </property>
  <property fmtid="{D5CDD505-2E9C-101B-9397-08002B2CF9AE}" pid="57" name="urixOrigin">
    <vt:lpwstr>120102 13:52:16.230</vt:lpwstr>
  </property>
  <property fmtid="{D5CDD505-2E9C-101B-9397-08002B2CF9AE}" pid="58" name="urixGuid">
    <vt:lpwstr>{55EEF5EE-E1CC-4812-9EB1-41A53BD44003}</vt:lpwstr>
  </property>
</Properties>
</file>