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2CC0EAA69C4CBCBF550453B0E3B4DB"/>
        </w:placeholder>
        <w:text/>
      </w:sdtPr>
      <w:sdtEndPr/>
      <w:sdtContent>
        <w:p w:rsidRPr="009B062B" w:rsidR="00AF30DD" w:rsidP="00DA28CE" w:rsidRDefault="00AF30DD" w14:paraId="14A033DD" w14:textId="77777777">
          <w:pPr>
            <w:pStyle w:val="Rubrik1"/>
            <w:spacing w:after="300"/>
          </w:pPr>
          <w:r w:rsidRPr="009B062B">
            <w:t>Förslag till riksdagsbeslut</w:t>
          </w:r>
        </w:p>
      </w:sdtContent>
    </w:sdt>
    <w:sdt>
      <w:sdtPr>
        <w:alias w:val="Yrkande 1"/>
        <w:tag w:val="320e4b56-215d-4edb-9965-25bf717434b3"/>
        <w:id w:val="-1069963051"/>
        <w:lock w:val="sdtLocked"/>
      </w:sdtPr>
      <w:sdtEndPr/>
      <w:sdtContent>
        <w:p w:rsidR="00C64F7E" w:rsidRDefault="00CB32F3" w14:paraId="14A033DE" w14:textId="77777777">
          <w:pPr>
            <w:pStyle w:val="Frslagstext"/>
            <w:numPr>
              <w:ilvl w:val="0"/>
              <w:numId w:val="0"/>
            </w:numPr>
          </w:pPr>
          <w:r>
            <w:t>Riksdagen ställer sig bakom det som anförs i motionen om införande av ett system med legitimation för socialsekreterare inom myndighetsutövning gällande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99C555532E4C29B9051F0AB435F8A6"/>
        </w:placeholder>
        <w:text/>
      </w:sdtPr>
      <w:sdtEndPr/>
      <w:sdtContent>
        <w:p w:rsidRPr="009B062B" w:rsidR="006D79C9" w:rsidP="00333E95" w:rsidRDefault="006D79C9" w14:paraId="14A033DF" w14:textId="77777777">
          <w:pPr>
            <w:pStyle w:val="Rubrik1"/>
          </w:pPr>
          <w:r>
            <w:t>Motivering</w:t>
          </w:r>
        </w:p>
      </w:sdtContent>
    </w:sdt>
    <w:p w:rsidR="005E1F25" w:rsidP="005E1F25" w:rsidRDefault="005E1F25" w14:paraId="14A033E0" w14:textId="77777777">
      <w:pPr>
        <w:pStyle w:val="Normalutanindragellerluft"/>
      </w:pPr>
      <w:r>
        <w:t>Socialsekreterare som arbetar med myndighetsutövning gällande barn och unga har kanske det arbete inom kommunal socialtjänst som innebär allra störst ansvar. Tyvärr har det under många år i stora delar av landet funnits problem med personalkontinuitet och kvalitet inom denna verksamhet. Till stor del kan det förklaras med bristande ekonomiska resurser i många kommuner. Men det beror också till stor del på problem med att rekrytera och behålla socialsekreterare med rätt erfarenhet.</w:t>
      </w:r>
    </w:p>
    <w:p w:rsidRPr="00BA13B9" w:rsidR="00422B9E" w:rsidP="00BA13B9" w:rsidRDefault="005E1F25" w14:paraId="14A033E1" w14:textId="042CDB9F">
      <w:r w:rsidRPr="00BA13B9">
        <w:t>Ett sätt att öka statusen, kompetensen och kontinuiteten inom den sociala barn- och ungdomsvården är att införa ett system med legitimation för socialsekreterare som arbetar inom området. För att erhålla legitimation bör det krävas en kort vidare</w:t>
      </w:r>
      <w:r w:rsidR="00854E1A">
        <w:softHyphen/>
      </w:r>
      <w:bookmarkStart w:name="_GoBack" w:id="1"/>
      <w:bookmarkEnd w:id="1"/>
      <w:r w:rsidRPr="00BA13B9">
        <w:t>utbildning för socionomer. Genom legitimation och denna extra utbildning lyfts socionomer som väljer att arbeta med myndighetsutövning gällande barn och unga till en prioriterad kategori socionomer. En jämförelse kan göras med de tjänster som förstelärare som finns inom skolan, som är en form av karriärtjänster. En liknande form av karriärtjänster skulle behövas för dem som vill satsa långsiktigt på att jobba inom den sociala barn- och ungdomsvården</w:t>
      </w:r>
      <w:r w:rsidR="008608DA">
        <w:t>.</w:t>
      </w:r>
    </w:p>
    <w:sdt>
      <w:sdtPr>
        <w:alias w:val="CC_Underskrifter"/>
        <w:tag w:val="CC_Underskrifter"/>
        <w:id w:val="583496634"/>
        <w:lock w:val="sdtContentLocked"/>
        <w:placeholder>
          <w:docPart w:val="9A2691FB2D5F471CBC8E5A4DB0BE2350"/>
        </w:placeholder>
      </w:sdtPr>
      <w:sdtEndPr/>
      <w:sdtContent>
        <w:p w:rsidR="00BA13B9" w:rsidP="003E3889" w:rsidRDefault="00BA13B9" w14:paraId="14A033E2" w14:textId="77777777"/>
        <w:p w:rsidRPr="008E0FE2" w:rsidR="004801AC" w:rsidP="003E3889" w:rsidRDefault="00854E1A" w14:paraId="14A03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36511A" w:rsidRDefault="0036511A" w14:paraId="14A033E7" w14:textId="77777777"/>
    <w:sectPr w:rsidR="003651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033E9" w14:textId="77777777" w:rsidR="005E1F25" w:rsidRDefault="005E1F25" w:rsidP="000C1CAD">
      <w:pPr>
        <w:spacing w:line="240" w:lineRule="auto"/>
      </w:pPr>
      <w:r>
        <w:separator/>
      </w:r>
    </w:p>
  </w:endnote>
  <w:endnote w:type="continuationSeparator" w:id="0">
    <w:p w14:paraId="14A033EA" w14:textId="77777777" w:rsidR="005E1F25" w:rsidRDefault="005E1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3F0" w14:textId="403F96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E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033E7" w14:textId="77777777" w:rsidR="005E1F25" w:rsidRDefault="005E1F25" w:rsidP="000C1CAD">
      <w:pPr>
        <w:spacing w:line="240" w:lineRule="auto"/>
      </w:pPr>
      <w:r>
        <w:separator/>
      </w:r>
    </w:p>
  </w:footnote>
  <w:footnote w:type="continuationSeparator" w:id="0">
    <w:p w14:paraId="14A033E8" w14:textId="77777777" w:rsidR="005E1F25" w:rsidRDefault="005E1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A03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033FA" wp14:anchorId="14A03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E1A" w14:paraId="14A033FD" w14:textId="77777777">
                          <w:pPr>
                            <w:jc w:val="right"/>
                          </w:pPr>
                          <w:sdt>
                            <w:sdtPr>
                              <w:alias w:val="CC_Noformat_Partikod"/>
                              <w:tag w:val="CC_Noformat_Partikod"/>
                              <w:id w:val="-53464382"/>
                              <w:placeholder>
                                <w:docPart w:val="BD2258BD8247475F81608B5EAC14381F"/>
                              </w:placeholder>
                              <w:text/>
                            </w:sdtPr>
                            <w:sdtEndPr/>
                            <w:sdtContent>
                              <w:r w:rsidR="005E1F25">
                                <w:t>MP</w:t>
                              </w:r>
                            </w:sdtContent>
                          </w:sdt>
                          <w:sdt>
                            <w:sdtPr>
                              <w:alias w:val="CC_Noformat_Partinummer"/>
                              <w:tag w:val="CC_Noformat_Partinummer"/>
                              <w:id w:val="-1709555926"/>
                              <w:placeholder>
                                <w:docPart w:val="253572FB225D4FC9B81A107540EB78DD"/>
                              </w:placeholder>
                              <w:text/>
                            </w:sdtPr>
                            <w:sdtEndPr/>
                            <w:sdtContent>
                              <w:r w:rsidR="005E1F25">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033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E1A" w14:paraId="14A033FD" w14:textId="77777777">
                    <w:pPr>
                      <w:jc w:val="right"/>
                    </w:pPr>
                    <w:sdt>
                      <w:sdtPr>
                        <w:alias w:val="CC_Noformat_Partikod"/>
                        <w:tag w:val="CC_Noformat_Partikod"/>
                        <w:id w:val="-53464382"/>
                        <w:placeholder>
                          <w:docPart w:val="BD2258BD8247475F81608B5EAC14381F"/>
                        </w:placeholder>
                        <w:text/>
                      </w:sdtPr>
                      <w:sdtEndPr/>
                      <w:sdtContent>
                        <w:r w:rsidR="005E1F25">
                          <w:t>MP</w:t>
                        </w:r>
                      </w:sdtContent>
                    </w:sdt>
                    <w:sdt>
                      <w:sdtPr>
                        <w:alias w:val="CC_Noformat_Partinummer"/>
                        <w:tag w:val="CC_Noformat_Partinummer"/>
                        <w:id w:val="-1709555926"/>
                        <w:placeholder>
                          <w:docPart w:val="253572FB225D4FC9B81A107540EB78DD"/>
                        </w:placeholder>
                        <w:text/>
                      </w:sdtPr>
                      <w:sdtEndPr/>
                      <w:sdtContent>
                        <w:r w:rsidR="005E1F25">
                          <w:t>1804</w:t>
                        </w:r>
                      </w:sdtContent>
                    </w:sdt>
                  </w:p>
                </w:txbxContent>
              </v:textbox>
              <w10:wrap anchorx="page"/>
            </v:shape>
          </w:pict>
        </mc:Fallback>
      </mc:AlternateContent>
    </w:r>
  </w:p>
  <w:p w:rsidRPr="00293C4F" w:rsidR="00262EA3" w:rsidP="00776B74" w:rsidRDefault="00262EA3" w14:paraId="14A03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A033ED" w14:textId="77777777">
    <w:pPr>
      <w:jc w:val="right"/>
    </w:pPr>
  </w:p>
  <w:p w:rsidR="00262EA3" w:rsidP="00776B74" w:rsidRDefault="00262EA3" w14:paraId="14A03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4E1A" w14:paraId="14A033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A033FC" wp14:anchorId="14A03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E1A" w14:paraId="14A033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F25">
          <w:t>MP</w:t>
        </w:r>
      </w:sdtContent>
    </w:sdt>
    <w:sdt>
      <w:sdtPr>
        <w:alias w:val="CC_Noformat_Partinummer"/>
        <w:tag w:val="CC_Noformat_Partinummer"/>
        <w:id w:val="-2014525982"/>
        <w:text/>
      </w:sdtPr>
      <w:sdtEndPr/>
      <w:sdtContent>
        <w:r w:rsidR="005E1F25">
          <w:t>1804</w:t>
        </w:r>
      </w:sdtContent>
    </w:sdt>
  </w:p>
  <w:p w:rsidRPr="008227B3" w:rsidR="00262EA3" w:rsidP="008227B3" w:rsidRDefault="00854E1A" w14:paraId="14A033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E1A" w14:paraId="14A033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w:t>
        </w:r>
      </w:sdtContent>
    </w:sdt>
  </w:p>
  <w:p w:rsidR="00262EA3" w:rsidP="00E03A3D" w:rsidRDefault="00854E1A" w14:paraId="14A033F5"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5E1F25" w14:paraId="14A033F6" w14:textId="77777777">
        <w:pPr>
          <w:pStyle w:val="FSHRub2"/>
        </w:pPr>
        <w:r>
          <w:t>Legitimation för socialsekreterare inom myndighetsutövning gällande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4A033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1F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0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1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88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F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2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1A"/>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8D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B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7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F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DF"/>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033DD"/>
  <w15:chartTrackingRefBased/>
  <w15:docId w15:val="{07C6EE15-4153-43A5-82C9-1950F684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CC0EAA69C4CBCBF550453B0E3B4DB"/>
        <w:category>
          <w:name w:val="Allmänt"/>
          <w:gallery w:val="placeholder"/>
        </w:category>
        <w:types>
          <w:type w:val="bbPlcHdr"/>
        </w:types>
        <w:behaviors>
          <w:behavior w:val="content"/>
        </w:behaviors>
        <w:guid w:val="{60C21B3A-E82E-49BF-B6A5-B0B47F3342D6}"/>
      </w:docPartPr>
      <w:docPartBody>
        <w:p w:rsidR="00D20D64" w:rsidRDefault="00D20D64">
          <w:pPr>
            <w:pStyle w:val="B82CC0EAA69C4CBCBF550453B0E3B4DB"/>
          </w:pPr>
          <w:r w:rsidRPr="005A0A93">
            <w:rPr>
              <w:rStyle w:val="Platshllartext"/>
            </w:rPr>
            <w:t>Förslag till riksdagsbeslut</w:t>
          </w:r>
        </w:p>
      </w:docPartBody>
    </w:docPart>
    <w:docPart>
      <w:docPartPr>
        <w:name w:val="2F99C555532E4C29B9051F0AB435F8A6"/>
        <w:category>
          <w:name w:val="Allmänt"/>
          <w:gallery w:val="placeholder"/>
        </w:category>
        <w:types>
          <w:type w:val="bbPlcHdr"/>
        </w:types>
        <w:behaviors>
          <w:behavior w:val="content"/>
        </w:behaviors>
        <w:guid w:val="{72412B98-4D58-4E6A-A607-8E8100FF1FC2}"/>
      </w:docPartPr>
      <w:docPartBody>
        <w:p w:rsidR="00D20D64" w:rsidRDefault="00D20D64">
          <w:pPr>
            <w:pStyle w:val="2F99C555532E4C29B9051F0AB435F8A6"/>
          </w:pPr>
          <w:r w:rsidRPr="005A0A93">
            <w:rPr>
              <w:rStyle w:val="Platshllartext"/>
            </w:rPr>
            <w:t>Motivering</w:t>
          </w:r>
        </w:p>
      </w:docPartBody>
    </w:docPart>
    <w:docPart>
      <w:docPartPr>
        <w:name w:val="BD2258BD8247475F81608B5EAC14381F"/>
        <w:category>
          <w:name w:val="Allmänt"/>
          <w:gallery w:val="placeholder"/>
        </w:category>
        <w:types>
          <w:type w:val="bbPlcHdr"/>
        </w:types>
        <w:behaviors>
          <w:behavior w:val="content"/>
        </w:behaviors>
        <w:guid w:val="{4A7F02AF-44A7-41DD-83B2-BCDECBCD06E4}"/>
      </w:docPartPr>
      <w:docPartBody>
        <w:p w:rsidR="00D20D64" w:rsidRDefault="00D20D64">
          <w:pPr>
            <w:pStyle w:val="BD2258BD8247475F81608B5EAC14381F"/>
          </w:pPr>
          <w:r>
            <w:rPr>
              <w:rStyle w:val="Platshllartext"/>
            </w:rPr>
            <w:t xml:space="preserve"> </w:t>
          </w:r>
        </w:p>
      </w:docPartBody>
    </w:docPart>
    <w:docPart>
      <w:docPartPr>
        <w:name w:val="253572FB225D4FC9B81A107540EB78DD"/>
        <w:category>
          <w:name w:val="Allmänt"/>
          <w:gallery w:val="placeholder"/>
        </w:category>
        <w:types>
          <w:type w:val="bbPlcHdr"/>
        </w:types>
        <w:behaviors>
          <w:behavior w:val="content"/>
        </w:behaviors>
        <w:guid w:val="{DA8B817A-55D1-43BB-B899-132A1A3B87E1}"/>
      </w:docPartPr>
      <w:docPartBody>
        <w:p w:rsidR="00D20D64" w:rsidRDefault="00D20D64">
          <w:pPr>
            <w:pStyle w:val="253572FB225D4FC9B81A107540EB78DD"/>
          </w:pPr>
          <w:r>
            <w:t xml:space="preserve"> </w:t>
          </w:r>
        </w:p>
      </w:docPartBody>
    </w:docPart>
    <w:docPart>
      <w:docPartPr>
        <w:name w:val="9A2691FB2D5F471CBC8E5A4DB0BE2350"/>
        <w:category>
          <w:name w:val="Allmänt"/>
          <w:gallery w:val="placeholder"/>
        </w:category>
        <w:types>
          <w:type w:val="bbPlcHdr"/>
        </w:types>
        <w:behaviors>
          <w:behavior w:val="content"/>
        </w:behaviors>
        <w:guid w:val="{309F3618-45F3-4B49-9FC8-940D718C39B7}"/>
      </w:docPartPr>
      <w:docPartBody>
        <w:p w:rsidR="00D87B5D" w:rsidRDefault="00D87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64"/>
    <w:rsid w:val="00D20D64"/>
    <w:rsid w:val="00D87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2CC0EAA69C4CBCBF550453B0E3B4DB">
    <w:name w:val="B82CC0EAA69C4CBCBF550453B0E3B4DB"/>
  </w:style>
  <w:style w:type="paragraph" w:customStyle="1" w:styleId="BC417BA0323C4108857703D07C04158C">
    <w:name w:val="BC417BA0323C4108857703D07C0415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EBC43C28D44945AB79B9B1959E6A94">
    <w:name w:val="36EBC43C28D44945AB79B9B1959E6A94"/>
  </w:style>
  <w:style w:type="paragraph" w:customStyle="1" w:styleId="2F99C555532E4C29B9051F0AB435F8A6">
    <w:name w:val="2F99C555532E4C29B9051F0AB435F8A6"/>
  </w:style>
  <w:style w:type="paragraph" w:customStyle="1" w:styleId="326FF94843D342158BBC15AD6D4A6F48">
    <w:name w:val="326FF94843D342158BBC15AD6D4A6F48"/>
  </w:style>
  <w:style w:type="paragraph" w:customStyle="1" w:styleId="051511E0C7774DB8B572F171C47C5A2F">
    <w:name w:val="051511E0C7774DB8B572F171C47C5A2F"/>
  </w:style>
  <w:style w:type="paragraph" w:customStyle="1" w:styleId="BD2258BD8247475F81608B5EAC14381F">
    <w:name w:val="BD2258BD8247475F81608B5EAC14381F"/>
  </w:style>
  <w:style w:type="paragraph" w:customStyle="1" w:styleId="253572FB225D4FC9B81A107540EB78DD">
    <w:name w:val="253572FB225D4FC9B81A107540EB7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D7B8D-EB1F-40FA-B08F-8C30AE83271B}"/>
</file>

<file path=customXml/itemProps2.xml><?xml version="1.0" encoding="utf-8"?>
<ds:datastoreItem xmlns:ds="http://schemas.openxmlformats.org/officeDocument/2006/customXml" ds:itemID="{84C94DC6-7CF9-4172-AC43-8E54698EC86D}"/>
</file>

<file path=customXml/itemProps3.xml><?xml version="1.0" encoding="utf-8"?>
<ds:datastoreItem xmlns:ds="http://schemas.openxmlformats.org/officeDocument/2006/customXml" ds:itemID="{F7BEEE39-C285-427C-A983-9D41772DBFF5}"/>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1260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MP1804 Legitimation för socialsekreterare inom myndighetsutövning gällande barn och unga</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