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91818E" w14:textId="77777777" w:rsidR="007415CD" w:rsidRDefault="007415CD">
      <w:bookmarkStart w:id="0" w:name="_GoBack"/>
      <w:bookmarkEnd w:id="0"/>
    </w:p>
    <w:tbl>
      <w:tblPr>
        <w:tblW w:w="0" w:type="auto"/>
        <w:tblInd w:w="-497" w:type="dxa"/>
        <w:tblLayout w:type="fixed"/>
        <w:tblCellMar>
          <w:left w:w="70" w:type="dxa"/>
          <w:right w:w="70" w:type="dxa"/>
        </w:tblCellMar>
        <w:tblLook w:val="04A0" w:firstRow="1" w:lastRow="0" w:firstColumn="1" w:lastColumn="0" w:noHBand="0" w:noVBand="1"/>
      </w:tblPr>
      <w:tblGrid>
        <w:gridCol w:w="9141"/>
      </w:tblGrid>
      <w:tr w:rsidR="00DF1630" w:rsidRPr="00321ABF" w14:paraId="4A55A8D6" w14:textId="77777777" w:rsidTr="006975BF">
        <w:tc>
          <w:tcPr>
            <w:tcW w:w="9141" w:type="dxa"/>
            <w:hideMark/>
          </w:tcPr>
          <w:p w14:paraId="6E8A4A6A" w14:textId="7CA62CFA" w:rsidR="00DF1630" w:rsidRPr="00321ABF" w:rsidRDefault="007E11FF" w:rsidP="006975BF">
            <w:pPr>
              <w:spacing w:line="252" w:lineRule="auto"/>
              <w:rPr>
                <w:b/>
                <w:lang w:eastAsia="en-US"/>
              </w:rPr>
            </w:pPr>
            <w:bookmarkStart w:id="1" w:name="_Hlk18497434"/>
            <w:r>
              <w:rPr>
                <w:lang w:eastAsia="en-US"/>
              </w:rPr>
              <w:t>E</w:t>
            </w:r>
            <w:r w:rsidR="00DF1630" w:rsidRPr="00321ABF">
              <w:rPr>
                <w:lang w:eastAsia="en-US"/>
              </w:rPr>
              <w:t xml:space="preserve">U-NÄMNDEN      </w:t>
            </w:r>
          </w:p>
        </w:tc>
      </w:tr>
    </w:tbl>
    <w:p w14:paraId="533AFBF9" w14:textId="77777777" w:rsidR="00DF1630" w:rsidRPr="00321ABF" w:rsidRDefault="00DF1630" w:rsidP="00DF1630"/>
    <w:tbl>
      <w:tblPr>
        <w:tblW w:w="0" w:type="auto"/>
        <w:tblInd w:w="-709" w:type="dxa"/>
        <w:tblLayout w:type="fixed"/>
        <w:tblCellMar>
          <w:left w:w="70" w:type="dxa"/>
          <w:right w:w="70" w:type="dxa"/>
        </w:tblCellMar>
        <w:tblLook w:val="04A0" w:firstRow="1" w:lastRow="0" w:firstColumn="1" w:lastColumn="0" w:noHBand="0" w:noVBand="1"/>
      </w:tblPr>
      <w:tblGrid>
        <w:gridCol w:w="2197"/>
        <w:gridCol w:w="6463"/>
      </w:tblGrid>
      <w:tr w:rsidR="00DF1630" w:rsidRPr="00DF4413" w14:paraId="35D27C39" w14:textId="77777777" w:rsidTr="0053200B">
        <w:trPr>
          <w:cantSplit/>
          <w:trHeight w:val="742"/>
        </w:trPr>
        <w:tc>
          <w:tcPr>
            <w:tcW w:w="2197" w:type="dxa"/>
            <w:hideMark/>
          </w:tcPr>
          <w:p w14:paraId="18E15E52" w14:textId="77777777" w:rsidR="00DF1630" w:rsidRPr="00DF4413" w:rsidRDefault="00DF1630" w:rsidP="006975BF">
            <w:pPr>
              <w:spacing w:line="252" w:lineRule="auto"/>
              <w:rPr>
                <w:b/>
                <w:lang w:eastAsia="en-US"/>
              </w:rPr>
            </w:pPr>
            <w:r w:rsidRPr="00DF4413">
              <w:rPr>
                <w:b/>
                <w:lang w:eastAsia="en-US"/>
              </w:rPr>
              <w:t xml:space="preserve">PROTOKOLL </w:t>
            </w:r>
          </w:p>
        </w:tc>
        <w:tc>
          <w:tcPr>
            <w:tcW w:w="6463" w:type="dxa"/>
            <w:hideMark/>
          </w:tcPr>
          <w:p w14:paraId="18EC219E" w14:textId="2078E4DD" w:rsidR="00DF1630" w:rsidRPr="00DF4413" w:rsidRDefault="00BE4BB7" w:rsidP="009E3728">
            <w:pPr>
              <w:spacing w:line="252" w:lineRule="auto"/>
              <w:rPr>
                <w:b/>
                <w:lang w:eastAsia="en-US"/>
              </w:rPr>
            </w:pPr>
            <w:r w:rsidRPr="00DF4413">
              <w:rPr>
                <w:b/>
                <w:lang w:eastAsia="en-US"/>
              </w:rPr>
              <w:t>SAMMANTRÄDE 20</w:t>
            </w:r>
            <w:r w:rsidR="00754DDF">
              <w:rPr>
                <w:b/>
                <w:lang w:eastAsia="en-US"/>
              </w:rPr>
              <w:t>20</w:t>
            </w:r>
            <w:r w:rsidR="007753D5">
              <w:rPr>
                <w:b/>
                <w:lang w:eastAsia="en-US"/>
              </w:rPr>
              <w:t>/2</w:t>
            </w:r>
            <w:r w:rsidR="00754DDF">
              <w:rPr>
                <w:b/>
                <w:lang w:eastAsia="en-US"/>
              </w:rPr>
              <w:t>1</w:t>
            </w:r>
            <w:r w:rsidRPr="00DF4413">
              <w:rPr>
                <w:b/>
                <w:lang w:eastAsia="en-US"/>
              </w:rPr>
              <w:t>:</w:t>
            </w:r>
            <w:r w:rsidR="00824C24">
              <w:rPr>
                <w:b/>
                <w:lang w:eastAsia="en-US"/>
              </w:rPr>
              <w:t>2</w:t>
            </w:r>
            <w:r w:rsidR="00415DE2">
              <w:rPr>
                <w:b/>
                <w:lang w:eastAsia="en-US"/>
              </w:rPr>
              <w:t>6</w:t>
            </w:r>
            <w:r w:rsidR="00701C47">
              <w:rPr>
                <w:b/>
                <w:lang w:eastAsia="en-US"/>
              </w:rPr>
              <w:t xml:space="preserve">   </w:t>
            </w:r>
            <w:r w:rsidR="00215544">
              <w:rPr>
                <w:b/>
                <w:lang w:eastAsia="en-US"/>
              </w:rPr>
              <w:t>Skype</w:t>
            </w:r>
            <w:r w:rsidR="00701C47">
              <w:rPr>
                <w:b/>
                <w:lang w:eastAsia="en-US"/>
              </w:rPr>
              <w:t>sammanträde</w:t>
            </w:r>
          </w:p>
        </w:tc>
      </w:tr>
      <w:tr w:rsidR="00DF1630" w:rsidRPr="00DF4413" w14:paraId="53FAF318" w14:textId="77777777" w:rsidTr="0053200B">
        <w:tc>
          <w:tcPr>
            <w:tcW w:w="2197" w:type="dxa"/>
            <w:hideMark/>
          </w:tcPr>
          <w:p w14:paraId="66F457AB" w14:textId="77777777" w:rsidR="00DF1630" w:rsidRPr="00DF4413" w:rsidRDefault="00DF1630" w:rsidP="006975BF">
            <w:pPr>
              <w:spacing w:line="252" w:lineRule="auto"/>
              <w:rPr>
                <w:lang w:eastAsia="en-US"/>
              </w:rPr>
            </w:pPr>
            <w:r w:rsidRPr="00DF4413">
              <w:rPr>
                <w:lang w:eastAsia="en-US"/>
              </w:rPr>
              <w:t>DATUM</w:t>
            </w:r>
          </w:p>
        </w:tc>
        <w:tc>
          <w:tcPr>
            <w:tcW w:w="6463" w:type="dxa"/>
            <w:hideMark/>
          </w:tcPr>
          <w:p w14:paraId="46D42778" w14:textId="20306854" w:rsidR="00DF1630" w:rsidRPr="00DF4413" w:rsidRDefault="003A1AC8" w:rsidP="00236428">
            <w:pPr>
              <w:spacing w:line="252" w:lineRule="auto"/>
              <w:rPr>
                <w:lang w:eastAsia="en-US"/>
              </w:rPr>
            </w:pPr>
            <w:r>
              <w:rPr>
                <w:lang w:eastAsia="en-US"/>
              </w:rPr>
              <w:t>20</w:t>
            </w:r>
            <w:r w:rsidR="00EC4F93">
              <w:rPr>
                <w:lang w:eastAsia="en-US"/>
              </w:rPr>
              <w:t>2</w:t>
            </w:r>
            <w:r w:rsidR="00151249">
              <w:rPr>
                <w:lang w:eastAsia="en-US"/>
              </w:rPr>
              <w:t>1</w:t>
            </w:r>
            <w:r w:rsidR="00EC4F93">
              <w:rPr>
                <w:lang w:eastAsia="en-US"/>
              </w:rPr>
              <w:t>-</w:t>
            </w:r>
            <w:r w:rsidR="00151249">
              <w:rPr>
                <w:lang w:eastAsia="en-US"/>
              </w:rPr>
              <w:t>0</w:t>
            </w:r>
            <w:r w:rsidR="00415DE2">
              <w:rPr>
                <w:lang w:eastAsia="en-US"/>
              </w:rPr>
              <w:t>2</w:t>
            </w:r>
            <w:r w:rsidR="002276BD">
              <w:rPr>
                <w:lang w:eastAsia="en-US"/>
              </w:rPr>
              <w:t>-</w:t>
            </w:r>
            <w:r w:rsidR="00415DE2">
              <w:rPr>
                <w:lang w:eastAsia="en-US"/>
              </w:rPr>
              <w:t>12</w:t>
            </w:r>
          </w:p>
        </w:tc>
      </w:tr>
      <w:tr w:rsidR="00DF1630" w:rsidRPr="00DF4413" w14:paraId="56D831AD" w14:textId="77777777" w:rsidTr="00947E8C">
        <w:trPr>
          <w:trHeight w:val="386"/>
        </w:trPr>
        <w:tc>
          <w:tcPr>
            <w:tcW w:w="2197" w:type="dxa"/>
            <w:hideMark/>
          </w:tcPr>
          <w:p w14:paraId="5D4CCB04" w14:textId="77777777" w:rsidR="00DF1630" w:rsidRPr="00DF4413" w:rsidRDefault="00DF1630" w:rsidP="006975BF">
            <w:pPr>
              <w:spacing w:line="252" w:lineRule="auto"/>
              <w:rPr>
                <w:lang w:eastAsia="en-US"/>
              </w:rPr>
            </w:pPr>
            <w:r w:rsidRPr="00DF4413">
              <w:rPr>
                <w:lang w:eastAsia="en-US"/>
              </w:rPr>
              <w:t>TID</w:t>
            </w:r>
          </w:p>
        </w:tc>
        <w:tc>
          <w:tcPr>
            <w:tcW w:w="6463" w:type="dxa"/>
            <w:hideMark/>
          </w:tcPr>
          <w:p w14:paraId="6615367C" w14:textId="62EBD4CB" w:rsidR="00C32A76" w:rsidRPr="009C5D32" w:rsidRDefault="007A7647" w:rsidP="00012A1D">
            <w:pPr>
              <w:spacing w:line="252" w:lineRule="auto"/>
              <w:rPr>
                <w:color w:val="000000" w:themeColor="text1"/>
                <w:lang w:eastAsia="en-US"/>
              </w:rPr>
            </w:pPr>
            <w:r w:rsidRPr="009C5D32">
              <w:rPr>
                <w:color w:val="000000" w:themeColor="text1"/>
                <w:lang w:eastAsia="en-US"/>
              </w:rPr>
              <w:t>0</w:t>
            </w:r>
            <w:r w:rsidR="00C32A76" w:rsidRPr="009C5D32">
              <w:rPr>
                <w:color w:val="000000" w:themeColor="text1"/>
                <w:lang w:eastAsia="en-US"/>
              </w:rPr>
              <w:t>9.</w:t>
            </w:r>
            <w:r w:rsidR="00A45415">
              <w:rPr>
                <w:color w:val="000000" w:themeColor="text1"/>
                <w:lang w:eastAsia="en-US"/>
              </w:rPr>
              <w:t>00</w:t>
            </w:r>
            <w:r w:rsidR="00DF0C8F" w:rsidRPr="009C5D32">
              <w:rPr>
                <w:color w:val="000000" w:themeColor="text1"/>
                <w:lang w:eastAsia="en-US"/>
              </w:rPr>
              <w:t xml:space="preserve"> </w:t>
            </w:r>
            <w:r w:rsidR="00817ED4" w:rsidRPr="009C5D32">
              <w:rPr>
                <w:color w:val="000000" w:themeColor="text1"/>
                <w:lang w:eastAsia="en-US"/>
              </w:rPr>
              <w:t>–</w:t>
            </w:r>
            <w:r w:rsidR="00151249">
              <w:rPr>
                <w:color w:val="000000" w:themeColor="text1"/>
                <w:lang w:eastAsia="en-US"/>
              </w:rPr>
              <w:t xml:space="preserve"> </w:t>
            </w:r>
            <w:r w:rsidR="00DA7A34" w:rsidRPr="00DA7A34">
              <w:rPr>
                <w:color w:val="000000" w:themeColor="text1"/>
                <w:lang w:eastAsia="en-US"/>
              </w:rPr>
              <w:t>09</w:t>
            </w:r>
            <w:r w:rsidR="00415DE2" w:rsidRPr="00DA7A34">
              <w:rPr>
                <w:color w:val="000000" w:themeColor="text1"/>
                <w:lang w:eastAsia="en-US"/>
              </w:rPr>
              <w:t>.</w:t>
            </w:r>
            <w:r w:rsidR="00DA7A34" w:rsidRPr="00DA7A34">
              <w:rPr>
                <w:color w:val="000000" w:themeColor="text1"/>
                <w:lang w:eastAsia="en-US"/>
              </w:rPr>
              <w:t>58</w:t>
            </w:r>
            <w:r w:rsidR="00614670">
              <w:rPr>
                <w:color w:val="000000" w:themeColor="text1"/>
                <w:lang w:eastAsia="en-US"/>
              </w:rPr>
              <w:br/>
            </w:r>
          </w:p>
        </w:tc>
      </w:tr>
      <w:tr w:rsidR="00DF1630" w:rsidRPr="00DF4413" w14:paraId="68EDA797" w14:textId="77777777" w:rsidTr="0053200B">
        <w:tc>
          <w:tcPr>
            <w:tcW w:w="2197" w:type="dxa"/>
            <w:hideMark/>
          </w:tcPr>
          <w:p w14:paraId="3EF692A3" w14:textId="77777777" w:rsidR="00DF1630" w:rsidRPr="00DF4413" w:rsidRDefault="00DF1630" w:rsidP="006975BF">
            <w:pPr>
              <w:spacing w:line="252" w:lineRule="auto"/>
              <w:rPr>
                <w:lang w:eastAsia="en-US"/>
              </w:rPr>
            </w:pPr>
            <w:r w:rsidRPr="00DF4413">
              <w:rPr>
                <w:lang w:eastAsia="en-US"/>
              </w:rPr>
              <w:t>NÄRVARANDE</w:t>
            </w:r>
          </w:p>
        </w:tc>
        <w:tc>
          <w:tcPr>
            <w:tcW w:w="6463" w:type="dxa"/>
            <w:hideMark/>
          </w:tcPr>
          <w:p w14:paraId="14645A6C" w14:textId="77777777" w:rsidR="00DF1630" w:rsidRPr="00DF4413" w:rsidRDefault="00DF1630" w:rsidP="006975BF">
            <w:pPr>
              <w:spacing w:line="252" w:lineRule="auto"/>
              <w:rPr>
                <w:lang w:eastAsia="en-US"/>
              </w:rPr>
            </w:pPr>
            <w:r w:rsidRPr="00DF4413">
              <w:rPr>
                <w:lang w:eastAsia="en-US"/>
              </w:rPr>
              <w:t>Se bilaga 1</w:t>
            </w:r>
          </w:p>
        </w:tc>
      </w:tr>
      <w:tr w:rsidR="00C17AC1" w:rsidRPr="00DF4413" w14:paraId="124896CA" w14:textId="77777777" w:rsidTr="0053200B">
        <w:tc>
          <w:tcPr>
            <w:tcW w:w="2197" w:type="dxa"/>
          </w:tcPr>
          <w:p w14:paraId="00433B34" w14:textId="77777777" w:rsidR="00C17AC1" w:rsidRPr="00DF4413" w:rsidRDefault="00C17AC1" w:rsidP="00C17AC1">
            <w:pPr>
              <w:spacing w:line="252" w:lineRule="auto"/>
              <w:rPr>
                <w:lang w:eastAsia="en-US"/>
              </w:rPr>
            </w:pPr>
          </w:p>
          <w:p w14:paraId="2E42EA39" w14:textId="77777777" w:rsidR="00C17AC1" w:rsidRPr="00DF4413" w:rsidRDefault="00C17AC1" w:rsidP="00C17AC1">
            <w:pPr>
              <w:spacing w:line="252" w:lineRule="auto"/>
              <w:rPr>
                <w:lang w:eastAsia="en-US"/>
              </w:rPr>
            </w:pPr>
          </w:p>
          <w:p w14:paraId="58204641" w14:textId="77777777" w:rsidR="00C17AC1" w:rsidRPr="00DF4413" w:rsidRDefault="00C17AC1" w:rsidP="00C17AC1">
            <w:pPr>
              <w:spacing w:line="252" w:lineRule="auto"/>
              <w:rPr>
                <w:lang w:eastAsia="en-US"/>
              </w:rPr>
            </w:pPr>
          </w:p>
          <w:p w14:paraId="693400A8" w14:textId="77777777" w:rsidR="00C17AC1" w:rsidRPr="00DF4413" w:rsidRDefault="00C17AC1" w:rsidP="00C17AC1">
            <w:pPr>
              <w:spacing w:line="252" w:lineRule="auto"/>
              <w:rPr>
                <w:lang w:eastAsia="en-US"/>
              </w:rPr>
            </w:pPr>
          </w:p>
          <w:p w14:paraId="0B0A0D18" w14:textId="77777777" w:rsidR="00C17AC1" w:rsidRPr="00DF4413" w:rsidRDefault="00C17AC1" w:rsidP="00C17AC1">
            <w:pPr>
              <w:spacing w:line="252" w:lineRule="auto"/>
              <w:rPr>
                <w:lang w:eastAsia="en-US"/>
              </w:rPr>
            </w:pPr>
          </w:p>
        </w:tc>
        <w:tc>
          <w:tcPr>
            <w:tcW w:w="6463" w:type="dxa"/>
          </w:tcPr>
          <w:p w14:paraId="23C77D1B" w14:textId="77777777" w:rsidR="00C17AC1" w:rsidRDefault="00C17AC1" w:rsidP="00C17AC1">
            <w:pPr>
              <w:spacing w:line="252" w:lineRule="auto"/>
              <w:rPr>
                <w:b/>
                <w:lang w:eastAsia="en-US"/>
              </w:rPr>
            </w:pPr>
          </w:p>
          <w:p w14:paraId="23FBE9E4" w14:textId="3D509F36" w:rsidR="00C17AC1" w:rsidRPr="00DF4413" w:rsidRDefault="00D47967" w:rsidP="00C17AC1">
            <w:pPr>
              <w:spacing w:line="252" w:lineRule="auto"/>
              <w:rPr>
                <w:lang w:eastAsia="en-US"/>
              </w:rPr>
            </w:pPr>
            <w:r w:rsidRPr="00392DEF">
              <w:rPr>
                <w:b/>
                <w:lang w:eastAsia="en-US"/>
              </w:rPr>
              <w:t xml:space="preserve">Anm. </w:t>
            </w:r>
            <w:r>
              <w:rPr>
                <w:lang w:eastAsia="en-US"/>
              </w:rPr>
              <w:t>En fullständig redogörelse av samrådet</w:t>
            </w:r>
            <w:r w:rsidRPr="00392DEF">
              <w:rPr>
                <w:lang w:eastAsia="en-US"/>
              </w:rPr>
              <w:t xml:space="preserve"> i EU-nämnden framgår av de stenografiska uppteckningarna från sammanträdet.</w:t>
            </w:r>
          </w:p>
        </w:tc>
      </w:tr>
    </w:tbl>
    <w:p w14:paraId="05CD7763" w14:textId="1645D111" w:rsidR="006546C2" w:rsidRDefault="006546C2"/>
    <w:p w14:paraId="0F723F63" w14:textId="77777777" w:rsidR="00C32EDA" w:rsidRPr="00DF4413" w:rsidRDefault="00C32EDA"/>
    <w:tbl>
      <w:tblPr>
        <w:tblpPr w:leftFromText="141" w:rightFromText="141" w:vertAnchor="text" w:tblpX="1418" w:tblpY="1"/>
        <w:tblOverlap w:val="never"/>
        <w:tblW w:w="7655" w:type="dxa"/>
        <w:tblCellMar>
          <w:left w:w="70" w:type="dxa"/>
          <w:right w:w="70" w:type="dxa"/>
        </w:tblCellMar>
        <w:tblLook w:val="00A0" w:firstRow="1" w:lastRow="0" w:firstColumn="1" w:lastColumn="0" w:noHBand="0" w:noVBand="0"/>
      </w:tblPr>
      <w:tblGrid>
        <w:gridCol w:w="567"/>
        <w:gridCol w:w="7088"/>
      </w:tblGrid>
      <w:tr w:rsidR="00744FE9" w:rsidRPr="00DF4413" w14:paraId="1170AE4B" w14:textId="77777777" w:rsidTr="006F227A">
        <w:tc>
          <w:tcPr>
            <w:tcW w:w="567" w:type="dxa"/>
          </w:tcPr>
          <w:p w14:paraId="3F15A08A" w14:textId="77777777" w:rsidR="00744FE9" w:rsidRDefault="00744FE9" w:rsidP="00744FE9">
            <w:pPr>
              <w:tabs>
                <w:tab w:val="left" w:pos="1701"/>
              </w:tabs>
              <w:spacing w:line="252" w:lineRule="auto"/>
              <w:rPr>
                <w:b/>
                <w:snapToGrid w:val="0"/>
                <w:color w:val="000000" w:themeColor="text1"/>
                <w:lang w:eastAsia="en-US"/>
              </w:rPr>
            </w:pPr>
            <w:r>
              <w:rPr>
                <w:b/>
                <w:snapToGrid w:val="0"/>
                <w:color w:val="000000" w:themeColor="text1"/>
                <w:lang w:eastAsia="en-US"/>
              </w:rPr>
              <w:t>§ 1</w:t>
            </w:r>
          </w:p>
          <w:p w14:paraId="634E26FE" w14:textId="77777777" w:rsidR="00744FE9" w:rsidRDefault="00744FE9" w:rsidP="00494E5D">
            <w:pPr>
              <w:tabs>
                <w:tab w:val="left" w:pos="1701"/>
              </w:tabs>
              <w:spacing w:line="252" w:lineRule="auto"/>
              <w:rPr>
                <w:b/>
                <w:snapToGrid w:val="0"/>
                <w:color w:val="000000" w:themeColor="text1"/>
                <w:lang w:eastAsia="en-US"/>
              </w:rPr>
            </w:pPr>
          </w:p>
        </w:tc>
        <w:tc>
          <w:tcPr>
            <w:tcW w:w="7088" w:type="dxa"/>
          </w:tcPr>
          <w:p w14:paraId="4802FC79" w14:textId="359C9655" w:rsidR="00A713C2" w:rsidRDefault="00A713C2" w:rsidP="00A713C2">
            <w:pPr>
              <w:tabs>
                <w:tab w:val="left" w:pos="1701"/>
              </w:tabs>
              <w:rPr>
                <w:rFonts w:eastAsiaTheme="minorHAnsi"/>
                <w:bCs/>
                <w:color w:val="000000"/>
                <w:lang w:eastAsia="en-US"/>
              </w:rPr>
            </w:pPr>
            <w:r>
              <w:rPr>
                <w:rFonts w:eastAsiaTheme="minorHAnsi"/>
                <w:b/>
                <w:bCs/>
                <w:color w:val="000000"/>
                <w:lang w:eastAsia="en-US"/>
              </w:rPr>
              <w:t>Medgivande att delta på distans</w:t>
            </w:r>
          </w:p>
          <w:p w14:paraId="5C8D06D5" w14:textId="77777777" w:rsidR="00094C3D" w:rsidRDefault="00A713C2" w:rsidP="00A713C2">
            <w:pPr>
              <w:tabs>
                <w:tab w:val="left" w:pos="1701"/>
              </w:tabs>
              <w:rPr>
                <w:rFonts w:eastAsiaTheme="minorHAnsi"/>
                <w:bCs/>
                <w:color w:val="000000"/>
                <w:lang w:eastAsia="en-US"/>
              </w:rPr>
            </w:pPr>
            <w:r>
              <w:rPr>
                <w:rFonts w:eastAsiaTheme="minorHAnsi"/>
                <w:bCs/>
                <w:color w:val="000000"/>
                <w:lang w:eastAsia="en-US"/>
              </w:rPr>
              <w:t>EU-nämnden medgav deltagande på distans för ordinarie ledamöter och suppleanter som framgår av närvarolistan (återfinns i bilaga 1).</w:t>
            </w:r>
          </w:p>
          <w:p w14:paraId="279475FB" w14:textId="77777777" w:rsidR="00A713C2" w:rsidRDefault="00A713C2" w:rsidP="00A713C2">
            <w:pPr>
              <w:tabs>
                <w:tab w:val="left" w:pos="1701"/>
              </w:tabs>
              <w:rPr>
                <w:rFonts w:eastAsiaTheme="minorHAnsi"/>
                <w:b/>
                <w:bCs/>
                <w:color w:val="000000"/>
                <w:lang w:eastAsia="en-US"/>
              </w:rPr>
            </w:pPr>
          </w:p>
          <w:p w14:paraId="0970EF94" w14:textId="4CCAB456" w:rsidR="001260A4" w:rsidRPr="000810B7" w:rsidRDefault="000810B7" w:rsidP="001260A4">
            <w:pPr>
              <w:tabs>
                <w:tab w:val="left" w:pos="1701"/>
              </w:tabs>
              <w:rPr>
                <w:rFonts w:eastAsiaTheme="minorHAnsi"/>
                <w:bCs/>
                <w:color w:val="000000"/>
                <w:lang w:eastAsia="en-US"/>
              </w:rPr>
            </w:pPr>
            <w:r w:rsidRPr="000810B7">
              <w:rPr>
                <w:rFonts w:eastAsiaTheme="minorHAnsi"/>
                <w:bCs/>
                <w:color w:val="000000"/>
                <w:lang w:eastAsia="en-US"/>
              </w:rPr>
              <w:t>Två</w:t>
            </w:r>
            <w:r w:rsidR="00035020" w:rsidRPr="000810B7">
              <w:rPr>
                <w:rFonts w:eastAsiaTheme="minorHAnsi"/>
                <w:bCs/>
                <w:color w:val="000000"/>
                <w:lang w:eastAsia="en-US"/>
              </w:rPr>
              <w:t xml:space="preserve"> tjänstem</w:t>
            </w:r>
            <w:r w:rsidRPr="000810B7">
              <w:rPr>
                <w:rFonts w:eastAsiaTheme="minorHAnsi"/>
                <w:bCs/>
                <w:color w:val="000000"/>
                <w:lang w:eastAsia="en-US"/>
              </w:rPr>
              <w:t>ä</w:t>
            </w:r>
            <w:r w:rsidR="00035020" w:rsidRPr="000810B7">
              <w:rPr>
                <w:rFonts w:eastAsiaTheme="minorHAnsi"/>
                <w:bCs/>
                <w:color w:val="000000"/>
                <w:lang w:eastAsia="en-US"/>
              </w:rPr>
              <w:t>n</w:t>
            </w:r>
            <w:r w:rsidRPr="000810B7">
              <w:rPr>
                <w:rFonts w:eastAsiaTheme="minorHAnsi"/>
                <w:bCs/>
                <w:color w:val="000000"/>
                <w:lang w:eastAsia="en-US"/>
              </w:rPr>
              <w:t>,</w:t>
            </w:r>
            <w:r w:rsidR="00035020" w:rsidRPr="000810B7">
              <w:rPr>
                <w:rFonts w:eastAsiaTheme="minorHAnsi"/>
                <w:bCs/>
                <w:color w:val="000000"/>
                <w:lang w:eastAsia="en-US"/>
              </w:rPr>
              <w:t xml:space="preserve"> från </w:t>
            </w:r>
            <w:r w:rsidR="00AF6552" w:rsidRPr="000810B7">
              <w:rPr>
                <w:rFonts w:eastAsiaTheme="minorHAnsi"/>
                <w:bCs/>
                <w:color w:val="000000"/>
                <w:lang w:eastAsia="en-US"/>
              </w:rPr>
              <w:t>Finansutskottet</w:t>
            </w:r>
            <w:r w:rsidR="00035020" w:rsidRPr="000810B7">
              <w:rPr>
                <w:rFonts w:eastAsiaTheme="minorHAnsi"/>
                <w:bCs/>
                <w:color w:val="000000"/>
                <w:lang w:eastAsia="en-US"/>
              </w:rPr>
              <w:t xml:space="preserve"> </w:t>
            </w:r>
            <w:r w:rsidRPr="000810B7">
              <w:rPr>
                <w:rFonts w:eastAsiaTheme="minorHAnsi"/>
                <w:bCs/>
                <w:color w:val="000000"/>
                <w:lang w:eastAsia="en-US"/>
              </w:rPr>
              <w:t xml:space="preserve">och Skatteutskottet, </w:t>
            </w:r>
            <w:r w:rsidR="00035020" w:rsidRPr="000810B7">
              <w:rPr>
                <w:rFonts w:eastAsiaTheme="minorHAnsi"/>
                <w:bCs/>
                <w:color w:val="000000"/>
                <w:lang w:eastAsia="en-US"/>
              </w:rPr>
              <w:t>var uppkopplad</w:t>
            </w:r>
            <w:r w:rsidRPr="000810B7">
              <w:rPr>
                <w:rFonts w:eastAsiaTheme="minorHAnsi"/>
                <w:bCs/>
                <w:color w:val="000000"/>
                <w:lang w:eastAsia="en-US"/>
              </w:rPr>
              <w:t>e</w:t>
            </w:r>
            <w:r w:rsidR="00035020" w:rsidRPr="000810B7">
              <w:rPr>
                <w:rFonts w:eastAsiaTheme="minorHAnsi"/>
                <w:bCs/>
                <w:color w:val="000000"/>
                <w:lang w:eastAsia="en-US"/>
              </w:rPr>
              <w:t xml:space="preserve"> på distans under punkterna 1 och 2.</w:t>
            </w:r>
          </w:p>
          <w:p w14:paraId="14C8350A" w14:textId="4CA3C3C1" w:rsidR="001260A4" w:rsidRPr="000810B7" w:rsidRDefault="001260A4" w:rsidP="00035020">
            <w:pPr>
              <w:tabs>
                <w:tab w:val="left" w:pos="1701"/>
              </w:tabs>
              <w:rPr>
                <w:rFonts w:eastAsiaTheme="minorHAnsi"/>
                <w:bCs/>
                <w:color w:val="000000"/>
                <w:lang w:eastAsia="en-US"/>
              </w:rPr>
            </w:pPr>
          </w:p>
          <w:p w14:paraId="3950FAEF" w14:textId="1D23BAFE" w:rsidR="00AF6552" w:rsidRPr="000810B7" w:rsidRDefault="00AF6552" w:rsidP="00AF6552">
            <w:pPr>
              <w:tabs>
                <w:tab w:val="left" w:pos="1701"/>
              </w:tabs>
              <w:rPr>
                <w:rFonts w:eastAsiaTheme="minorHAnsi"/>
                <w:bCs/>
                <w:color w:val="000000"/>
                <w:lang w:eastAsia="en-US"/>
              </w:rPr>
            </w:pPr>
            <w:r w:rsidRPr="000810B7">
              <w:rPr>
                <w:rFonts w:eastAsiaTheme="minorHAnsi"/>
                <w:bCs/>
                <w:color w:val="000000"/>
                <w:lang w:eastAsia="en-US"/>
              </w:rPr>
              <w:t>En tjänsteman från Utbildningsutskottet var uppkopplad på distans under punkterna 3 och 4.</w:t>
            </w:r>
          </w:p>
          <w:p w14:paraId="074F0018" w14:textId="77777777" w:rsidR="00035020" w:rsidRPr="000810B7" w:rsidRDefault="00035020" w:rsidP="00035020">
            <w:pPr>
              <w:tabs>
                <w:tab w:val="left" w:pos="1701"/>
              </w:tabs>
              <w:rPr>
                <w:rFonts w:eastAsiaTheme="minorHAnsi"/>
                <w:bCs/>
                <w:color w:val="000000"/>
                <w:lang w:eastAsia="en-US"/>
              </w:rPr>
            </w:pPr>
          </w:p>
          <w:p w14:paraId="7CC33ACF" w14:textId="19BE8061" w:rsidR="00035020" w:rsidRDefault="001260A4" w:rsidP="00035020">
            <w:pPr>
              <w:tabs>
                <w:tab w:val="left" w:pos="1701"/>
              </w:tabs>
              <w:rPr>
                <w:rFonts w:eastAsiaTheme="minorHAnsi"/>
                <w:bCs/>
                <w:color w:val="000000"/>
                <w:lang w:eastAsia="en-US"/>
              </w:rPr>
            </w:pPr>
            <w:r w:rsidRPr="000810B7">
              <w:rPr>
                <w:rFonts w:eastAsiaTheme="minorHAnsi"/>
                <w:bCs/>
                <w:color w:val="000000"/>
                <w:lang w:eastAsia="en-US"/>
              </w:rPr>
              <w:t>Två</w:t>
            </w:r>
            <w:r w:rsidR="00035020" w:rsidRPr="000810B7">
              <w:rPr>
                <w:rFonts w:eastAsiaTheme="minorHAnsi"/>
                <w:bCs/>
                <w:color w:val="000000"/>
                <w:lang w:eastAsia="en-US"/>
              </w:rPr>
              <w:t xml:space="preserve"> tjänstem</w:t>
            </w:r>
            <w:r w:rsidRPr="000810B7">
              <w:rPr>
                <w:rFonts w:eastAsiaTheme="minorHAnsi"/>
                <w:bCs/>
                <w:color w:val="000000"/>
                <w:lang w:eastAsia="en-US"/>
              </w:rPr>
              <w:t>än</w:t>
            </w:r>
            <w:r w:rsidR="00035020" w:rsidRPr="000810B7">
              <w:rPr>
                <w:rFonts w:eastAsiaTheme="minorHAnsi"/>
                <w:bCs/>
                <w:color w:val="000000"/>
                <w:lang w:eastAsia="en-US"/>
              </w:rPr>
              <w:t xml:space="preserve"> från EU-samordningen var uppkopplad</w:t>
            </w:r>
            <w:r w:rsidRPr="000810B7">
              <w:rPr>
                <w:rFonts w:eastAsiaTheme="minorHAnsi"/>
                <w:bCs/>
                <w:color w:val="000000"/>
                <w:lang w:eastAsia="en-US"/>
              </w:rPr>
              <w:t>e</w:t>
            </w:r>
            <w:r w:rsidR="00035020" w:rsidRPr="000810B7">
              <w:rPr>
                <w:rFonts w:eastAsiaTheme="minorHAnsi"/>
                <w:bCs/>
                <w:color w:val="000000"/>
                <w:lang w:eastAsia="en-US"/>
              </w:rPr>
              <w:t xml:space="preserve"> på distans under punkte</w:t>
            </w:r>
            <w:r w:rsidR="001E6A3D" w:rsidRPr="000810B7">
              <w:rPr>
                <w:rFonts w:eastAsiaTheme="minorHAnsi"/>
                <w:bCs/>
                <w:color w:val="000000"/>
                <w:lang w:eastAsia="en-US"/>
              </w:rPr>
              <w:t>rna 1, 2,</w:t>
            </w:r>
            <w:r w:rsidR="00035020" w:rsidRPr="000810B7">
              <w:rPr>
                <w:rFonts w:eastAsiaTheme="minorHAnsi"/>
                <w:bCs/>
                <w:color w:val="000000"/>
                <w:lang w:eastAsia="en-US"/>
              </w:rPr>
              <w:t xml:space="preserve"> 3</w:t>
            </w:r>
            <w:r w:rsidR="002B1E0E" w:rsidRPr="000810B7">
              <w:rPr>
                <w:rFonts w:eastAsiaTheme="minorHAnsi"/>
                <w:bCs/>
                <w:color w:val="000000"/>
                <w:lang w:eastAsia="en-US"/>
              </w:rPr>
              <w:t xml:space="preserve"> och 4</w:t>
            </w:r>
            <w:r w:rsidR="00035020" w:rsidRPr="000810B7">
              <w:rPr>
                <w:rFonts w:eastAsiaTheme="minorHAnsi"/>
                <w:bCs/>
                <w:color w:val="000000"/>
                <w:lang w:eastAsia="en-US"/>
              </w:rPr>
              <w:t>.</w:t>
            </w:r>
          </w:p>
          <w:p w14:paraId="483AC3A7" w14:textId="057EEEBC" w:rsidR="00151249" w:rsidRDefault="00151249" w:rsidP="00A713C2">
            <w:pPr>
              <w:tabs>
                <w:tab w:val="left" w:pos="1701"/>
              </w:tabs>
              <w:rPr>
                <w:rFonts w:eastAsiaTheme="minorHAnsi"/>
                <w:b/>
                <w:bCs/>
                <w:color w:val="000000"/>
                <w:lang w:eastAsia="en-US"/>
              </w:rPr>
            </w:pPr>
          </w:p>
        </w:tc>
      </w:tr>
      <w:tr w:rsidR="00711B6C" w:rsidRPr="00DF4413" w14:paraId="1323E98E" w14:textId="77777777" w:rsidTr="00BC3BA1">
        <w:trPr>
          <w:trHeight w:val="568"/>
        </w:trPr>
        <w:tc>
          <w:tcPr>
            <w:tcW w:w="567" w:type="dxa"/>
          </w:tcPr>
          <w:p w14:paraId="6A0A00F4" w14:textId="7422A3E0" w:rsidR="00B20105" w:rsidRPr="002F6181" w:rsidRDefault="00B20105" w:rsidP="002F6181">
            <w:pPr>
              <w:tabs>
                <w:tab w:val="left" w:pos="1701"/>
              </w:tabs>
              <w:spacing w:line="252" w:lineRule="auto"/>
              <w:rPr>
                <w:b/>
                <w:snapToGrid w:val="0"/>
                <w:color w:val="000000" w:themeColor="text1"/>
                <w:lang w:eastAsia="en-US"/>
              </w:rPr>
            </w:pPr>
            <w:r w:rsidRPr="00377318">
              <w:rPr>
                <w:b/>
                <w:snapToGrid w:val="0"/>
                <w:color w:val="000000" w:themeColor="text1"/>
                <w:lang w:eastAsia="en-US"/>
              </w:rPr>
              <w:t xml:space="preserve">§ </w:t>
            </w:r>
            <w:r w:rsidR="006046DE">
              <w:rPr>
                <w:b/>
                <w:snapToGrid w:val="0"/>
                <w:color w:val="000000" w:themeColor="text1"/>
                <w:lang w:eastAsia="en-US"/>
              </w:rPr>
              <w:t>2</w:t>
            </w:r>
          </w:p>
        </w:tc>
        <w:tc>
          <w:tcPr>
            <w:tcW w:w="7088" w:type="dxa"/>
          </w:tcPr>
          <w:p w14:paraId="4AC79B0A" w14:textId="01E845C8" w:rsidR="008D4AD9" w:rsidRDefault="00415DE2" w:rsidP="008D4AD9">
            <w:pPr>
              <w:widowControl/>
              <w:autoSpaceDE w:val="0"/>
              <w:autoSpaceDN w:val="0"/>
              <w:adjustRightInd w:val="0"/>
              <w:rPr>
                <w:rFonts w:eastAsiaTheme="minorHAnsi"/>
                <w:b/>
                <w:bCs/>
                <w:color w:val="000000"/>
                <w:lang w:eastAsia="en-US"/>
              </w:rPr>
            </w:pPr>
            <w:r>
              <w:rPr>
                <w:rFonts w:eastAsiaTheme="minorHAnsi"/>
                <w:b/>
                <w:bCs/>
                <w:color w:val="000000"/>
                <w:lang w:eastAsia="en-US"/>
              </w:rPr>
              <w:t>E</w:t>
            </w:r>
            <w:r w:rsidRPr="00415DE2">
              <w:rPr>
                <w:rFonts w:eastAsiaTheme="minorHAnsi"/>
                <w:b/>
                <w:bCs/>
                <w:color w:val="000000"/>
                <w:lang w:eastAsia="en-US"/>
              </w:rPr>
              <w:t>konomiska och finansiella frågor</w:t>
            </w:r>
            <w:r w:rsidR="00C32A76">
              <w:rPr>
                <w:rFonts w:eastAsiaTheme="minorHAnsi"/>
                <w:b/>
                <w:bCs/>
                <w:color w:val="000000"/>
                <w:u w:val="single"/>
                <w:lang w:eastAsia="en-US"/>
              </w:rPr>
              <w:br/>
            </w:r>
            <w:r>
              <w:rPr>
                <w:rFonts w:eastAsiaTheme="minorHAnsi"/>
                <w:color w:val="000000"/>
                <w:lang w:eastAsia="en-US"/>
              </w:rPr>
              <w:t>Finansminister</w:t>
            </w:r>
            <w:r w:rsidR="00B6598E" w:rsidRPr="00B6598E">
              <w:rPr>
                <w:rFonts w:eastAsiaTheme="minorHAnsi"/>
                <w:color w:val="000000"/>
                <w:lang w:eastAsia="en-US"/>
              </w:rPr>
              <w:t xml:space="preserve"> </w:t>
            </w:r>
            <w:r>
              <w:rPr>
                <w:rFonts w:eastAsiaTheme="minorHAnsi"/>
                <w:color w:val="000000"/>
                <w:lang w:eastAsia="en-US"/>
              </w:rPr>
              <w:t xml:space="preserve">Magdalena Andersson </w:t>
            </w:r>
            <w:r w:rsidR="00F31D48">
              <w:rPr>
                <w:rFonts w:eastAsiaTheme="minorHAnsi"/>
                <w:color w:val="000000"/>
                <w:lang w:eastAsia="en-US"/>
              </w:rPr>
              <w:t>m.</w:t>
            </w:r>
            <w:r w:rsidR="00F31D48" w:rsidRPr="00754DDF">
              <w:rPr>
                <w:rFonts w:eastAsiaTheme="minorHAnsi"/>
                <w:color w:val="000000"/>
                <w:lang w:eastAsia="en-US"/>
              </w:rPr>
              <w:t xml:space="preserve">fl. från </w:t>
            </w:r>
            <w:r>
              <w:rPr>
                <w:rFonts w:eastAsiaTheme="minorHAnsi"/>
                <w:color w:val="000000"/>
                <w:lang w:eastAsia="en-US"/>
              </w:rPr>
              <w:t>Finans</w:t>
            </w:r>
            <w:r w:rsidR="00D30F77">
              <w:rPr>
                <w:rFonts w:eastAsiaTheme="minorHAnsi"/>
                <w:color w:val="000000"/>
                <w:lang w:eastAsia="en-US"/>
              </w:rPr>
              <w:t>departementet</w:t>
            </w:r>
            <w:r w:rsidR="00525372">
              <w:rPr>
                <w:rFonts w:eastAsiaTheme="minorHAnsi"/>
                <w:color w:val="000000"/>
                <w:lang w:eastAsia="en-US"/>
              </w:rPr>
              <w:t xml:space="preserve"> samt medarbetare från Statsrådsberedningen,</w:t>
            </w:r>
            <w:r w:rsidR="00F31D48" w:rsidRPr="00754DDF">
              <w:rPr>
                <w:rFonts w:eastAsiaTheme="minorHAnsi"/>
                <w:color w:val="000000"/>
                <w:lang w:eastAsia="en-US"/>
              </w:rPr>
              <w:t xml:space="preserve"> informerade och samrådde </w:t>
            </w:r>
            <w:r w:rsidR="00F31D48" w:rsidRPr="00FB24ED">
              <w:rPr>
                <w:rFonts w:eastAsiaTheme="minorHAnsi"/>
                <w:color w:val="000000"/>
                <w:lang w:eastAsia="en-US"/>
              </w:rPr>
              <w:t>inför</w:t>
            </w:r>
            <w:r w:rsidR="00F31D48" w:rsidRPr="00F31D48">
              <w:rPr>
                <w:rFonts w:eastAsiaTheme="minorHAnsi"/>
                <w:color w:val="000000"/>
                <w:lang w:eastAsia="en-US"/>
              </w:rPr>
              <w:t xml:space="preserve"> </w:t>
            </w:r>
            <w:r w:rsidR="00324895">
              <w:rPr>
                <w:rFonts w:eastAsiaTheme="minorHAnsi"/>
                <w:color w:val="000000"/>
                <w:lang w:eastAsia="en-US"/>
              </w:rPr>
              <w:t xml:space="preserve">videomöte </w:t>
            </w:r>
            <w:r w:rsidR="00F31D48" w:rsidRPr="00F31D48">
              <w:rPr>
                <w:rFonts w:eastAsiaTheme="minorHAnsi"/>
                <w:color w:val="000000"/>
                <w:lang w:eastAsia="en-US"/>
              </w:rPr>
              <w:t xml:space="preserve">den </w:t>
            </w:r>
            <w:r>
              <w:rPr>
                <w:rFonts w:eastAsiaTheme="minorHAnsi"/>
                <w:color w:val="000000"/>
                <w:lang w:eastAsia="en-US"/>
              </w:rPr>
              <w:t>16</w:t>
            </w:r>
            <w:r w:rsidR="00C32A76">
              <w:rPr>
                <w:rFonts w:eastAsiaTheme="minorHAnsi"/>
                <w:color w:val="000000"/>
                <w:lang w:eastAsia="en-US"/>
              </w:rPr>
              <w:t xml:space="preserve"> </w:t>
            </w:r>
            <w:r>
              <w:rPr>
                <w:rFonts w:eastAsiaTheme="minorHAnsi"/>
                <w:color w:val="000000"/>
                <w:lang w:eastAsia="en-US"/>
              </w:rPr>
              <w:t>februari</w:t>
            </w:r>
            <w:r w:rsidR="00F31D48" w:rsidRPr="00F31D48">
              <w:rPr>
                <w:rFonts w:eastAsiaTheme="minorHAnsi"/>
                <w:color w:val="000000"/>
                <w:lang w:eastAsia="en-US"/>
              </w:rPr>
              <w:t xml:space="preserve"> 202</w:t>
            </w:r>
            <w:r w:rsidR="00D30F77">
              <w:rPr>
                <w:rFonts w:eastAsiaTheme="minorHAnsi"/>
                <w:color w:val="000000"/>
                <w:lang w:eastAsia="en-US"/>
              </w:rPr>
              <w:t>1</w:t>
            </w:r>
            <w:r w:rsidR="005961CD">
              <w:rPr>
                <w:rFonts w:eastAsiaTheme="minorHAnsi"/>
                <w:color w:val="000000"/>
                <w:lang w:eastAsia="en-US"/>
              </w:rPr>
              <w:t>.</w:t>
            </w:r>
            <w:r>
              <w:rPr>
                <w:rFonts w:eastAsiaTheme="minorHAnsi"/>
                <w:color w:val="000000"/>
                <w:lang w:eastAsia="en-US"/>
              </w:rPr>
              <w:t xml:space="preserve"> Finansminister</w:t>
            </w:r>
            <w:r w:rsidRPr="00B6598E">
              <w:rPr>
                <w:rFonts w:eastAsiaTheme="minorHAnsi"/>
                <w:color w:val="000000"/>
                <w:lang w:eastAsia="en-US"/>
              </w:rPr>
              <w:t xml:space="preserve"> </w:t>
            </w:r>
            <w:r>
              <w:rPr>
                <w:rFonts w:eastAsiaTheme="minorHAnsi"/>
                <w:color w:val="000000"/>
                <w:lang w:eastAsia="en-US"/>
              </w:rPr>
              <w:t>Magdalena Andersson</w:t>
            </w:r>
            <w:r w:rsidR="00D30F77">
              <w:rPr>
                <w:rFonts w:eastAsiaTheme="minorHAnsi"/>
                <w:color w:val="000000"/>
                <w:lang w:eastAsia="en-US"/>
              </w:rPr>
              <w:t xml:space="preserve"> </w:t>
            </w:r>
            <w:r w:rsidR="005961CD">
              <w:rPr>
                <w:rFonts w:eastAsiaTheme="minorHAnsi"/>
                <w:color w:val="000000"/>
                <w:lang w:eastAsia="en-US"/>
              </w:rPr>
              <w:t>deltog på distans.</w:t>
            </w:r>
          </w:p>
          <w:p w14:paraId="6CFF27EE" w14:textId="13ABB8AB" w:rsidR="00840862" w:rsidRDefault="00840862" w:rsidP="008D4AD9">
            <w:pPr>
              <w:widowControl/>
              <w:autoSpaceDE w:val="0"/>
              <w:autoSpaceDN w:val="0"/>
              <w:adjustRightInd w:val="0"/>
              <w:rPr>
                <w:rFonts w:eastAsiaTheme="minorHAnsi"/>
                <w:b/>
                <w:color w:val="000000"/>
                <w:lang w:eastAsia="en-US"/>
              </w:rPr>
            </w:pPr>
          </w:p>
          <w:p w14:paraId="3DD83E7B" w14:textId="1445C11D" w:rsidR="00840862" w:rsidRPr="00987BA3" w:rsidRDefault="00840862" w:rsidP="008D4AD9">
            <w:pPr>
              <w:widowControl/>
              <w:autoSpaceDE w:val="0"/>
              <w:autoSpaceDN w:val="0"/>
              <w:adjustRightInd w:val="0"/>
              <w:rPr>
                <w:rFonts w:eastAsiaTheme="minorHAnsi"/>
                <w:b/>
                <w:color w:val="000000"/>
                <w:lang w:eastAsia="en-US"/>
              </w:rPr>
            </w:pPr>
            <w:r w:rsidRPr="00987BA3">
              <w:rPr>
                <w:rFonts w:eastAsiaTheme="minorHAnsi"/>
                <w:b/>
                <w:color w:val="000000"/>
                <w:lang w:eastAsia="en-US"/>
              </w:rPr>
              <w:t>Ämnen:</w:t>
            </w:r>
          </w:p>
          <w:p w14:paraId="132D8EDB" w14:textId="1A64E7EE" w:rsidR="00172F58" w:rsidRPr="00987BA3" w:rsidRDefault="00172F58" w:rsidP="00B65948">
            <w:pPr>
              <w:widowControl/>
              <w:autoSpaceDE w:val="0"/>
              <w:autoSpaceDN w:val="0"/>
              <w:adjustRightInd w:val="0"/>
              <w:rPr>
                <w:rFonts w:eastAsiaTheme="minorHAnsi"/>
                <w:color w:val="000000"/>
                <w:lang w:eastAsia="en-US"/>
              </w:rPr>
            </w:pPr>
          </w:p>
          <w:p w14:paraId="2C224DBC" w14:textId="56E9C3CE" w:rsidR="000D62C7" w:rsidRPr="000D62C7" w:rsidRDefault="000D62C7" w:rsidP="000D62C7">
            <w:pPr>
              <w:widowControl/>
              <w:autoSpaceDE w:val="0"/>
              <w:autoSpaceDN w:val="0"/>
              <w:adjustRightInd w:val="0"/>
              <w:rPr>
                <w:rFonts w:eastAsiaTheme="minorHAnsi"/>
                <w:color w:val="000000"/>
                <w:lang w:eastAsia="en-US"/>
              </w:rPr>
            </w:pPr>
            <w:r w:rsidRPr="00987BA3">
              <w:rPr>
                <w:rFonts w:eastAsiaTheme="minorHAnsi"/>
                <w:color w:val="000000"/>
                <w:lang w:eastAsia="en-US"/>
              </w:rPr>
              <w:t>-</w:t>
            </w:r>
            <w:r w:rsidR="00F6644E">
              <w:t xml:space="preserve"> </w:t>
            </w:r>
            <w:r w:rsidR="00F6644E" w:rsidRPr="00F6644E">
              <w:rPr>
                <w:rFonts w:eastAsiaTheme="minorHAnsi"/>
                <w:b/>
                <w:color w:val="000000"/>
                <w:lang w:eastAsia="en-US"/>
              </w:rPr>
              <w:t>Återrapport från videomöte den 19 januari 202</w:t>
            </w:r>
          </w:p>
          <w:p w14:paraId="79437A50" w14:textId="77777777" w:rsidR="000D62C7" w:rsidRDefault="000D62C7" w:rsidP="00B65948">
            <w:pPr>
              <w:widowControl/>
              <w:autoSpaceDE w:val="0"/>
              <w:autoSpaceDN w:val="0"/>
              <w:adjustRightInd w:val="0"/>
              <w:rPr>
                <w:rFonts w:eastAsiaTheme="minorHAnsi"/>
                <w:color w:val="000000"/>
                <w:lang w:eastAsia="en-US"/>
              </w:rPr>
            </w:pPr>
          </w:p>
          <w:p w14:paraId="62C3791F" w14:textId="62EF19DC" w:rsidR="00841CD4" w:rsidRPr="00841CD4" w:rsidRDefault="00B6598E" w:rsidP="00841CD4">
            <w:pPr>
              <w:widowControl/>
              <w:autoSpaceDE w:val="0"/>
              <w:autoSpaceDN w:val="0"/>
              <w:adjustRightInd w:val="0"/>
              <w:rPr>
                <w:rFonts w:eastAsiaTheme="minorHAnsi"/>
                <w:b/>
                <w:color w:val="000000"/>
                <w:lang w:eastAsia="en-US"/>
              </w:rPr>
            </w:pPr>
            <w:r>
              <w:rPr>
                <w:rFonts w:eastAsiaTheme="minorHAnsi"/>
                <w:b/>
                <w:color w:val="000000"/>
                <w:lang w:eastAsia="en-US"/>
              </w:rPr>
              <w:t xml:space="preserve">- </w:t>
            </w:r>
            <w:r w:rsidR="00841CD4">
              <w:t xml:space="preserve"> </w:t>
            </w:r>
            <w:r w:rsidR="00841CD4" w:rsidRPr="00841CD4">
              <w:rPr>
                <w:rFonts w:eastAsiaTheme="minorHAnsi"/>
                <w:b/>
                <w:color w:val="000000"/>
                <w:lang w:eastAsia="en-US"/>
              </w:rPr>
              <w:t>Övriga frågor</w:t>
            </w:r>
          </w:p>
          <w:p w14:paraId="000A7617" w14:textId="77777777" w:rsidR="00841CD4" w:rsidRPr="00841CD4" w:rsidRDefault="00841CD4" w:rsidP="00841CD4">
            <w:pPr>
              <w:widowControl/>
              <w:autoSpaceDE w:val="0"/>
              <w:autoSpaceDN w:val="0"/>
              <w:adjustRightInd w:val="0"/>
              <w:rPr>
                <w:rFonts w:eastAsiaTheme="minorHAnsi"/>
                <w:b/>
                <w:color w:val="000000"/>
                <w:lang w:eastAsia="en-US"/>
              </w:rPr>
            </w:pPr>
            <w:r w:rsidRPr="00841CD4">
              <w:rPr>
                <w:rFonts w:eastAsiaTheme="minorHAnsi"/>
                <w:b/>
                <w:color w:val="000000"/>
                <w:lang w:eastAsia="en-US"/>
              </w:rPr>
              <w:t>a) Aktuella lagstiftningsförslag om finansiella tjänster</w:t>
            </w:r>
          </w:p>
          <w:p w14:paraId="2C6107A7" w14:textId="7668BF7D" w:rsidR="00841CD4" w:rsidRPr="00841CD4" w:rsidRDefault="00841CD4" w:rsidP="00841CD4">
            <w:pPr>
              <w:widowControl/>
              <w:autoSpaceDE w:val="0"/>
              <w:autoSpaceDN w:val="0"/>
              <w:adjustRightInd w:val="0"/>
              <w:rPr>
                <w:rFonts w:eastAsiaTheme="minorHAnsi"/>
                <w:b/>
                <w:color w:val="000000"/>
                <w:lang w:eastAsia="en-US"/>
              </w:rPr>
            </w:pPr>
          </w:p>
          <w:p w14:paraId="216F6D75" w14:textId="76F3BE21" w:rsidR="00841CD4" w:rsidRPr="00841CD4" w:rsidRDefault="00841CD4" w:rsidP="00841CD4">
            <w:pPr>
              <w:widowControl/>
              <w:autoSpaceDE w:val="0"/>
              <w:autoSpaceDN w:val="0"/>
              <w:adjustRightInd w:val="0"/>
              <w:rPr>
                <w:rFonts w:eastAsiaTheme="minorHAnsi"/>
                <w:b/>
                <w:color w:val="000000"/>
                <w:lang w:eastAsia="en-US"/>
              </w:rPr>
            </w:pPr>
            <w:r>
              <w:rPr>
                <w:rFonts w:eastAsiaTheme="minorHAnsi"/>
                <w:b/>
                <w:color w:val="000000"/>
                <w:lang w:eastAsia="en-US"/>
              </w:rPr>
              <w:t xml:space="preserve">- </w:t>
            </w:r>
            <w:r w:rsidRPr="00841CD4">
              <w:rPr>
                <w:rFonts w:eastAsiaTheme="minorHAnsi"/>
                <w:b/>
                <w:color w:val="000000"/>
                <w:lang w:eastAsia="en-US"/>
              </w:rPr>
              <w:t>EU:s ekonomiska återhämtning</w:t>
            </w:r>
          </w:p>
          <w:p w14:paraId="4AC6F62C" w14:textId="5A92E47F" w:rsidR="00841CD4" w:rsidRDefault="00841CD4" w:rsidP="00841CD4">
            <w:pPr>
              <w:widowControl/>
              <w:autoSpaceDE w:val="0"/>
              <w:autoSpaceDN w:val="0"/>
              <w:adjustRightInd w:val="0"/>
              <w:rPr>
                <w:rFonts w:eastAsiaTheme="minorHAnsi"/>
                <w:b/>
                <w:color w:val="000000"/>
                <w:lang w:eastAsia="en-US"/>
              </w:rPr>
            </w:pPr>
            <w:r w:rsidRPr="00841CD4">
              <w:rPr>
                <w:rFonts w:eastAsiaTheme="minorHAnsi"/>
                <w:b/>
                <w:color w:val="000000"/>
                <w:lang w:eastAsia="en-US"/>
              </w:rPr>
              <w:t>a) Det ekonomiska läget</w:t>
            </w:r>
          </w:p>
          <w:p w14:paraId="5054D419" w14:textId="44C94836" w:rsidR="00764351" w:rsidRPr="00764351" w:rsidRDefault="00764351" w:rsidP="00764351">
            <w:pPr>
              <w:widowControl/>
              <w:autoSpaceDE w:val="0"/>
              <w:autoSpaceDN w:val="0"/>
              <w:adjustRightInd w:val="0"/>
              <w:rPr>
                <w:rFonts w:eastAsiaTheme="minorHAnsi"/>
                <w:color w:val="000000"/>
                <w:lang w:eastAsia="en-US"/>
              </w:rPr>
            </w:pPr>
            <w:r>
              <w:rPr>
                <w:rFonts w:eastAsiaTheme="minorHAnsi"/>
                <w:color w:val="000000"/>
                <w:lang w:eastAsia="en-US"/>
              </w:rPr>
              <w:t>Ordföranden konstaterade att det fanns stöd för regeringens inriktning.</w:t>
            </w:r>
          </w:p>
          <w:p w14:paraId="26634654" w14:textId="68EF35E4" w:rsidR="00841CD4" w:rsidRPr="00764351" w:rsidRDefault="00841CD4" w:rsidP="00764351">
            <w:pPr>
              <w:widowControl/>
              <w:autoSpaceDE w:val="0"/>
              <w:autoSpaceDN w:val="0"/>
              <w:adjustRightInd w:val="0"/>
              <w:rPr>
                <w:rFonts w:eastAsiaTheme="minorHAnsi"/>
                <w:color w:val="000000"/>
                <w:lang w:eastAsia="en-US"/>
              </w:rPr>
            </w:pPr>
            <w:r w:rsidRPr="00841CD4">
              <w:rPr>
                <w:rFonts w:eastAsiaTheme="minorHAnsi"/>
                <w:b/>
                <w:color w:val="000000"/>
                <w:lang w:eastAsia="en-US"/>
              </w:rPr>
              <w:t xml:space="preserve">b) Genomförande av faciliteten för återhämtning och </w:t>
            </w:r>
            <w:proofErr w:type="spellStart"/>
            <w:r w:rsidRPr="00841CD4">
              <w:rPr>
                <w:rFonts w:eastAsiaTheme="minorHAnsi"/>
                <w:b/>
                <w:color w:val="000000"/>
                <w:lang w:eastAsia="en-US"/>
              </w:rPr>
              <w:t>resiliens</w:t>
            </w:r>
            <w:proofErr w:type="spellEnd"/>
            <w:r w:rsidR="00764351">
              <w:rPr>
                <w:rFonts w:eastAsiaTheme="minorHAnsi"/>
                <w:b/>
                <w:color w:val="000000"/>
                <w:lang w:eastAsia="en-US"/>
              </w:rPr>
              <w:br/>
            </w:r>
            <w:r w:rsidR="00764351">
              <w:rPr>
                <w:rFonts w:eastAsiaTheme="minorHAnsi"/>
                <w:color w:val="000000"/>
                <w:lang w:eastAsia="en-US"/>
              </w:rPr>
              <w:t>Ordföranden konstaterade att det fanns stöd för regeringens inriktning.</w:t>
            </w:r>
          </w:p>
          <w:p w14:paraId="498DDD28" w14:textId="77777777" w:rsidR="00841CD4" w:rsidRPr="00841CD4" w:rsidRDefault="00841CD4" w:rsidP="00841CD4">
            <w:pPr>
              <w:widowControl/>
              <w:autoSpaceDE w:val="0"/>
              <w:autoSpaceDN w:val="0"/>
              <w:adjustRightInd w:val="0"/>
              <w:rPr>
                <w:rFonts w:eastAsiaTheme="minorHAnsi"/>
                <w:b/>
                <w:color w:val="000000"/>
                <w:lang w:eastAsia="en-US"/>
              </w:rPr>
            </w:pPr>
            <w:r w:rsidRPr="00841CD4">
              <w:rPr>
                <w:rFonts w:eastAsiaTheme="minorHAnsi"/>
                <w:b/>
                <w:color w:val="000000"/>
                <w:lang w:eastAsia="en-US"/>
              </w:rPr>
              <w:t>c) SURE</w:t>
            </w:r>
          </w:p>
          <w:p w14:paraId="1BDFB313" w14:textId="77777777" w:rsidR="00841CD4" w:rsidRPr="00841CD4" w:rsidRDefault="00841CD4" w:rsidP="00841CD4">
            <w:pPr>
              <w:widowControl/>
              <w:autoSpaceDE w:val="0"/>
              <w:autoSpaceDN w:val="0"/>
              <w:adjustRightInd w:val="0"/>
              <w:rPr>
                <w:rFonts w:eastAsiaTheme="minorHAnsi"/>
                <w:b/>
                <w:color w:val="000000"/>
                <w:lang w:eastAsia="en-US"/>
              </w:rPr>
            </w:pPr>
            <w:r w:rsidRPr="00841CD4">
              <w:rPr>
                <w:rFonts w:eastAsiaTheme="minorHAnsi"/>
                <w:b/>
                <w:color w:val="000000"/>
                <w:lang w:eastAsia="en-US"/>
              </w:rPr>
              <w:t>d) Finansiering av NGEU</w:t>
            </w:r>
          </w:p>
          <w:p w14:paraId="6FE5A821" w14:textId="58A23A57" w:rsidR="00841CD4" w:rsidRPr="00841CD4" w:rsidRDefault="00841CD4" w:rsidP="00841CD4">
            <w:pPr>
              <w:widowControl/>
              <w:autoSpaceDE w:val="0"/>
              <w:autoSpaceDN w:val="0"/>
              <w:adjustRightInd w:val="0"/>
              <w:rPr>
                <w:rFonts w:eastAsiaTheme="minorHAnsi"/>
                <w:b/>
                <w:color w:val="000000"/>
                <w:lang w:eastAsia="en-US"/>
              </w:rPr>
            </w:pPr>
          </w:p>
          <w:p w14:paraId="586FFE16" w14:textId="4FEE9BC6" w:rsidR="00841CD4" w:rsidRPr="00841CD4" w:rsidRDefault="00841CD4" w:rsidP="00841CD4">
            <w:pPr>
              <w:widowControl/>
              <w:autoSpaceDE w:val="0"/>
              <w:autoSpaceDN w:val="0"/>
              <w:adjustRightInd w:val="0"/>
              <w:rPr>
                <w:rFonts w:eastAsiaTheme="minorHAnsi"/>
                <w:b/>
                <w:color w:val="000000"/>
                <w:lang w:eastAsia="en-US"/>
              </w:rPr>
            </w:pPr>
            <w:r>
              <w:rPr>
                <w:rFonts w:eastAsiaTheme="minorHAnsi"/>
                <w:b/>
                <w:color w:val="000000"/>
                <w:lang w:eastAsia="en-US"/>
              </w:rPr>
              <w:t xml:space="preserve">- </w:t>
            </w:r>
            <w:r w:rsidRPr="00841CD4">
              <w:rPr>
                <w:rFonts w:eastAsiaTheme="minorHAnsi"/>
                <w:b/>
                <w:color w:val="000000"/>
                <w:lang w:eastAsia="en-US"/>
              </w:rPr>
              <w:t>Rekommendation om beviljande av ansvarsfrihet för kommissionen för genomförandet av budgeten för 2019</w:t>
            </w:r>
            <w:r w:rsidR="000565DC">
              <w:rPr>
                <w:rFonts w:eastAsiaTheme="minorHAnsi"/>
                <w:b/>
                <w:color w:val="000000"/>
                <w:lang w:eastAsia="en-US"/>
              </w:rPr>
              <w:br/>
            </w:r>
            <w:r w:rsidR="000565DC">
              <w:rPr>
                <w:rFonts w:eastAsiaTheme="minorHAnsi"/>
                <w:color w:val="000000"/>
                <w:lang w:eastAsia="en-US"/>
              </w:rPr>
              <w:t>Ordföranden konstaterade att det fanns</w:t>
            </w:r>
            <w:r w:rsidR="000565DC" w:rsidRPr="00974B99">
              <w:rPr>
                <w:rFonts w:eastAsiaTheme="minorHAnsi"/>
                <w:color w:val="000000"/>
                <w:lang w:eastAsia="en-US"/>
              </w:rPr>
              <w:t xml:space="preserve"> stöd för regeringens ståndpunk</w:t>
            </w:r>
            <w:r w:rsidR="000565DC">
              <w:rPr>
                <w:rFonts w:eastAsiaTheme="minorHAnsi"/>
                <w:color w:val="000000"/>
                <w:lang w:eastAsia="en-US"/>
              </w:rPr>
              <w:t>t.</w:t>
            </w:r>
            <w:r w:rsidR="000565DC">
              <w:rPr>
                <w:rFonts w:eastAsiaTheme="minorHAnsi"/>
                <w:color w:val="000000"/>
                <w:lang w:eastAsia="en-US"/>
              </w:rPr>
              <w:br/>
            </w:r>
            <w:r w:rsidR="000565DC" w:rsidRPr="00974B99">
              <w:rPr>
                <w:rFonts w:eastAsiaTheme="minorHAnsi"/>
                <w:color w:val="000000"/>
                <w:lang w:eastAsia="en-US"/>
              </w:rPr>
              <w:t>SD-</w:t>
            </w:r>
            <w:r w:rsidR="000565DC">
              <w:rPr>
                <w:rFonts w:eastAsiaTheme="minorHAnsi"/>
                <w:color w:val="000000"/>
                <w:lang w:eastAsia="en-US"/>
              </w:rPr>
              <w:t xml:space="preserve"> </w:t>
            </w:r>
            <w:r w:rsidR="000565DC" w:rsidRPr="00974B99">
              <w:rPr>
                <w:rFonts w:eastAsiaTheme="minorHAnsi"/>
                <w:color w:val="000000"/>
                <w:lang w:eastAsia="en-US"/>
              </w:rPr>
              <w:t>ledamöterna anmälde avvikande ståndpunkt</w:t>
            </w:r>
            <w:r w:rsidR="00E07C46">
              <w:rPr>
                <w:rFonts w:eastAsiaTheme="minorHAnsi"/>
                <w:color w:val="000000"/>
                <w:lang w:eastAsia="en-US"/>
              </w:rPr>
              <w:t>.</w:t>
            </w:r>
          </w:p>
          <w:p w14:paraId="3CCC7DE4" w14:textId="77777777" w:rsidR="00841CD4" w:rsidRDefault="00841CD4" w:rsidP="00841CD4">
            <w:pPr>
              <w:widowControl/>
              <w:autoSpaceDE w:val="0"/>
              <w:autoSpaceDN w:val="0"/>
              <w:adjustRightInd w:val="0"/>
              <w:rPr>
                <w:rFonts w:eastAsiaTheme="minorHAnsi"/>
                <w:b/>
                <w:color w:val="000000"/>
                <w:lang w:eastAsia="en-US"/>
              </w:rPr>
            </w:pPr>
          </w:p>
          <w:p w14:paraId="77558C87" w14:textId="51E95054" w:rsidR="00841CD4" w:rsidRPr="00841CD4" w:rsidRDefault="00841CD4" w:rsidP="00841CD4">
            <w:pPr>
              <w:widowControl/>
              <w:autoSpaceDE w:val="0"/>
              <w:autoSpaceDN w:val="0"/>
              <w:adjustRightInd w:val="0"/>
              <w:rPr>
                <w:rFonts w:eastAsiaTheme="minorHAnsi"/>
                <w:b/>
                <w:color w:val="000000"/>
                <w:lang w:eastAsia="en-US"/>
              </w:rPr>
            </w:pPr>
            <w:r>
              <w:rPr>
                <w:rFonts w:eastAsiaTheme="minorHAnsi"/>
                <w:b/>
                <w:color w:val="000000"/>
                <w:lang w:eastAsia="en-US"/>
              </w:rPr>
              <w:t xml:space="preserve">- </w:t>
            </w:r>
            <w:r w:rsidRPr="00841CD4">
              <w:rPr>
                <w:rFonts w:eastAsiaTheme="minorHAnsi"/>
                <w:b/>
                <w:color w:val="000000"/>
                <w:lang w:eastAsia="en-US"/>
              </w:rPr>
              <w:t>Slutsatser om budgetriktlinjerna för 2022</w:t>
            </w:r>
            <w:r w:rsidR="000565DC">
              <w:rPr>
                <w:rFonts w:eastAsiaTheme="minorHAnsi"/>
                <w:b/>
                <w:color w:val="000000"/>
                <w:lang w:eastAsia="en-US"/>
              </w:rPr>
              <w:br/>
            </w:r>
            <w:r w:rsidR="000565DC">
              <w:rPr>
                <w:rFonts w:eastAsiaTheme="minorHAnsi"/>
                <w:color w:val="000000"/>
                <w:lang w:eastAsia="en-US"/>
              </w:rPr>
              <w:t>Ordföranden konstaterade att det fanns</w:t>
            </w:r>
            <w:r w:rsidR="000565DC" w:rsidRPr="00974B99">
              <w:rPr>
                <w:rFonts w:eastAsiaTheme="minorHAnsi"/>
                <w:color w:val="000000"/>
                <w:lang w:eastAsia="en-US"/>
              </w:rPr>
              <w:t xml:space="preserve"> stöd för regeringens ståndpunk</w:t>
            </w:r>
            <w:r w:rsidR="000565DC">
              <w:rPr>
                <w:rFonts w:eastAsiaTheme="minorHAnsi"/>
                <w:color w:val="000000"/>
                <w:lang w:eastAsia="en-US"/>
              </w:rPr>
              <w:t>t.</w:t>
            </w:r>
          </w:p>
          <w:p w14:paraId="27FD1AFE" w14:textId="036380CF" w:rsidR="00841CD4" w:rsidRPr="00841CD4" w:rsidRDefault="00841CD4" w:rsidP="00841CD4">
            <w:pPr>
              <w:widowControl/>
              <w:autoSpaceDE w:val="0"/>
              <w:autoSpaceDN w:val="0"/>
              <w:adjustRightInd w:val="0"/>
              <w:rPr>
                <w:rFonts w:eastAsiaTheme="minorHAnsi"/>
                <w:b/>
                <w:color w:val="000000"/>
                <w:lang w:eastAsia="en-US"/>
              </w:rPr>
            </w:pPr>
          </w:p>
          <w:p w14:paraId="3401572B" w14:textId="17FA9F5F" w:rsidR="00841CD4" w:rsidRPr="00841CD4" w:rsidRDefault="00841CD4" w:rsidP="00841CD4">
            <w:pPr>
              <w:widowControl/>
              <w:autoSpaceDE w:val="0"/>
              <w:autoSpaceDN w:val="0"/>
              <w:adjustRightInd w:val="0"/>
              <w:rPr>
                <w:rFonts w:eastAsiaTheme="minorHAnsi"/>
                <w:b/>
                <w:color w:val="000000"/>
                <w:lang w:eastAsia="en-US"/>
              </w:rPr>
            </w:pPr>
            <w:r>
              <w:rPr>
                <w:rFonts w:eastAsiaTheme="minorHAnsi"/>
                <w:b/>
                <w:color w:val="000000"/>
                <w:lang w:eastAsia="en-US"/>
              </w:rPr>
              <w:t xml:space="preserve">- </w:t>
            </w:r>
            <w:r w:rsidRPr="00841CD4">
              <w:rPr>
                <w:rFonts w:eastAsiaTheme="minorHAnsi"/>
                <w:b/>
                <w:color w:val="000000"/>
                <w:lang w:eastAsia="en-US"/>
              </w:rPr>
              <w:t>Internationella frågor</w:t>
            </w:r>
          </w:p>
          <w:p w14:paraId="0862FBDD" w14:textId="774FEAC6" w:rsidR="00841CD4" w:rsidRPr="00841CD4" w:rsidRDefault="00841CD4" w:rsidP="00841CD4">
            <w:pPr>
              <w:widowControl/>
              <w:autoSpaceDE w:val="0"/>
              <w:autoSpaceDN w:val="0"/>
              <w:adjustRightInd w:val="0"/>
              <w:rPr>
                <w:rFonts w:eastAsiaTheme="minorHAnsi"/>
                <w:b/>
                <w:color w:val="000000"/>
                <w:lang w:eastAsia="en-US"/>
              </w:rPr>
            </w:pPr>
            <w:r w:rsidRPr="00841CD4">
              <w:rPr>
                <w:rFonts w:eastAsiaTheme="minorHAnsi"/>
                <w:b/>
                <w:color w:val="000000"/>
                <w:lang w:eastAsia="en-US"/>
              </w:rPr>
              <w:t>a) EU-initiativ för global återhämtning</w:t>
            </w:r>
            <w:r w:rsidR="009120D6">
              <w:rPr>
                <w:rFonts w:eastAsiaTheme="minorHAnsi"/>
                <w:b/>
                <w:color w:val="000000"/>
                <w:lang w:eastAsia="en-US"/>
              </w:rPr>
              <w:br/>
            </w:r>
            <w:r w:rsidR="009120D6">
              <w:rPr>
                <w:rFonts w:eastAsiaTheme="minorHAnsi"/>
                <w:color w:val="000000"/>
                <w:lang w:eastAsia="en-US"/>
              </w:rPr>
              <w:t>Ordföranden konstaterade att det fanns</w:t>
            </w:r>
            <w:r w:rsidR="009120D6" w:rsidRPr="00974B99">
              <w:rPr>
                <w:rFonts w:eastAsiaTheme="minorHAnsi"/>
                <w:color w:val="000000"/>
                <w:lang w:eastAsia="en-US"/>
              </w:rPr>
              <w:t xml:space="preserve"> stöd för regeringens </w:t>
            </w:r>
            <w:r w:rsidR="009120D6">
              <w:rPr>
                <w:rFonts w:eastAsiaTheme="minorHAnsi"/>
                <w:color w:val="000000"/>
                <w:lang w:eastAsia="en-US"/>
              </w:rPr>
              <w:t>inriktning.</w:t>
            </w:r>
            <w:r w:rsidR="009120D6">
              <w:rPr>
                <w:rFonts w:eastAsiaTheme="minorHAnsi"/>
                <w:color w:val="000000"/>
                <w:lang w:eastAsia="en-US"/>
              </w:rPr>
              <w:br/>
              <w:t>V</w:t>
            </w:r>
            <w:r w:rsidR="009120D6" w:rsidRPr="00974B99">
              <w:rPr>
                <w:rFonts w:eastAsiaTheme="minorHAnsi"/>
                <w:color w:val="000000"/>
                <w:lang w:eastAsia="en-US"/>
              </w:rPr>
              <w:t>-</w:t>
            </w:r>
            <w:r w:rsidR="009120D6">
              <w:rPr>
                <w:rFonts w:eastAsiaTheme="minorHAnsi"/>
                <w:color w:val="000000"/>
                <w:lang w:eastAsia="en-US"/>
              </w:rPr>
              <w:t xml:space="preserve"> </w:t>
            </w:r>
            <w:r w:rsidR="009120D6" w:rsidRPr="00974B99">
              <w:rPr>
                <w:rFonts w:eastAsiaTheme="minorHAnsi"/>
                <w:color w:val="000000"/>
                <w:lang w:eastAsia="en-US"/>
              </w:rPr>
              <w:t>ledam</w:t>
            </w:r>
            <w:r w:rsidR="009120D6">
              <w:rPr>
                <w:rFonts w:eastAsiaTheme="minorHAnsi"/>
                <w:color w:val="000000"/>
                <w:lang w:eastAsia="en-US"/>
              </w:rPr>
              <w:t>oten</w:t>
            </w:r>
            <w:r w:rsidR="009120D6" w:rsidRPr="00974B99">
              <w:rPr>
                <w:rFonts w:eastAsiaTheme="minorHAnsi"/>
                <w:color w:val="000000"/>
                <w:lang w:eastAsia="en-US"/>
              </w:rPr>
              <w:t xml:space="preserve"> anmälde avvikande ståndpunkt</w:t>
            </w:r>
            <w:r w:rsidR="00E07C46">
              <w:rPr>
                <w:rFonts w:eastAsiaTheme="minorHAnsi"/>
                <w:color w:val="000000"/>
                <w:lang w:eastAsia="en-US"/>
              </w:rPr>
              <w:t>.</w:t>
            </w:r>
          </w:p>
          <w:p w14:paraId="586502C8" w14:textId="77777777" w:rsidR="00841CD4" w:rsidRPr="00841CD4" w:rsidRDefault="00841CD4" w:rsidP="00841CD4">
            <w:pPr>
              <w:widowControl/>
              <w:autoSpaceDE w:val="0"/>
              <w:autoSpaceDN w:val="0"/>
              <w:adjustRightInd w:val="0"/>
              <w:rPr>
                <w:rFonts w:eastAsiaTheme="minorHAnsi"/>
                <w:b/>
                <w:color w:val="000000"/>
                <w:lang w:eastAsia="en-US"/>
              </w:rPr>
            </w:pPr>
            <w:r w:rsidRPr="00841CD4">
              <w:rPr>
                <w:rFonts w:eastAsiaTheme="minorHAnsi"/>
                <w:b/>
                <w:color w:val="000000"/>
                <w:lang w:eastAsia="en-US"/>
              </w:rPr>
              <w:t>b) Förberedelser inför G20-mötet med finansministrar och centralbankschefer den 26–27 februari 2021 – EU:s mandat</w:t>
            </w:r>
          </w:p>
          <w:p w14:paraId="32373C88" w14:textId="77777777" w:rsidR="00841CD4" w:rsidRDefault="00841CD4" w:rsidP="00841CD4">
            <w:pPr>
              <w:widowControl/>
              <w:autoSpaceDE w:val="0"/>
              <w:autoSpaceDN w:val="0"/>
              <w:adjustRightInd w:val="0"/>
              <w:rPr>
                <w:rFonts w:eastAsiaTheme="minorHAnsi"/>
                <w:b/>
                <w:color w:val="000000"/>
                <w:lang w:eastAsia="en-US"/>
              </w:rPr>
            </w:pPr>
          </w:p>
          <w:p w14:paraId="5D341D14" w14:textId="367666BB" w:rsidR="00E07C46" w:rsidRPr="00841CD4" w:rsidRDefault="00841CD4" w:rsidP="00E07C46">
            <w:pPr>
              <w:widowControl/>
              <w:autoSpaceDE w:val="0"/>
              <w:autoSpaceDN w:val="0"/>
              <w:adjustRightInd w:val="0"/>
              <w:rPr>
                <w:rFonts w:eastAsiaTheme="minorHAnsi"/>
                <w:b/>
                <w:color w:val="000000"/>
                <w:lang w:eastAsia="en-US"/>
              </w:rPr>
            </w:pPr>
            <w:r>
              <w:rPr>
                <w:rFonts w:eastAsiaTheme="minorHAnsi"/>
                <w:b/>
                <w:color w:val="000000"/>
                <w:lang w:eastAsia="en-US"/>
              </w:rPr>
              <w:t xml:space="preserve">- </w:t>
            </w:r>
            <w:r w:rsidRPr="00841CD4">
              <w:rPr>
                <w:rFonts w:eastAsiaTheme="minorHAnsi"/>
                <w:b/>
                <w:color w:val="000000"/>
                <w:lang w:eastAsia="en-US"/>
              </w:rPr>
              <w:t>Slutsatser om den reviderade EU-förteckningen över icke samarbetsvilliga jurisdiktioner på skatteområdet</w:t>
            </w:r>
            <w:r w:rsidR="00E07C46">
              <w:rPr>
                <w:rFonts w:eastAsiaTheme="minorHAnsi"/>
                <w:b/>
                <w:color w:val="000000"/>
                <w:lang w:eastAsia="en-US"/>
              </w:rPr>
              <w:br/>
            </w:r>
            <w:r w:rsidR="00E07C46">
              <w:rPr>
                <w:rFonts w:eastAsiaTheme="minorHAnsi"/>
                <w:color w:val="000000"/>
                <w:lang w:eastAsia="en-US"/>
              </w:rPr>
              <w:t>Ordföranden konstaterade att det fanns</w:t>
            </w:r>
            <w:r w:rsidR="00E07C46" w:rsidRPr="00974B99">
              <w:rPr>
                <w:rFonts w:eastAsiaTheme="minorHAnsi"/>
                <w:color w:val="000000"/>
                <w:lang w:eastAsia="en-US"/>
              </w:rPr>
              <w:t xml:space="preserve"> stöd för regeringens </w:t>
            </w:r>
            <w:r w:rsidR="00E07C46">
              <w:rPr>
                <w:rFonts w:eastAsiaTheme="minorHAnsi"/>
                <w:color w:val="000000"/>
                <w:lang w:eastAsia="en-US"/>
              </w:rPr>
              <w:t>inriktning.</w:t>
            </w:r>
            <w:r w:rsidR="00E07C46">
              <w:rPr>
                <w:rFonts w:eastAsiaTheme="minorHAnsi"/>
                <w:color w:val="000000"/>
                <w:lang w:eastAsia="en-US"/>
              </w:rPr>
              <w:br/>
              <w:t>V</w:t>
            </w:r>
            <w:r w:rsidR="00E07C46" w:rsidRPr="00974B99">
              <w:rPr>
                <w:rFonts w:eastAsiaTheme="minorHAnsi"/>
                <w:color w:val="000000"/>
                <w:lang w:eastAsia="en-US"/>
              </w:rPr>
              <w:t>-</w:t>
            </w:r>
            <w:r w:rsidR="00E07C46">
              <w:rPr>
                <w:rFonts w:eastAsiaTheme="minorHAnsi"/>
                <w:color w:val="000000"/>
                <w:lang w:eastAsia="en-US"/>
              </w:rPr>
              <w:t xml:space="preserve"> </w:t>
            </w:r>
            <w:r w:rsidR="00E07C46" w:rsidRPr="00974B99">
              <w:rPr>
                <w:rFonts w:eastAsiaTheme="minorHAnsi"/>
                <w:color w:val="000000"/>
                <w:lang w:eastAsia="en-US"/>
              </w:rPr>
              <w:t>ledam</w:t>
            </w:r>
            <w:r w:rsidR="00E07C46">
              <w:rPr>
                <w:rFonts w:eastAsiaTheme="minorHAnsi"/>
                <w:color w:val="000000"/>
                <w:lang w:eastAsia="en-US"/>
              </w:rPr>
              <w:t>oten</w:t>
            </w:r>
            <w:r w:rsidR="00E07C46" w:rsidRPr="00974B99">
              <w:rPr>
                <w:rFonts w:eastAsiaTheme="minorHAnsi"/>
                <w:color w:val="000000"/>
                <w:lang w:eastAsia="en-US"/>
              </w:rPr>
              <w:t xml:space="preserve"> anmälde avvikande ståndpunkt</w:t>
            </w:r>
            <w:r w:rsidR="00E07C46">
              <w:rPr>
                <w:rFonts w:eastAsiaTheme="minorHAnsi"/>
                <w:color w:val="000000"/>
                <w:lang w:eastAsia="en-US"/>
              </w:rPr>
              <w:t>.</w:t>
            </w:r>
          </w:p>
          <w:p w14:paraId="1D78CFB3" w14:textId="3EC4BC47" w:rsidR="00841CD4" w:rsidRDefault="00841CD4" w:rsidP="00841CD4">
            <w:pPr>
              <w:widowControl/>
              <w:autoSpaceDE w:val="0"/>
              <w:autoSpaceDN w:val="0"/>
              <w:adjustRightInd w:val="0"/>
              <w:rPr>
                <w:rFonts w:eastAsiaTheme="minorHAnsi"/>
                <w:color w:val="000000"/>
                <w:lang w:eastAsia="en-US"/>
              </w:rPr>
            </w:pPr>
          </w:p>
          <w:p w14:paraId="4D49613B" w14:textId="67031A9F" w:rsidR="002239D3" w:rsidRPr="00CC0B84" w:rsidRDefault="00841CD4" w:rsidP="00B6598E">
            <w:pPr>
              <w:widowControl/>
              <w:autoSpaceDE w:val="0"/>
              <w:autoSpaceDN w:val="0"/>
              <w:adjustRightInd w:val="0"/>
              <w:rPr>
                <w:rFonts w:eastAsiaTheme="minorHAnsi"/>
                <w:color w:val="000000"/>
                <w:lang w:eastAsia="en-US"/>
              </w:rPr>
            </w:pPr>
            <w:r w:rsidRPr="00841CD4">
              <w:rPr>
                <w:rFonts w:eastAsiaTheme="minorHAnsi"/>
                <w:b/>
                <w:color w:val="000000"/>
                <w:lang w:eastAsia="en-US"/>
              </w:rPr>
              <w:t>- Övriga frågor</w:t>
            </w:r>
            <w:r>
              <w:rPr>
                <w:rFonts w:eastAsiaTheme="minorHAnsi"/>
                <w:color w:val="000000"/>
                <w:lang w:eastAsia="en-US"/>
              </w:rPr>
              <w:br/>
            </w:r>
            <w:r w:rsidRPr="00841CD4">
              <w:rPr>
                <w:rFonts w:eastAsiaTheme="minorHAnsi"/>
                <w:b/>
                <w:color w:val="000000"/>
                <w:lang w:eastAsia="en-US"/>
              </w:rPr>
              <w:t>a) Automatiskt utbyte av upplysningar om finansiella konton med USA enligt avtal som ingåtts med anledning av FATCA</w:t>
            </w:r>
            <w:r w:rsidR="00B6598E">
              <w:rPr>
                <w:rFonts w:eastAsiaTheme="minorHAnsi"/>
                <w:color w:val="000000"/>
                <w:lang w:eastAsia="en-US"/>
              </w:rPr>
              <w:br/>
            </w:r>
            <w:r w:rsidR="006A1E2A">
              <w:rPr>
                <w:rFonts w:eastAsiaTheme="minorHAnsi"/>
                <w:color w:val="000000"/>
                <w:lang w:eastAsia="en-US"/>
              </w:rPr>
              <w:t>Ordföranden konstaterade att det fanns</w:t>
            </w:r>
            <w:r w:rsidR="006A1E2A" w:rsidRPr="00974B99">
              <w:rPr>
                <w:rFonts w:eastAsiaTheme="minorHAnsi"/>
                <w:color w:val="000000"/>
                <w:lang w:eastAsia="en-US"/>
              </w:rPr>
              <w:t xml:space="preserve"> stöd för regeringens </w:t>
            </w:r>
            <w:r w:rsidR="006A1E2A">
              <w:rPr>
                <w:rFonts w:eastAsiaTheme="minorHAnsi"/>
                <w:color w:val="000000"/>
                <w:lang w:eastAsia="en-US"/>
              </w:rPr>
              <w:t>inriktning.</w:t>
            </w:r>
            <w:r w:rsidR="006A1E2A">
              <w:rPr>
                <w:rFonts w:eastAsiaTheme="minorHAnsi"/>
                <w:color w:val="000000"/>
                <w:lang w:eastAsia="en-US"/>
              </w:rPr>
              <w:br/>
            </w:r>
          </w:p>
        </w:tc>
      </w:tr>
      <w:tr w:rsidR="00B97884" w:rsidRPr="00DF4413" w14:paraId="6DED92B8" w14:textId="77777777" w:rsidTr="00BC3BA1">
        <w:trPr>
          <w:trHeight w:val="568"/>
        </w:trPr>
        <w:tc>
          <w:tcPr>
            <w:tcW w:w="567" w:type="dxa"/>
          </w:tcPr>
          <w:p w14:paraId="345EED30" w14:textId="18BDF6A3" w:rsidR="00B97884" w:rsidRPr="00377318" w:rsidRDefault="00B97884" w:rsidP="002F6181">
            <w:pPr>
              <w:tabs>
                <w:tab w:val="left" w:pos="1701"/>
              </w:tabs>
              <w:spacing w:line="252" w:lineRule="auto"/>
              <w:rPr>
                <w:b/>
                <w:snapToGrid w:val="0"/>
                <w:color w:val="000000" w:themeColor="text1"/>
                <w:lang w:eastAsia="en-US"/>
              </w:rPr>
            </w:pPr>
            <w:r>
              <w:rPr>
                <w:b/>
                <w:snapToGrid w:val="0"/>
                <w:color w:val="000000" w:themeColor="text1"/>
                <w:lang w:eastAsia="en-US"/>
              </w:rPr>
              <w:lastRenderedPageBreak/>
              <w:t>§ 3</w:t>
            </w:r>
          </w:p>
        </w:tc>
        <w:tc>
          <w:tcPr>
            <w:tcW w:w="7088" w:type="dxa"/>
          </w:tcPr>
          <w:p w14:paraId="4AAB8A74" w14:textId="20F8AA44" w:rsidR="00B97884" w:rsidRDefault="00E33171" w:rsidP="00237EAB">
            <w:pPr>
              <w:widowControl/>
              <w:autoSpaceDE w:val="0"/>
              <w:autoSpaceDN w:val="0"/>
              <w:adjustRightInd w:val="0"/>
              <w:rPr>
                <w:rFonts w:eastAsiaTheme="minorHAnsi"/>
                <w:b/>
                <w:bCs/>
                <w:color w:val="000000"/>
                <w:lang w:eastAsia="en-US"/>
              </w:rPr>
            </w:pPr>
            <w:r w:rsidRPr="00D748D0">
              <w:rPr>
                <w:rFonts w:eastAsiaTheme="minorHAnsi"/>
                <w:b/>
                <w:bCs/>
                <w:color w:val="000000"/>
                <w:u w:val="single"/>
                <w:lang w:eastAsia="en-US"/>
              </w:rPr>
              <w:t>Utbildning</w:t>
            </w:r>
            <w:r w:rsidRPr="00E33171">
              <w:rPr>
                <w:rFonts w:eastAsiaTheme="minorHAnsi"/>
                <w:b/>
                <w:bCs/>
                <w:color w:val="000000"/>
                <w:lang w:eastAsia="en-US"/>
              </w:rPr>
              <w:t xml:space="preserve">, ungdom, kultur och idrott </w:t>
            </w:r>
            <w:r w:rsidR="00B97884">
              <w:rPr>
                <w:rFonts w:eastAsiaTheme="minorHAnsi"/>
                <w:b/>
                <w:bCs/>
                <w:color w:val="000000"/>
                <w:lang w:eastAsia="en-US"/>
              </w:rPr>
              <w:br/>
            </w:r>
            <w:r>
              <w:rPr>
                <w:rFonts w:eastAsiaTheme="minorHAnsi"/>
                <w:color w:val="000000"/>
                <w:lang w:eastAsia="en-US"/>
              </w:rPr>
              <w:t xml:space="preserve">Utbildningsminister Anna Ekström </w:t>
            </w:r>
            <w:r w:rsidR="00B97884">
              <w:rPr>
                <w:rFonts w:eastAsiaTheme="minorHAnsi"/>
                <w:color w:val="000000"/>
                <w:lang w:eastAsia="en-US"/>
              </w:rPr>
              <w:t>m.</w:t>
            </w:r>
            <w:r w:rsidR="00B97884" w:rsidRPr="00754DDF">
              <w:rPr>
                <w:rFonts w:eastAsiaTheme="minorHAnsi"/>
                <w:color w:val="000000"/>
                <w:lang w:eastAsia="en-US"/>
              </w:rPr>
              <w:t xml:space="preserve">fl. från </w:t>
            </w:r>
            <w:r>
              <w:rPr>
                <w:rFonts w:eastAsiaTheme="minorHAnsi"/>
                <w:color w:val="000000"/>
                <w:lang w:eastAsia="en-US"/>
              </w:rPr>
              <w:t>Utbildnings</w:t>
            </w:r>
            <w:r w:rsidR="00B6598E">
              <w:rPr>
                <w:rFonts w:eastAsiaTheme="minorHAnsi"/>
                <w:color w:val="000000"/>
                <w:lang w:eastAsia="en-US"/>
              </w:rPr>
              <w:t>departementet</w:t>
            </w:r>
            <w:r w:rsidR="00671ECF">
              <w:rPr>
                <w:rFonts w:eastAsiaTheme="minorHAnsi"/>
                <w:color w:val="000000"/>
                <w:lang w:eastAsia="en-US"/>
              </w:rPr>
              <w:t xml:space="preserve"> </w:t>
            </w:r>
            <w:r w:rsidR="00B97884" w:rsidRPr="00754DDF">
              <w:rPr>
                <w:rFonts w:eastAsiaTheme="minorHAnsi"/>
                <w:color w:val="000000"/>
                <w:lang w:eastAsia="en-US"/>
              </w:rPr>
              <w:t xml:space="preserve">informerade och samrådde </w:t>
            </w:r>
            <w:r w:rsidR="00B97884" w:rsidRPr="00FB24ED">
              <w:rPr>
                <w:rFonts w:eastAsiaTheme="minorHAnsi"/>
                <w:color w:val="000000"/>
                <w:lang w:eastAsia="en-US"/>
              </w:rPr>
              <w:t>inför</w:t>
            </w:r>
            <w:r w:rsidR="00B97884" w:rsidRPr="00F31D48">
              <w:rPr>
                <w:rFonts w:eastAsiaTheme="minorHAnsi"/>
                <w:color w:val="000000"/>
                <w:lang w:eastAsia="en-US"/>
              </w:rPr>
              <w:t xml:space="preserve"> videomöte den </w:t>
            </w:r>
            <w:r>
              <w:rPr>
                <w:rFonts w:eastAsiaTheme="minorHAnsi"/>
                <w:color w:val="000000"/>
                <w:lang w:eastAsia="en-US"/>
              </w:rPr>
              <w:t>19</w:t>
            </w:r>
            <w:r w:rsidR="00B97884">
              <w:rPr>
                <w:rFonts w:eastAsiaTheme="minorHAnsi"/>
                <w:color w:val="000000"/>
                <w:lang w:eastAsia="en-US"/>
              </w:rPr>
              <w:t xml:space="preserve"> </w:t>
            </w:r>
            <w:r>
              <w:rPr>
                <w:rFonts w:eastAsiaTheme="minorHAnsi"/>
                <w:color w:val="000000"/>
                <w:lang w:eastAsia="en-US"/>
              </w:rPr>
              <w:t>februari</w:t>
            </w:r>
            <w:r w:rsidR="00B97884" w:rsidRPr="00F31D48">
              <w:rPr>
                <w:rFonts w:eastAsiaTheme="minorHAnsi"/>
                <w:color w:val="000000"/>
                <w:lang w:eastAsia="en-US"/>
              </w:rPr>
              <w:t xml:space="preserve"> 202</w:t>
            </w:r>
            <w:r w:rsidR="00CB7BF3">
              <w:rPr>
                <w:rFonts w:eastAsiaTheme="minorHAnsi"/>
                <w:color w:val="000000"/>
                <w:lang w:eastAsia="en-US"/>
              </w:rPr>
              <w:t>1</w:t>
            </w:r>
            <w:r w:rsidR="00B97884">
              <w:rPr>
                <w:rFonts w:eastAsiaTheme="minorHAnsi"/>
                <w:color w:val="000000"/>
                <w:lang w:eastAsia="en-US"/>
              </w:rPr>
              <w:t>.</w:t>
            </w:r>
            <w:r w:rsidR="00DF746B">
              <w:rPr>
                <w:rFonts w:eastAsiaTheme="minorHAnsi"/>
                <w:color w:val="000000"/>
                <w:lang w:eastAsia="en-US"/>
              </w:rPr>
              <w:t xml:space="preserve"> </w:t>
            </w:r>
            <w:r>
              <w:rPr>
                <w:rFonts w:eastAsiaTheme="minorHAnsi"/>
                <w:color w:val="000000"/>
                <w:lang w:eastAsia="en-US"/>
              </w:rPr>
              <w:t>Utbildningsminister Anna Ekström</w:t>
            </w:r>
            <w:r w:rsidR="00B6598E">
              <w:rPr>
                <w:rFonts w:eastAsiaTheme="minorHAnsi"/>
                <w:color w:val="000000"/>
                <w:lang w:eastAsia="en-US"/>
              </w:rPr>
              <w:t xml:space="preserve"> </w:t>
            </w:r>
            <w:r w:rsidR="00B21F60">
              <w:rPr>
                <w:rFonts w:eastAsiaTheme="minorHAnsi"/>
                <w:color w:val="000000"/>
                <w:lang w:eastAsia="en-US"/>
              </w:rPr>
              <w:t>deltog på distans</w:t>
            </w:r>
            <w:r w:rsidR="00B97884">
              <w:rPr>
                <w:rFonts w:eastAsiaTheme="minorHAnsi"/>
                <w:color w:val="000000"/>
                <w:lang w:eastAsia="en-US"/>
              </w:rPr>
              <w:t>.</w:t>
            </w:r>
          </w:p>
          <w:p w14:paraId="31EB69AB" w14:textId="77777777" w:rsidR="00B97884" w:rsidRDefault="00B97884" w:rsidP="008D4AD9">
            <w:pPr>
              <w:widowControl/>
              <w:autoSpaceDE w:val="0"/>
              <w:autoSpaceDN w:val="0"/>
              <w:adjustRightInd w:val="0"/>
              <w:rPr>
                <w:rFonts w:eastAsiaTheme="minorHAnsi"/>
                <w:b/>
                <w:bCs/>
                <w:color w:val="000000"/>
                <w:lang w:eastAsia="en-US"/>
              </w:rPr>
            </w:pPr>
          </w:p>
          <w:p w14:paraId="2F41A3AF" w14:textId="77777777" w:rsidR="00B97884" w:rsidRDefault="00B97884" w:rsidP="00380DBC">
            <w:pPr>
              <w:widowControl/>
              <w:autoSpaceDE w:val="0"/>
              <w:autoSpaceDN w:val="0"/>
              <w:adjustRightInd w:val="0"/>
              <w:rPr>
                <w:rFonts w:eastAsiaTheme="minorHAnsi"/>
                <w:b/>
                <w:color w:val="000000"/>
                <w:lang w:eastAsia="en-US"/>
              </w:rPr>
            </w:pPr>
            <w:r>
              <w:rPr>
                <w:rFonts w:eastAsiaTheme="minorHAnsi"/>
                <w:b/>
                <w:color w:val="000000"/>
                <w:lang w:eastAsia="en-US"/>
              </w:rPr>
              <w:t>Ämnen:</w:t>
            </w:r>
          </w:p>
          <w:p w14:paraId="04312CE5" w14:textId="77777777" w:rsidR="00B97884" w:rsidRDefault="00B97884" w:rsidP="008D4AD9">
            <w:pPr>
              <w:widowControl/>
              <w:autoSpaceDE w:val="0"/>
              <w:autoSpaceDN w:val="0"/>
              <w:adjustRightInd w:val="0"/>
              <w:rPr>
                <w:rFonts w:eastAsiaTheme="minorHAnsi"/>
                <w:b/>
                <w:bCs/>
                <w:color w:val="000000"/>
                <w:lang w:eastAsia="en-US"/>
              </w:rPr>
            </w:pPr>
          </w:p>
          <w:p w14:paraId="632F432D" w14:textId="06C6D978" w:rsidR="00B97884" w:rsidRPr="00E33171" w:rsidRDefault="00B97884" w:rsidP="008D4AD9">
            <w:pPr>
              <w:widowControl/>
              <w:autoSpaceDE w:val="0"/>
              <w:autoSpaceDN w:val="0"/>
              <w:adjustRightInd w:val="0"/>
              <w:rPr>
                <w:rFonts w:eastAsiaTheme="minorHAnsi"/>
                <w:b/>
                <w:color w:val="000000"/>
                <w:lang w:eastAsia="en-US"/>
              </w:rPr>
            </w:pPr>
            <w:r w:rsidRPr="006307F4">
              <w:rPr>
                <w:rFonts w:eastAsiaTheme="minorHAnsi"/>
                <w:b/>
                <w:color w:val="000000"/>
                <w:lang w:eastAsia="en-US"/>
              </w:rPr>
              <w:t xml:space="preserve">- </w:t>
            </w:r>
            <w:r w:rsidR="00E33171">
              <w:rPr>
                <w:rFonts w:eastAsiaTheme="minorHAnsi"/>
                <w:color w:val="000000"/>
                <w:lang w:eastAsia="en-US"/>
              </w:rPr>
              <w:t xml:space="preserve"> </w:t>
            </w:r>
            <w:r w:rsidR="00E33171" w:rsidRPr="00E33171">
              <w:rPr>
                <w:rFonts w:eastAsiaTheme="minorHAnsi"/>
                <w:b/>
                <w:color w:val="000000"/>
                <w:lang w:eastAsia="en-US"/>
              </w:rPr>
              <w:t>Återrapport från videomöte den 30 november 2020</w:t>
            </w:r>
          </w:p>
          <w:p w14:paraId="27310FDB" w14:textId="77777777" w:rsidR="00B97884" w:rsidRPr="00E33171" w:rsidRDefault="00B97884" w:rsidP="008D4AD9">
            <w:pPr>
              <w:widowControl/>
              <w:autoSpaceDE w:val="0"/>
              <w:autoSpaceDN w:val="0"/>
              <w:adjustRightInd w:val="0"/>
              <w:rPr>
                <w:rFonts w:eastAsiaTheme="minorHAnsi"/>
                <w:b/>
                <w:bCs/>
                <w:color w:val="000000"/>
                <w:lang w:eastAsia="en-US"/>
              </w:rPr>
            </w:pPr>
          </w:p>
          <w:p w14:paraId="03006F89" w14:textId="1952E7CE" w:rsidR="00E33171" w:rsidRPr="00E33171" w:rsidRDefault="00B6598E" w:rsidP="00E33171">
            <w:pPr>
              <w:widowControl/>
              <w:autoSpaceDE w:val="0"/>
              <w:autoSpaceDN w:val="0"/>
              <w:adjustRightInd w:val="0"/>
              <w:rPr>
                <w:rFonts w:eastAsiaTheme="minorHAnsi"/>
                <w:b/>
                <w:color w:val="000000"/>
                <w:lang w:eastAsia="en-US"/>
              </w:rPr>
            </w:pPr>
            <w:r w:rsidRPr="00E33171">
              <w:rPr>
                <w:rFonts w:eastAsiaTheme="minorHAnsi"/>
                <w:b/>
                <w:color w:val="000000"/>
                <w:lang w:eastAsia="en-US"/>
              </w:rPr>
              <w:t xml:space="preserve">- </w:t>
            </w:r>
            <w:r w:rsidR="00E33171" w:rsidRPr="00E33171">
              <w:rPr>
                <w:rFonts w:eastAsiaTheme="minorHAnsi"/>
                <w:b/>
                <w:color w:val="000000"/>
                <w:lang w:eastAsia="en-US"/>
              </w:rPr>
              <w:t xml:space="preserve"> Återrapport från informellt ministermöte den 22 januari 2021</w:t>
            </w:r>
          </w:p>
          <w:p w14:paraId="6F18DFBD" w14:textId="77777777" w:rsidR="00E33171" w:rsidRPr="00E33171" w:rsidRDefault="00E33171" w:rsidP="00B6598E">
            <w:pPr>
              <w:widowControl/>
              <w:autoSpaceDE w:val="0"/>
              <w:autoSpaceDN w:val="0"/>
              <w:adjustRightInd w:val="0"/>
              <w:rPr>
                <w:rFonts w:eastAsiaTheme="minorHAnsi"/>
                <w:b/>
                <w:color w:val="000000"/>
                <w:lang w:eastAsia="en-US"/>
              </w:rPr>
            </w:pPr>
          </w:p>
          <w:p w14:paraId="38BE0C60" w14:textId="59EF899B" w:rsidR="00B97884" w:rsidRPr="007D7EEE" w:rsidRDefault="00E33171" w:rsidP="00B6598E">
            <w:pPr>
              <w:widowControl/>
              <w:autoSpaceDE w:val="0"/>
              <w:autoSpaceDN w:val="0"/>
              <w:adjustRightInd w:val="0"/>
              <w:rPr>
                <w:rFonts w:eastAsiaTheme="minorHAnsi"/>
                <w:b/>
                <w:color w:val="000000"/>
                <w:lang w:eastAsia="en-US"/>
              </w:rPr>
            </w:pPr>
            <w:r w:rsidRPr="00E33171">
              <w:rPr>
                <w:rFonts w:eastAsiaTheme="minorHAnsi"/>
                <w:b/>
                <w:color w:val="000000"/>
                <w:lang w:eastAsia="en-US"/>
              </w:rPr>
              <w:t>-  Likvärdig tillgång till, inkludering i och framgång för alla inom utbildning</w:t>
            </w:r>
            <w:r w:rsidR="00DB762B">
              <w:rPr>
                <w:rFonts w:eastAsiaTheme="minorHAnsi"/>
                <w:b/>
                <w:color w:val="000000"/>
                <w:lang w:eastAsia="en-US"/>
              </w:rPr>
              <w:br/>
            </w:r>
            <w:r w:rsidR="00DB762B">
              <w:rPr>
                <w:rFonts w:eastAsiaTheme="minorHAnsi"/>
                <w:color w:val="000000"/>
                <w:lang w:eastAsia="en-US"/>
              </w:rPr>
              <w:t>Ordföranden konstaterade att det fanns</w:t>
            </w:r>
            <w:r w:rsidR="00DB762B" w:rsidRPr="00974B99">
              <w:rPr>
                <w:rFonts w:eastAsiaTheme="minorHAnsi"/>
                <w:color w:val="000000"/>
                <w:lang w:eastAsia="en-US"/>
              </w:rPr>
              <w:t xml:space="preserve"> stöd för regeringens </w:t>
            </w:r>
            <w:r w:rsidR="00DB762B">
              <w:rPr>
                <w:rFonts w:eastAsiaTheme="minorHAnsi"/>
                <w:color w:val="000000"/>
                <w:lang w:eastAsia="en-US"/>
              </w:rPr>
              <w:t>inriktning.</w:t>
            </w:r>
            <w:r w:rsidRPr="00E33171">
              <w:rPr>
                <w:rFonts w:eastAsiaTheme="minorHAnsi"/>
                <w:b/>
                <w:color w:val="000000"/>
                <w:lang w:eastAsia="en-US"/>
              </w:rPr>
              <w:br/>
            </w:r>
            <w:r>
              <w:rPr>
                <w:rFonts w:eastAsiaTheme="minorHAnsi"/>
                <w:b/>
                <w:color w:val="000000"/>
                <w:lang w:eastAsia="en-US"/>
              </w:rPr>
              <w:br/>
            </w:r>
            <w:proofErr w:type="gramStart"/>
            <w:r w:rsidRPr="00E33171">
              <w:rPr>
                <w:rFonts w:eastAsiaTheme="minorHAnsi"/>
                <w:b/>
                <w:color w:val="000000"/>
                <w:lang w:eastAsia="en-US"/>
              </w:rPr>
              <w:t>-  Övriga</w:t>
            </w:r>
            <w:proofErr w:type="gramEnd"/>
            <w:r w:rsidRPr="00E33171">
              <w:rPr>
                <w:rFonts w:eastAsiaTheme="minorHAnsi"/>
                <w:b/>
                <w:color w:val="000000"/>
                <w:lang w:eastAsia="en-US"/>
              </w:rPr>
              <w:t xml:space="preserve"> frågor</w:t>
            </w:r>
            <w:r w:rsidRPr="00E33171">
              <w:rPr>
                <w:rFonts w:eastAsiaTheme="minorHAnsi"/>
                <w:b/>
                <w:color w:val="000000"/>
                <w:lang w:eastAsia="en-US"/>
              </w:rPr>
              <w:br/>
              <w:t>a) Rådets resolution om etablerandet av ett europeiskt område för utbildning och ett nytt strategiskt ramverk för europeiskt samarbete inom utbildning (efter Utbildning2020)</w:t>
            </w:r>
            <w:r w:rsidRPr="00E33171">
              <w:rPr>
                <w:rFonts w:eastAsiaTheme="minorHAnsi"/>
                <w:b/>
                <w:color w:val="000000"/>
                <w:lang w:eastAsia="en-US"/>
              </w:rPr>
              <w:br/>
            </w:r>
            <w:r w:rsidR="002C471E">
              <w:rPr>
                <w:rFonts w:eastAsiaTheme="minorHAnsi"/>
                <w:color w:val="000000"/>
                <w:lang w:eastAsia="en-US"/>
              </w:rPr>
              <w:t>Ordföranden konstaterade att det fanns</w:t>
            </w:r>
            <w:r w:rsidR="002C471E" w:rsidRPr="00974B99">
              <w:rPr>
                <w:rFonts w:eastAsiaTheme="minorHAnsi"/>
                <w:color w:val="000000"/>
                <w:lang w:eastAsia="en-US"/>
              </w:rPr>
              <w:t xml:space="preserve"> stöd för regeringens ståndpunk</w:t>
            </w:r>
            <w:r w:rsidR="002C471E">
              <w:rPr>
                <w:rFonts w:eastAsiaTheme="minorHAnsi"/>
                <w:color w:val="000000"/>
                <w:lang w:eastAsia="en-US"/>
              </w:rPr>
              <w:t>t.</w:t>
            </w:r>
            <w:r w:rsidR="002C471E">
              <w:rPr>
                <w:rFonts w:eastAsiaTheme="minorHAnsi"/>
                <w:b/>
                <w:color w:val="000000"/>
                <w:lang w:eastAsia="en-US"/>
              </w:rPr>
              <w:br/>
            </w:r>
            <w:r w:rsidR="002C471E" w:rsidRPr="00974B99">
              <w:rPr>
                <w:rFonts w:eastAsiaTheme="minorHAnsi"/>
                <w:color w:val="000000"/>
                <w:lang w:eastAsia="en-US"/>
              </w:rPr>
              <w:t>M- och KD-ledamöterna anmälde en avvikande ståndpunkt.</w:t>
            </w:r>
            <w:r w:rsidR="002C471E">
              <w:rPr>
                <w:rFonts w:eastAsiaTheme="minorHAnsi"/>
                <w:color w:val="000000"/>
                <w:lang w:eastAsia="en-US"/>
              </w:rPr>
              <w:t xml:space="preserve"> </w:t>
            </w:r>
            <w:r w:rsidR="002C471E" w:rsidRPr="00974B99">
              <w:rPr>
                <w:rFonts w:eastAsiaTheme="minorHAnsi"/>
                <w:color w:val="000000"/>
                <w:lang w:eastAsia="en-US"/>
              </w:rPr>
              <w:t>SD-</w:t>
            </w:r>
            <w:r w:rsidR="002C471E">
              <w:rPr>
                <w:rFonts w:eastAsiaTheme="minorHAnsi"/>
                <w:color w:val="000000"/>
                <w:lang w:eastAsia="en-US"/>
              </w:rPr>
              <w:t xml:space="preserve"> </w:t>
            </w:r>
            <w:r w:rsidR="002C471E" w:rsidRPr="00974B99">
              <w:rPr>
                <w:rFonts w:eastAsiaTheme="minorHAnsi"/>
                <w:color w:val="000000"/>
                <w:lang w:eastAsia="en-US"/>
              </w:rPr>
              <w:t>ledamöterna anmälde avvikande ståndpunkt</w:t>
            </w:r>
            <w:r w:rsidRPr="00E33171">
              <w:rPr>
                <w:rFonts w:eastAsiaTheme="minorHAnsi"/>
                <w:b/>
                <w:color w:val="000000"/>
                <w:lang w:eastAsia="en-US"/>
              </w:rPr>
              <w:br/>
            </w:r>
            <w:r w:rsidRPr="00F00CED">
              <w:rPr>
                <w:rFonts w:eastAsiaTheme="minorHAnsi"/>
                <w:b/>
                <w:color w:val="000000"/>
                <w:lang w:eastAsia="en-US"/>
              </w:rPr>
              <w:t>b) Covid-19 inom utbildning</w:t>
            </w:r>
            <w:r w:rsidRPr="00E33171">
              <w:rPr>
                <w:rFonts w:eastAsiaTheme="minorHAnsi"/>
                <w:b/>
                <w:color w:val="000000"/>
                <w:lang w:eastAsia="en-US"/>
              </w:rPr>
              <w:br/>
            </w:r>
          </w:p>
        </w:tc>
      </w:tr>
      <w:tr w:rsidR="006B7A60" w:rsidRPr="00DF4413" w14:paraId="780E7E26" w14:textId="77777777" w:rsidTr="00BC3BA1">
        <w:trPr>
          <w:trHeight w:val="568"/>
        </w:trPr>
        <w:tc>
          <w:tcPr>
            <w:tcW w:w="567" w:type="dxa"/>
          </w:tcPr>
          <w:p w14:paraId="5069F0A5" w14:textId="3F7CEB36" w:rsidR="006B7A60" w:rsidRDefault="006B7A60" w:rsidP="002F6181">
            <w:pPr>
              <w:tabs>
                <w:tab w:val="left" w:pos="1701"/>
              </w:tabs>
              <w:spacing w:line="252" w:lineRule="auto"/>
              <w:rPr>
                <w:b/>
                <w:snapToGrid w:val="0"/>
                <w:color w:val="000000" w:themeColor="text1"/>
                <w:lang w:eastAsia="en-US"/>
              </w:rPr>
            </w:pPr>
            <w:r>
              <w:rPr>
                <w:b/>
                <w:snapToGrid w:val="0"/>
                <w:color w:val="000000" w:themeColor="text1"/>
                <w:lang w:eastAsia="en-US"/>
              </w:rPr>
              <w:lastRenderedPageBreak/>
              <w:t xml:space="preserve">§ </w:t>
            </w:r>
            <w:r w:rsidR="00DE0B94">
              <w:rPr>
                <w:b/>
                <w:snapToGrid w:val="0"/>
                <w:color w:val="000000" w:themeColor="text1"/>
                <w:lang w:eastAsia="en-US"/>
              </w:rPr>
              <w:t>4</w:t>
            </w:r>
          </w:p>
        </w:tc>
        <w:tc>
          <w:tcPr>
            <w:tcW w:w="7088" w:type="dxa"/>
          </w:tcPr>
          <w:p w14:paraId="2E88234E" w14:textId="141361F0" w:rsidR="006B7A60" w:rsidRDefault="006B7A60" w:rsidP="00335A9A">
            <w:pPr>
              <w:widowControl/>
              <w:autoSpaceDE w:val="0"/>
              <w:autoSpaceDN w:val="0"/>
              <w:adjustRightInd w:val="0"/>
              <w:rPr>
                <w:rFonts w:eastAsiaTheme="minorHAnsi"/>
                <w:color w:val="000000"/>
                <w:lang w:eastAsia="en-US"/>
              </w:rPr>
            </w:pPr>
            <w:r w:rsidRPr="00BC3BA1">
              <w:rPr>
                <w:rFonts w:eastAsiaTheme="minorHAnsi"/>
                <w:b/>
                <w:bCs/>
                <w:color w:val="000000"/>
                <w:lang w:eastAsia="en-US"/>
              </w:rPr>
              <w:t>Justering</w:t>
            </w:r>
            <w:r w:rsidRPr="00BC3BA1">
              <w:rPr>
                <w:rFonts w:eastAsiaTheme="minorHAnsi"/>
                <w:b/>
                <w:bCs/>
                <w:color w:val="000000"/>
                <w:lang w:eastAsia="en-US"/>
              </w:rPr>
              <w:br/>
            </w:r>
            <w:r>
              <w:rPr>
                <w:rFonts w:eastAsiaTheme="minorHAnsi"/>
                <w:color w:val="000000"/>
                <w:lang w:eastAsia="en-US"/>
              </w:rPr>
              <w:t xml:space="preserve">Protokoll från sammanträden den 21 och 22 januari samt uppteckningar från sammanträden den 15, 21 och 22 januari 2021. Rättelse av justerat protokoll från den 12 juni 2020, § 6 </w:t>
            </w:r>
            <w:proofErr w:type="spellStart"/>
            <w:r>
              <w:rPr>
                <w:rFonts w:eastAsiaTheme="minorHAnsi"/>
                <w:color w:val="000000"/>
                <w:lang w:eastAsia="en-US"/>
              </w:rPr>
              <w:t>dp</w:t>
            </w:r>
            <w:proofErr w:type="spellEnd"/>
            <w:r>
              <w:rPr>
                <w:rFonts w:eastAsiaTheme="minorHAnsi"/>
                <w:color w:val="000000"/>
                <w:lang w:eastAsia="en-US"/>
              </w:rPr>
              <w:t xml:space="preserve">. 1, samt protokoll från den 10 juli 2020, § 2 </w:t>
            </w:r>
            <w:proofErr w:type="spellStart"/>
            <w:r>
              <w:rPr>
                <w:rFonts w:eastAsiaTheme="minorHAnsi"/>
                <w:color w:val="000000"/>
                <w:lang w:eastAsia="en-US"/>
              </w:rPr>
              <w:t>dp</w:t>
            </w:r>
            <w:proofErr w:type="spellEnd"/>
            <w:r>
              <w:rPr>
                <w:rFonts w:eastAsiaTheme="minorHAnsi"/>
                <w:color w:val="000000"/>
                <w:lang w:eastAsia="en-US"/>
              </w:rPr>
              <w:t>. 5.</w:t>
            </w:r>
          </w:p>
          <w:p w14:paraId="37BF2A79" w14:textId="77777777" w:rsidR="006B7A60" w:rsidRDefault="006B7A60" w:rsidP="00335A9A">
            <w:pPr>
              <w:widowControl/>
              <w:autoSpaceDE w:val="0"/>
              <w:autoSpaceDN w:val="0"/>
              <w:adjustRightInd w:val="0"/>
              <w:rPr>
                <w:rFonts w:eastAsiaTheme="minorHAnsi"/>
                <w:color w:val="000000"/>
                <w:lang w:eastAsia="en-US"/>
              </w:rPr>
            </w:pPr>
          </w:p>
          <w:p w14:paraId="3BCD3435" w14:textId="777CEB19" w:rsidR="006B7A60" w:rsidRPr="00335A9A" w:rsidRDefault="006B7A60" w:rsidP="00335A9A">
            <w:pPr>
              <w:widowControl/>
              <w:autoSpaceDE w:val="0"/>
              <w:autoSpaceDN w:val="0"/>
              <w:adjustRightInd w:val="0"/>
              <w:rPr>
                <w:rFonts w:eastAsiaTheme="minorHAnsi"/>
                <w:color w:val="000000"/>
                <w:lang w:eastAsia="en-US"/>
              </w:rPr>
            </w:pPr>
            <w:r w:rsidRPr="00DF62D8">
              <w:rPr>
                <w:rFonts w:eastAsiaTheme="minorHAnsi"/>
                <w:color w:val="000000"/>
                <w:lang w:eastAsia="en-US"/>
              </w:rPr>
              <w:t>Skriftliga samråd som ägt rum sedan sammanträdet den</w:t>
            </w:r>
            <w:r>
              <w:rPr>
                <w:rFonts w:eastAsiaTheme="minorHAnsi"/>
                <w:color w:val="000000"/>
                <w:lang w:eastAsia="en-US"/>
              </w:rPr>
              <w:t xml:space="preserve"> 22 januari </w:t>
            </w:r>
            <w:r w:rsidRPr="00DF62D8">
              <w:rPr>
                <w:rFonts w:eastAsiaTheme="minorHAnsi"/>
                <w:color w:val="000000"/>
                <w:lang w:eastAsia="en-US"/>
              </w:rPr>
              <w:t>202</w:t>
            </w:r>
            <w:r>
              <w:rPr>
                <w:rFonts w:eastAsiaTheme="minorHAnsi"/>
                <w:color w:val="000000"/>
                <w:lang w:eastAsia="en-US"/>
              </w:rPr>
              <w:t>1</w:t>
            </w:r>
            <w:r w:rsidRPr="00DF62D8">
              <w:rPr>
                <w:rFonts w:eastAsiaTheme="minorHAnsi"/>
                <w:color w:val="000000"/>
                <w:lang w:eastAsia="en-US"/>
              </w:rPr>
              <w:t xml:space="preserve"> (återfinns i bilaga 2).</w:t>
            </w:r>
          </w:p>
          <w:p w14:paraId="0B41D82A" w14:textId="0A4F351F" w:rsidR="006B7A60" w:rsidRPr="006C5B76" w:rsidRDefault="006B7A60" w:rsidP="00335A9A">
            <w:pPr>
              <w:widowControl/>
              <w:autoSpaceDE w:val="0"/>
              <w:autoSpaceDN w:val="0"/>
              <w:adjustRightInd w:val="0"/>
              <w:rPr>
                <w:rFonts w:eastAsiaTheme="minorHAnsi"/>
                <w:color w:val="000000"/>
                <w:lang w:eastAsia="en-US"/>
              </w:rPr>
            </w:pPr>
          </w:p>
        </w:tc>
      </w:tr>
      <w:bookmarkEnd w:id="1"/>
    </w:tbl>
    <w:p w14:paraId="56B61463" w14:textId="77777777" w:rsidR="004248A1" w:rsidRDefault="004248A1">
      <w:pPr>
        <w:widowControl/>
        <w:spacing w:after="160" w:line="259" w:lineRule="auto"/>
      </w:pPr>
    </w:p>
    <w:p w14:paraId="1F1F50A3" w14:textId="0F6545C0" w:rsidR="00227730" w:rsidRDefault="00227730">
      <w:pPr>
        <w:widowControl/>
        <w:spacing w:after="160" w:line="259" w:lineRule="auto"/>
      </w:pPr>
    </w:p>
    <w:p w14:paraId="3B3183A2" w14:textId="7593B01F" w:rsidR="00227730" w:rsidRDefault="00227730">
      <w:pPr>
        <w:widowControl/>
        <w:spacing w:after="160" w:line="259" w:lineRule="auto"/>
      </w:pPr>
    </w:p>
    <w:p w14:paraId="3DD88009" w14:textId="35B4ACF7" w:rsidR="00227730" w:rsidRDefault="00227730">
      <w:pPr>
        <w:widowControl/>
        <w:spacing w:after="160" w:line="259" w:lineRule="auto"/>
      </w:pPr>
    </w:p>
    <w:p w14:paraId="6F5C5572" w14:textId="4446EED3" w:rsidR="00227730" w:rsidRDefault="00227730">
      <w:pPr>
        <w:widowControl/>
        <w:spacing w:after="160" w:line="259" w:lineRule="auto"/>
      </w:pPr>
    </w:p>
    <w:p w14:paraId="7044EA98" w14:textId="77777777" w:rsidR="00227730" w:rsidRDefault="00227730">
      <w:pPr>
        <w:widowControl/>
        <w:spacing w:after="160" w:line="259" w:lineRule="auto"/>
      </w:pPr>
    </w:p>
    <w:p w14:paraId="12E4F266" w14:textId="1B1134CF" w:rsidR="00A11BD0" w:rsidRDefault="00A11BD0">
      <w:pPr>
        <w:widowControl/>
        <w:spacing w:after="160" w:line="259" w:lineRule="auto"/>
      </w:pPr>
    </w:p>
    <w:p w14:paraId="246AFFA1" w14:textId="7E7501F5" w:rsidR="006633F2" w:rsidRDefault="006633F2">
      <w:pPr>
        <w:widowControl/>
        <w:spacing w:after="160" w:line="259" w:lineRule="auto"/>
      </w:pPr>
    </w:p>
    <w:p w14:paraId="69D91062" w14:textId="77777777" w:rsidR="00934C1B" w:rsidRDefault="00934C1B">
      <w:pPr>
        <w:widowControl/>
        <w:spacing w:after="160" w:line="259" w:lineRule="auto"/>
      </w:pPr>
    </w:p>
    <w:p w14:paraId="46E48AFF" w14:textId="77777777" w:rsidR="006633F2" w:rsidRDefault="006633F2">
      <w:pPr>
        <w:widowControl/>
        <w:spacing w:after="160" w:line="259" w:lineRule="auto"/>
      </w:pPr>
    </w:p>
    <w:p w14:paraId="614EC89B" w14:textId="01456102" w:rsidR="008F71FF" w:rsidRDefault="008F71FF">
      <w:pPr>
        <w:widowControl/>
        <w:spacing w:after="160" w:line="259" w:lineRule="auto"/>
      </w:pPr>
    </w:p>
    <w:p w14:paraId="5DA73EB3" w14:textId="741D42F9" w:rsidR="00996A49" w:rsidRDefault="00996A49">
      <w:pPr>
        <w:widowControl/>
        <w:spacing w:after="160" w:line="259" w:lineRule="auto"/>
      </w:pPr>
    </w:p>
    <w:p w14:paraId="219F4FFB" w14:textId="77CC1E08" w:rsidR="00996A49" w:rsidRDefault="00996A49">
      <w:pPr>
        <w:widowControl/>
        <w:spacing w:after="160" w:line="259" w:lineRule="auto"/>
      </w:pPr>
    </w:p>
    <w:p w14:paraId="6CA90E8B" w14:textId="2C9FCB3B" w:rsidR="00996A49" w:rsidRDefault="00996A49">
      <w:pPr>
        <w:widowControl/>
        <w:spacing w:after="160" w:line="259" w:lineRule="auto"/>
      </w:pPr>
    </w:p>
    <w:p w14:paraId="09445D18" w14:textId="1EB42036" w:rsidR="00996A49" w:rsidRDefault="00996A49">
      <w:pPr>
        <w:widowControl/>
        <w:spacing w:after="160" w:line="259" w:lineRule="auto"/>
      </w:pPr>
    </w:p>
    <w:p w14:paraId="7F447DD2" w14:textId="019BE910" w:rsidR="00996A49" w:rsidRDefault="00996A49">
      <w:pPr>
        <w:widowControl/>
        <w:spacing w:after="160" w:line="259" w:lineRule="auto"/>
      </w:pPr>
    </w:p>
    <w:p w14:paraId="5548C362" w14:textId="637C65C3" w:rsidR="00996A49" w:rsidRDefault="00996A49">
      <w:pPr>
        <w:widowControl/>
        <w:spacing w:after="160" w:line="259" w:lineRule="auto"/>
      </w:pPr>
    </w:p>
    <w:p w14:paraId="3658C301" w14:textId="063DDD0D" w:rsidR="00996A49" w:rsidRDefault="00996A49">
      <w:pPr>
        <w:widowControl/>
        <w:spacing w:after="160" w:line="259" w:lineRule="auto"/>
      </w:pPr>
    </w:p>
    <w:p w14:paraId="0E55ED7A" w14:textId="11842C2D" w:rsidR="00996A49" w:rsidRDefault="00996A49">
      <w:pPr>
        <w:widowControl/>
        <w:spacing w:after="160" w:line="259" w:lineRule="auto"/>
      </w:pPr>
    </w:p>
    <w:p w14:paraId="169F7F6F" w14:textId="45AEEBAC" w:rsidR="00996A49" w:rsidRDefault="00996A49">
      <w:pPr>
        <w:widowControl/>
        <w:spacing w:after="160" w:line="259" w:lineRule="auto"/>
      </w:pPr>
    </w:p>
    <w:p w14:paraId="6293F2E2" w14:textId="60D9BA4A" w:rsidR="000B1D5E" w:rsidRDefault="000B1D5E">
      <w:pPr>
        <w:widowControl/>
        <w:spacing w:after="160" w:line="259" w:lineRule="auto"/>
      </w:pPr>
    </w:p>
    <w:p w14:paraId="1BCCA232" w14:textId="14770E91" w:rsidR="000B1D5E" w:rsidRDefault="000B1D5E">
      <w:pPr>
        <w:widowControl/>
        <w:spacing w:after="160" w:line="259" w:lineRule="auto"/>
      </w:pPr>
    </w:p>
    <w:p w14:paraId="0664CDB7" w14:textId="0997F7EF" w:rsidR="000B1D5E" w:rsidRDefault="000B1D5E">
      <w:pPr>
        <w:widowControl/>
        <w:spacing w:after="160" w:line="259" w:lineRule="auto"/>
      </w:pPr>
    </w:p>
    <w:p w14:paraId="260F4286" w14:textId="77777777" w:rsidR="00AF4171" w:rsidRDefault="00AF4171">
      <w:pPr>
        <w:widowControl/>
        <w:spacing w:after="160" w:line="259" w:lineRule="auto"/>
      </w:pPr>
    </w:p>
    <w:p w14:paraId="512D3D0E" w14:textId="4F8C1B2D" w:rsidR="000B1D5E" w:rsidRDefault="000B1D5E">
      <w:pPr>
        <w:widowControl/>
        <w:spacing w:after="160" w:line="259" w:lineRule="auto"/>
      </w:pPr>
    </w:p>
    <w:p w14:paraId="4CFB6610" w14:textId="6387500C" w:rsidR="000B1D5E" w:rsidRDefault="000B1D5E">
      <w:pPr>
        <w:widowControl/>
        <w:spacing w:after="160" w:line="259" w:lineRule="auto"/>
      </w:pPr>
    </w:p>
    <w:p w14:paraId="5916CD33" w14:textId="5ACB0C7F" w:rsidR="000B1D5E" w:rsidRDefault="000B1D5E">
      <w:pPr>
        <w:widowControl/>
        <w:spacing w:after="160" w:line="259" w:lineRule="auto"/>
      </w:pPr>
    </w:p>
    <w:p w14:paraId="3AAB3E5A" w14:textId="5683D0D8" w:rsidR="000B1D5E" w:rsidRDefault="000B1D5E">
      <w:pPr>
        <w:widowControl/>
        <w:spacing w:after="160" w:line="259" w:lineRule="auto"/>
      </w:pPr>
    </w:p>
    <w:p w14:paraId="19EFD99E" w14:textId="77777777" w:rsidR="000B1D5E" w:rsidRDefault="000B1D5E">
      <w:pPr>
        <w:widowControl/>
        <w:spacing w:after="160" w:line="259" w:lineRule="auto"/>
      </w:pPr>
    </w:p>
    <w:p w14:paraId="3F3290AD" w14:textId="729F7602" w:rsidR="00996A49" w:rsidRDefault="00996A49">
      <w:pPr>
        <w:widowControl/>
        <w:spacing w:after="160" w:line="259" w:lineRule="auto"/>
      </w:pPr>
    </w:p>
    <w:p w14:paraId="6A7F2CF3" w14:textId="77777777" w:rsidR="002D0FD7" w:rsidRDefault="002D0FD7">
      <w:pPr>
        <w:widowControl/>
        <w:spacing w:after="160" w:line="259" w:lineRule="auto"/>
      </w:pPr>
    </w:p>
    <w:p w14:paraId="459AD09D" w14:textId="5526D04E" w:rsidR="00996A49" w:rsidRDefault="00996A49">
      <w:pPr>
        <w:widowControl/>
        <w:spacing w:after="160" w:line="259" w:lineRule="auto"/>
      </w:pPr>
    </w:p>
    <w:p w14:paraId="4D122617" w14:textId="4C4C0D75" w:rsidR="00B97884" w:rsidRDefault="00B97884">
      <w:pPr>
        <w:widowControl/>
        <w:spacing w:after="160" w:line="259" w:lineRule="auto"/>
      </w:pPr>
    </w:p>
    <w:p w14:paraId="1CAD17D3" w14:textId="3777B6B8" w:rsidR="00B97884" w:rsidRDefault="00B97884">
      <w:pPr>
        <w:widowControl/>
        <w:spacing w:after="160" w:line="259" w:lineRule="auto"/>
      </w:pPr>
    </w:p>
    <w:p w14:paraId="06A98C1C" w14:textId="3170CACA" w:rsidR="00B97884" w:rsidRDefault="00B97884">
      <w:pPr>
        <w:widowControl/>
        <w:spacing w:after="160" w:line="259" w:lineRule="auto"/>
      </w:pPr>
    </w:p>
    <w:p w14:paraId="4F207F33" w14:textId="2CBC9CDF" w:rsidR="00B97884" w:rsidRDefault="00B97884">
      <w:pPr>
        <w:widowControl/>
        <w:spacing w:after="160" w:line="259" w:lineRule="auto"/>
      </w:pPr>
    </w:p>
    <w:p w14:paraId="5ADAEC94" w14:textId="1BB2D43E" w:rsidR="00B97884" w:rsidRDefault="00B97884">
      <w:pPr>
        <w:widowControl/>
        <w:spacing w:after="160" w:line="259" w:lineRule="auto"/>
      </w:pPr>
    </w:p>
    <w:p w14:paraId="36850645" w14:textId="284E644D" w:rsidR="00B97884" w:rsidRDefault="00B97884">
      <w:pPr>
        <w:widowControl/>
        <w:spacing w:after="160" w:line="259" w:lineRule="auto"/>
      </w:pPr>
    </w:p>
    <w:p w14:paraId="626AB2A4" w14:textId="32542129" w:rsidR="00B97884" w:rsidRDefault="00B97884">
      <w:pPr>
        <w:widowControl/>
        <w:spacing w:after="160" w:line="259" w:lineRule="auto"/>
      </w:pPr>
    </w:p>
    <w:p w14:paraId="6088E4BB" w14:textId="7EBBB4AB" w:rsidR="00B97884" w:rsidRDefault="00B97884">
      <w:pPr>
        <w:widowControl/>
        <w:spacing w:after="160" w:line="259" w:lineRule="auto"/>
      </w:pPr>
    </w:p>
    <w:p w14:paraId="020F030E" w14:textId="14F4D82D" w:rsidR="00B97884" w:rsidRDefault="00B97884">
      <w:pPr>
        <w:widowControl/>
        <w:spacing w:after="160" w:line="259" w:lineRule="auto"/>
      </w:pPr>
    </w:p>
    <w:p w14:paraId="1015F0A6" w14:textId="34BDC08F" w:rsidR="00B97884" w:rsidRDefault="00B97884">
      <w:pPr>
        <w:widowControl/>
        <w:spacing w:after="160" w:line="259" w:lineRule="auto"/>
      </w:pPr>
    </w:p>
    <w:p w14:paraId="6E9106E3" w14:textId="4CC2239B" w:rsidR="00B97884" w:rsidRDefault="00B97884">
      <w:pPr>
        <w:widowControl/>
        <w:spacing w:after="160" w:line="259" w:lineRule="auto"/>
      </w:pPr>
    </w:p>
    <w:p w14:paraId="4EDCD5F0" w14:textId="09082FDB" w:rsidR="00B97884" w:rsidRDefault="00B97884">
      <w:pPr>
        <w:widowControl/>
        <w:spacing w:after="160" w:line="259" w:lineRule="auto"/>
      </w:pPr>
    </w:p>
    <w:p w14:paraId="1A20ABF8" w14:textId="7272008A" w:rsidR="00B97884" w:rsidRDefault="00B97884">
      <w:pPr>
        <w:widowControl/>
        <w:spacing w:after="160" w:line="259" w:lineRule="auto"/>
      </w:pPr>
    </w:p>
    <w:p w14:paraId="1A8B97DC" w14:textId="77777777" w:rsidR="00B97884" w:rsidRDefault="00B97884">
      <w:pPr>
        <w:widowControl/>
        <w:spacing w:after="160" w:line="259" w:lineRule="auto"/>
      </w:pPr>
    </w:p>
    <w:p w14:paraId="7FB153D2" w14:textId="6941B79B" w:rsidR="00996A49" w:rsidRDefault="00996A49">
      <w:pPr>
        <w:widowControl/>
        <w:spacing w:after="160" w:line="259" w:lineRule="auto"/>
      </w:pPr>
    </w:p>
    <w:p w14:paraId="192DADDF" w14:textId="77777777" w:rsidR="00EC6CDF" w:rsidRDefault="00EC6CDF">
      <w:pPr>
        <w:widowControl/>
        <w:spacing w:after="160" w:line="259" w:lineRule="auto"/>
      </w:pPr>
    </w:p>
    <w:p w14:paraId="66E87C31" w14:textId="79CA96D7" w:rsidR="00377D6E" w:rsidRDefault="00377D6E" w:rsidP="004532CA">
      <w:pPr>
        <w:tabs>
          <w:tab w:val="left" w:pos="1701"/>
        </w:tabs>
        <w:spacing w:line="252" w:lineRule="auto"/>
        <w:rPr>
          <w:b/>
          <w:snapToGrid w:val="0"/>
          <w:lang w:eastAsia="en-US"/>
        </w:rPr>
      </w:pPr>
    </w:p>
    <w:p w14:paraId="6C09BC60" w14:textId="77777777" w:rsidR="00CD5EEF" w:rsidRDefault="00CD5EEF" w:rsidP="004532CA">
      <w:pPr>
        <w:tabs>
          <w:tab w:val="left" w:pos="1701"/>
        </w:tabs>
        <w:spacing w:line="252" w:lineRule="auto"/>
        <w:rPr>
          <w:b/>
          <w:snapToGrid w:val="0"/>
          <w:lang w:eastAsia="en-US"/>
        </w:rPr>
      </w:pPr>
    </w:p>
    <w:p w14:paraId="66B97885" w14:textId="77777777" w:rsidR="00377D6E" w:rsidRDefault="00377D6E" w:rsidP="004532CA">
      <w:pPr>
        <w:tabs>
          <w:tab w:val="left" w:pos="1701"/>
        </w:tabs>
        <w:spacing w:line="252" w:lineRule="auto"/>
        <w:rPr>
          <w:b/>
          <w:snapToGrid w:val="0"/>
          <w:lang w:eastAsia="en-US"/>
        </w:rPr>
      </w:pPr>
    </w:p>
    <w:p w14:paraId="4E3585E0" w14:textId="4CCBEDD2" w:rsidR="00D67773" w:rsidRPr="00FB792F" w:rsidRDefault="00377D6E" w:rsidP="004532CA">
      <w:pPr>
        <w:tabs>
          <w:tab w:val="left" w:pos="1701"/>
        </w:tabs>
        <w:spacing w:line="252" w:lineRule="auto"/>
        <w:rPr>
          <w:b/>
          <w:snapToGrid w:val="0"/>
          <w:lang w:eastAsia="en-US"/>
        </w:rPr>
      </w:pPr>
      <w:r>
        <w:rPr>
          <w:b/>
          <w:snapToGrid w:val="0"/>
          <w:lang w:eastAsia="en-US"/>
        </w:rPr>
        <w:t xml:space="preserve">                  </w:t>
      </w:r>
      <w:r w:rsidR="00D67773">
        <w:rPr>
          <w:b/>
          <w:snapToGrid w:val="0"/>
          <w:lang w:eastAsia="en-US"/>
        </w:rPr>
        <w:t>Vi</w:t>
      </w:r>
      <w:r w:rsidR="00D67773" w:rsidRPr="00FB792F">
        <w:rPr>
          <w:b/>
          <w:snapToGrid w:val="0"/>
          <w:lang w:eastAsia="en-US"/>
        </w:rPr>
        <w:t>d protokollet</w:t>
      </w:r>
    </w:p>
    <w:p w14:paraId="765DBD69" w14:textId="77777777" w:rsidR="00D67773" w:rsidRPr="00FB792F" w:rsidRDefault="00D67773" w:rsidP="00D67773">
      <w:pPr>
        <w:tabs>
          <w:tab w:val="left" w:pos="1701"/>
        </w:tabs>
        <w:spacing w:line="252" w:lineRule="auto"/>
        <w:rPr>
          <w:b/>
          <w:snapToGrid w:val="0"/>
          <w:lang w:eastAsia="en-US"/>
        </w:rPr>
      </w:pPr>
    </w:p>
    <w:p w14:paraId="05385996" w14:textId="77777777" w:rsidR="00D67773" w:rsidRPr="00FB792F" w:rsidRDefault="00D67773" w:rsidP="00D67773">
      <w:pPr>
        <w:tabs>
          <w:tab w:val="left" w:pos="1701"/>
        </w:tabs>
        <w:spacing w:line="252" w:lineRule="auto"/>
        <w:rPr>
          <w:b/>
          <w:snapToGrid w:val="0"/>
          <w:lang w:eastAsia="en-US"/>
        </w:rPr>
      </w:pPr>
    </w:p>
    <w:p w14:paraId="5DD18D75" w14:textId="7BE355AD" w:rsidR="00D67773" w:rsidRPr="00FB792F" w:rsidRDefault="00D67773" w:rsidP="00D67773">
      <w:pPr>
        <w:tabs>
          <w:tab w:val="left" w:pos="1701"/>
        </w:tabs>
        <w:spacing w:line="252" w:lineRule="auto"/>
        <w:rPr>
          <w:b/>
          <w:snapToGrid w:val="0"/>
          <w:lang w:eastAsia="en-US"/>
        </w:rPr>
      </w:pPr>
      <w:r>
        <w:rPr>
          <w:b/>
          <w:snapToGrid w:val="0"/>
          <w:lang w:eastAsia="en-US"/>
        </w:rPr>
        <w:t xml:space="preserve">                  </w:t>
      </w:r>
      <w:r w:rsidR="00824C24">
        <w:rPr>
          <w:b/>
          <w:snapToGrid w:val="0"/>
          <w:lang w:eastAsia="en-US"/>
        </w:rPr>
        <w:t>Filip Garpenby</w:t>
      </w:r>
    </w:p>
    <w:p w14:paraId="4B2CA3A9" w14:textId="77777777" w:rsidR="00D67773" w:rsidRPr="00FB792F" w:rsidRDefault="00D67773" w:rsidP="00D67773">
      <w:pPr>
        <w:tabs>
          <w:tab w:val="left" w:pos="1701"/>
        </w:tabs>
        <w:spacing w:line="252" w:lineRule="auto"/>
        <w:rPr>
          <w:b/>
          <w:snapToGrid w:val="0"/>
          <w:lang w:eastAsia="en-US"/>
        </w:rPr>
      </w:pPr>
    </w:p>
    <w:p w14:paraId="0A8F624A" w14:textId="77777777" w:rsidR="00D67773" w:rsidRDefault="00D67773" w:rsidP="00D67773">
      <w:pPr>
        <w:tabs>
          <w:tab w:val="left" w:pos="1701"/>
        </w:tabs>
        <w:spacing w:line="252" w:lineRule="auto"/>
        <w:rPr>
          <w:b/>
          <w:snapToGrid w:val="0"/>
          <w:lang w:eastAsia="en-US"/>
        </w:rPr>
      </w:pPr>
    </w:p>
    <w:p w14:paraId="09E36818" w14:textId="0BCD0A96" w:rsidR="00D67773" w:rsidRDefault="00D67773" w:rsidP="00752DF2">
      <w:pPr>
        <w:tabs>
          <w:tab w:val="left" w:pos="1701"/>
        </w:tabs>
        <w:spacing w:line="252" w:lineRule="auto"/>
        <w:rPr>
          <w:b/>
          <w:snapToGrid w:val="0"/>
          <w:lang w:eastAsia="en-US"/>
        </w:rPr>
      </w:pPr>
      <w:r>
        <w:rPr>
          <w:b/>
          <w:snapToGrid w:val="0"/>
          <w:lang w:eastAsia="en-US"/>
        </w:rPr>
        <w:t xml:space="preserve">                   </w:t>
      </w:r>
      <w:r w:rsidRPr="00FB792F">
        <w:rPr>
          <w:b/>
          <w:snapToGrid w:val="0"/>
          <w:lang w:eastAsia="en-US"/>
        </w:rPr>
        <w:t>Justerat de</w:t>
      </w:r>
      <w:r w:rsidR="00752DF2">
        <w:rPr>
          <w:b/>
          <w:snapToGrid w:val="0"/>
          <w:lang w:eastAsia="en-US"/>
        </w:rPr>
        <w:t>n</w:t>
      </w:r>
      <w:r w:rsidR="00752DF2">
        <w:rPr>
          <w:b/>
          <w:snapToGrid w:val="0"/>
          <w:lang w:eastAsia="en-US"/>
        </w:rPr>
        <w:br/>
      </w:r>
    </w:p>
    <w:p w14:paraId="541BDF41" w14:textId="4C509462" w:rsidR="00752DF2" w:rsidRDefault="00752DF2" w:rsidP="00752DF2">
      <w:pPr>
        <w:tabs>
          <w:tab w:val="left" w:pos="1701"/>
        </w:tabs>
        <w:spacing w:line="252" w:lineRule="auto"/>
        <w:rPr>
          <w:b/>
          <w:snapToGrid w:val="0"/>
          <w:lang w:eastAsia="en-US"/>
        </w:rPr>
      </w:pPr>
    </w:p>
    <w:p w14:paraId="327612AE" w14:textId="58B13296" w:rsidR="00CE129D" w:rsidRDefault="00752DF2" w:rsidP="00CE129D">
      <w:pPr>
        <w:tabs>
          <w:tab w:val="left" w:pos="1701"/>
        </w:tabs>
        <w:spacing w:line="252" w:lineRule="auto"/>
        <w:rPr>
          <w:b/>
          <w:snapToGrid w:val="0"/>
          <w:lang w:eastAsia="en-US"/>
        </w:rPr>
      </w:pPr>
      <w:r>
        <w:rPr>
          <w:b/>
          <w:snapToGrid w:val="0"/>
          <w:lang w:eastAsia="en-US"/>
        </w:rPr>
        <w:t xml:space="preserve">                   </w:t>
      </w:r>
      <w:r w:rsidR="00824C24">
        <w:rPr>
          <w:b/>
          <w:snapToGrid w:val="0"/>
          <w:lang w:eastAsia="en-US"/>
        </w:rPr>
        <w:t>Pyry Niemi</w:t>
      </w:r>
    </w:p>
    <w:p w14:paraId="12B4DE2C" w14:textId="3FBBEBEA" w:rsidR="00EF5714" w:rsidRDefault="00EF5714" w:rsidP="00CE129D">
      <w:pPr>
        <w:tabs>
          <w:tab w:val="left" w:pos="1701"/>
        </w:tabs>
        <w:spacing w:line="252" w:lineRule="auto"/>
        <w:rPr>
          <w:b/>
          <w:snapToGrid w:val="0"/>
          <w:lang w:eastAsia="en-US"/>
        </w:rPr>
      </w:pPr>
    </w:p>
    <w:p w14:paraId="2756571C" w14:textId="3658A49D" w:rsidR="00EF5714" w:rsidRDefault="00EF5714" w:rsidP="00CE129D">
      <w:pPr>
        <w:tabs>
          <w:tab w:val="left" w:pos="1701"/>
        </w:tabs>
        <w:spacing w:line="252" w:lineRule="auto"/>
        <w:rPr>
          <w:b/>
          <w:snapToGrid w:val="0"/>
          <w:lang w:eastAsia="en-US"/>
        </w:rPr>
      </w:pPr>
    </w:p>
    <w:p w14:paraId="01AFF3E7" w14:textId="562CA8BA" w:rsidR="00EF5714" w:rsidRDefault="00EF5714" w:rsidP="00CE129D">
      <w:pPr>
        <w:tabs>
          <w:tab w:val="left" w:pos="1701"/>
        </w:tabs>
        <w:spacing w:line="252" w:lineRule="auto"/>
        <w:rPr>
          <w:b/>
          <w:snapToGrid w:val="0"/>
          <w:lang w:eastAsia="en-US"/>
        </w:rPr>
      </w:pPr>
    </w:p>
    <w:p w14:paraId="0E43AAFE" w14:textId="7FE49F24" w:rsidR="00EF5714" w:rsidRDefault="00EF5714" w:rsidP="00CE129D">
      <w:pPr>
        <w:tabs>
          <w:tab w:val="left" w:pos="1701"/>
        </w:tabs>
        <w:spacing w:line="252" w:lineRule="auto"/>
        <w:rPr>
          <w:b/>
          <w:snapToGrid w:val="0"/>
          <w:lang w:eastAsia="en-US"/>
        </w:rPr>
      </w:pPr>
    </w:p>
    <w:p w14:paraId="1F902589" w14:textId="77777777" w:rsidR="000B1EA4" w:rsidRDefault="000B1EA4" w:rsidP="00CE129D">
      <w:pPr>
        <w:tabs>
          <w:tab w:val="left" w:pos="1701"/>
        </w:tabs>
        <w:spacing w:line="252" w:lineRule="auto"/>
        <w:rPr>
          <w:b/>
          <w:snapToGrid w:val="0"/>
          <w:lang w:eastAsia="en-US"/>
        </w:rPr>
      </w:pPr>
    </w:p>
    <w:p w14:paraId="15E78F5F" w14:textId="77777777" w:rsidR="000D57FB" w:rsidRPr="00CE129D" w:rsidRDefault="004532CA" w:rsidP="000D57FB">
      <w:pPr>
        <w:tabs>
          <w:tab w:val="left" w:pos="1701"/>
        </w:tabs>
        <w:spacing w:line="252" w:lineRule="auto"/>
        <w:rPr>
          <w:b/>
          <w:snapToGrid w:val="0"/>
          <w:lang w:eastAsia="en-US"/>
        </w:rPr>
      </w:pPr>
      <w:r>
        <w:br/>
      </w:r>
    </w:p>
    <w:tbl>
      <w:tblPr>
        <w:tblW w:w="9639" w:type="dxa"/>
        <w:tblInd w:w="-5" w:type="dxa"/>
        <w:tblCellMar>
          <w:left w:w="70" w:type="dxa"/>
          <w:right w:w="70" w:type="dxa"/>
        </w:tblCellMar>
        <w:tblLook w:val="04A0" w:firstRow="1" w:lastRow="0" w:firstColumn="1" w:lastColumn="0" w:noHBand="0" w:noVBand="1"/>
      </w:tblPr>
      <w:tblGrid>
        <w:gridCol w:w="4548"/>
        <w:gridCol w:w="728"/>
        <w:gridCol w:w="728"/>
        <w:gridCol w:w="727"/>
        <w:gridCol w:w="727"/>
        <w:gridCol w:w="727"/>
        <w:gridCol w:w="727"/>
        <w:gridCol w:w="727"/>
      </w:tblGrid>
      <w:tr w:rsidR="000D57FB" w14:paraId="282AA5EC" w14:textId="77777777" w:rsidTr="00987BA3">
        <w:trPr>
          <w:trHeight w:val="300"/>
        </w:trPr>
        <w:tc>
          <w:tcPr>
            <w:tcW w:w="4548" w:type="dxa"/>
            <w:tcBorders>
              <w:top w:val="single" w:sz="12" w:space="0" w:color="auto"/>
              <w:left w:val="single" w:sz="4" w:space="0" w:color="auto"/>
              <w:bottom w:val="single" w:sz="12" w:space="0" w:color="auto"/>
              <w:right w:val="nil"/>
            </w:tcBorders>
            <w:noWrap/>
            <w:hideMark/>
          </w:tcPr>
          <w:p w14:paraId="6F73E8FB" w14:textId="77777777" w:rsidR="000D57FB" w:rsidRDefault="000D57FB" w:rsidP="00987BA3">
            <w:pPr>
              <w:widowControl/>
              <w:spacing w:line="256" w:lineRule="auto"/>
              <w:rPr>
                <w:lang w:val="en-GB" w:eastAsia="en-US"/>
              </w:rPr>
            </w:pPr>
            <w:r>
              <w:rPr>
                <w:b/>
                <w:color w:val="000000"/>
                <w:lang w:val="en-GB" w:eastAsia="en-US"/>
              </w:rPr>
              <w:t>EU–NÄMNDEN</w:t>
            </w:r>
          </w:p>
        </w:tc>
        <w:tc>
          <w:tcPr>
            <w:tcW w:w="5091" w:type="dxa"/>
            <w:gridSpan w:val="7"/>
            <w:tcBorders>
              <w:top w:val="single" w:sz="12" w:space="0" w:color="auto"/>
              <w:left w:val="single" w:sz="4" w:space="0" w:color="auto"/>
              <w:bottom w:val="single" w:sz="12" w:space="0" w:color="auto"/>
              <w:right w:val="single" w:sz="4" w:space="0" w:color="auto"/>
            </w:tcBorders>
            <w:noWrap/>
            <w:hideMark/>
          </w:tcPr>
          <w:p w14:paraId="4CBDCB3C" w14:textId="1A74BBF2" w:rsidR="000D57FB" w:rsidRDefault="000D57FB" w:rsidP="00987BA3">
            <w:pPr>
              <w:widowControl/>
              <w:spacing w:line="256" w:lineRule="auto"/>
              <w:jc w:val="right"/>
              <w:rPr>
                <w:b/>
                <w:color w:val="000000"/>
                <w:lang w:val="en-GB" w:eastAsia="en-US"/>
              </w:rPr>
            </w:pPr>
            <w:proofErr w:type="spellStart"/>
            <w:r>
              <w:rPr>
                <w:b/>
                <w:color w:val="000000"/>
                <w:lang w:val="en-GB" w:eastAsia="en-US"/>
              </w:rPr>
              <w:t>Bilaga</w:t>
            </w:r>
            <w:proofErr w:type="spellEnd"/>
            <w:r>
              <w:rPr>
                <w:b/>
                <w:color w:val="000000"/>
                <w:lang w:val="en-GB" w:eastAsia="en-US"/>
              </w:rPr>
              <w:t xml:space="preserve"> 1 till </w:t>
            </w:r>
            <w:proofErr w:type="spellStart"/>
            <w:r>
              <w:rPr>
                <w:b/>
                <w:color w:val="000000"/>
                <w:lang w:val="en-GB" w:eastAsia="en-US"/>
              </w:rPr>
              <w:t>protokoll</w:t>
            </w:r>
            <w:proofErr w:type="spellEnd"/>
            <w:r>
              <w:rPr>
                <w:b/>
                <w:color w:val="000000"/>
                <w:lang w:val="en-GB" w:eastAsia="en-US"/>
              </w:rPr>
              <w:t xml:space="preserve"> 2020/21:2</w:t>
            </w:r>
            <w:r w:rsidR="006B7A60">
              <w:rPr>
                <w:b/>
                <w:color w:val="000000"/>
                <w:lang w:val="en-GB" w:eastAsia="en-US"/>
              </w:rPr>
              <w:t>6</w:t>
            </w:r>
          </w:p>
        </w:tc>
      </w:tr>
      <w:tr w:rsidR="00F96B38" w14:paraId="65C29B3F" w14:textId="77777777" w:rsidTr="00987BA3">
        <w:trPr>
          <w:trHeight w:val="300"/>
        </w:trPr>
        <w:tc>
          <w:tcPr>
            <w:tcW w:w="4548" w:type="dxa"/>
            <w:tcBorders>
              <w:top w:val="single" w:sz="12" w:space="0" w:color="auto"/>
              <w:left w:val="single" w:sz="4" w:space="0" w:color="auto"/>
              <w:bottom w:val="single" w:sz="12" w:space="0" w:color="auto"/>
              <w:right w:val="nil"/>
            </w:tcBorders>
            <w:noWrap/>
            <w:hideMark/>
          </w:tcPr>
          <w:p w14:paraId="072C2282" w14:textId="77777777" w:rsidR="00F96B38" w:rsidRDefault="00F96B38" w:rsidP="00F96B38">
            <w:pPr>
              <w:widowControl/>
              <w:spacing w:line="256" w:lineRule="auto"/>
              <w:rPr>
                <w:b/>
                <w:color w:val="000000"/>
                <w:sz w:val="22"/>
                <w:szCs w:val="22"/>
                <w:lang w:val="en-GB" w:eastAsia="en-US"/>
              </w:rPr>
            </w:pPr>
            <w:proofErr w:type="spellStart"/>
            <w:r>
              <w:rPr>
                <w:color w:val="000000"/>
                <w:sz w:val="22"/>
                <w:lang w:val="en-GB" w:eastAsia="en-US"/>
              </w:rPr>
              <w:t>Namn</w:t>
            </w:r>
            <w:proofErr w:type="spellEnd"/>
          </w:p>
        </w:tc>
        <w:tc>
          <w:tcPr>
            <w:tcW w:w="728" w:type="dxa"/>
            <w:tcBorders>
              <w:top w:val="single" w:sz="12" w:space="0" w:color="auto"/>
              <w:left w:val="single" w:sz="4" w:space="0" w:color="auto"/>
              <w:bottom w:val="single" w:sz="12" w:space="0" w:color="auto"/>
              <w:right w:val="single" w:sz="4" w:space="0" w:color="auto"/>
            </w:tcBorders>
            <w:noWrap/>
          </w:tcPr>
          <w:p w14:paraId="43348B8D" w14:textId="3FB8E89B" w:rsidR="00F96B38" w:rsidRDefault="00F96B38" w:rsidP="00F96B38">
            <w:pPr>
              <w:widowControl/>
              <w:spacing w:line="256" w:lineRule="auto"/>
              <w:rPr>
                <w:b/>
                <w:color w:val="000000"/>
                <w:sz w:val="22"/>
                <w:szCs w:val="22"/>
                <w:lang w:val="en-GB" w:eastAsia="en-US"/>
              </w:rPr>
            </w:pPr>
            <w:r>
              <w:rPr>
                <w:b/>
                <w:color w:val="000000"/>
                <w:sz w:val="22"/>
                <w:szCs w:val="22"/>
                <w:lang w:val="en-GB" w:eastAsia="en-US"/>
              </w:rPr>
              <w:t>§ 1</w:t>
            </w:r>
          </w:p>
        </w:tc>
        <w:tc>
          <w:tcPr>
            <w:tcW w:w="728" w:type="dxa"/>
            <w:tcBorders>
              <w:top w:val="single" w:sz="12" w:space="0" w:color="auto"/>
              <w:left w:val="nil"/>
              <w:bottom w:val="single" w:sz="12" w:space="0" w:color="auto"/>
              <w:right w:val="single" w:sz="4" w:space="0" w:color="auto"/>
            </w:tcBorders>
            <w:noWrap/>
          </w:tcPr>
          <w:p w14:paraId="51DA6E26" w14:textId="47D2E5C5" w:rsidR="00F96B38" w:rsidRDefault="00F96B38" w:rsidP="00F96B38">
            <w:pPr>
              <w:widowControl/>
              <w:spacing w:line="256" w:lineRule="auto"/>
              <w:rPr>
                <w:b/>
                <w:color w:val="000000"/>
                <w:sz w:val="22"/>
                <w:szCs w:val="22"/>
                <w:lang w:val="en-GB" w:eastAsia="en-US"/>
              </w:rPr>
            </w:pPr>
            <w:r>
              <w:rPr>
                <w:b/>
                <w:color w:val="000000"/>
                <w:sz w:val="22"/>
                <w:szCs w:val="22"/>
                <w:lang w:val="en-GB" w:eastAsia="en-US"/>
              </w:rPr>
              <w:t>§ 2</w:t>
            </w:r>
          </w:p>
        </w:tc>
        <w:tc>
          <w:tcPr>
            <w:tcW w:w="727" w:type="dxa"/>
            <w:tcBorders>
              <w:top w:val="single" w:sz="12" w:space="0" w:color="auto"/>
              <w:left w:val="nil"/>
              <w:bottom w:val="single" w:sz="12" w:space="0" w:color="auto"/>
              <w:right w:val="single" w:sz="4" w:space="0" w:color="auto"/>
            </w:tcBorders>
            <w:noWrap/>
          </w:tcPr>
          <w:p w14:paraId="43C07E0C" w14:textId="72646915" w:rsidR="00F96B38" w:rsidRDefault="00F96B38" w:rsidP="00F96B38">
            <w:pPr>
              <w:widowControl/>
              <w:spacing w:line="256" w:lineRule="auto"/>
              <w:rPr>
                <w:b/>
                <w:color w:val="000000"/>
                <w:sz w:val="22"/>
                <w:szCs w:val="22"/>
                <w:lang w:val="en-GB" w:eastAsia="en-US"/>
              </w:rPr>
            </w:pPr>
            <w:r>
              <w:rPr>
                <w:b/>
                <w:color w:val="000000"/>
                <w:sz w:val="22"/>
                <w:szCs w:val="22"/>
                <w:lang w:val="en-GB" w:eastAsia="en-US"/>
              </w:rPr>
              <w:t>§ 3</w:t>
            </w:r>
            <w:r w:rsidR="002E0AFA">
              <w:rPr>
                <w:b/>
                <w:color w:val="000000"/>
                <w:sz w:val="22"/>
                <w:szCs w:val="22"/>
                <w:lang w:val="en-GB" w:eastAsia="en-US"/>
              </w:rPr>
              <w:t>-</w:t>
            </w:r>
            <w:r w:rsidR="00DE0B94">
              <w:rPr>
                <w:b/>
                <w:color w:val="000000"/>
                <w:sz w:val="22"/>
                <w:szCs w:val="22"/>
                <w:lang w:val="en-GB" w:eastAsia="en-US"/>
              </w:rPr>
              <w:t>4</w:t>
            </w:r>
          </w:p>
        </w:tc>
        <w:tc>
          <w:tcPr>
            <w:tcW w:w="727" w:type="dxa"/>
            <w:tcBorders>
              <w:top w:val="single" w:sz="12" w:space="0" w:color="auto"/>
              <w:left w:val="nil"/>
              <w:bottom w:val="single" w:sz="12" w:space="0" w:color="auto"/>
              <w:right w:val="single" w:sz="4" w:space="0" w:color="auto"/>
            </w:tcBorders>
            <w:noWrap/>
          </w:tcPr>
          <w:p w14:paraId="4AB06ED2" w14:textId="052223A5" w:rsidR="00F96B38" w:rsidRDefault="00F96B38" w:rsidP="00F96B38">
            <w:pPr>
              <w:widowControl/>
              <w:spacing w:line="256" w:lineRule="auto"/>
              <w:rPr>
                <w:b/>
                <w:color w:val="000000"/>
                <w:sz w:val="22"/>
                <w:szCs w:val="22"/>
                <w:lang w:val="en-GB" w:eastAsia="en-US"/>
              </w:rPr>
            </w:pPr>
          </w:p>
        </w:tc>
        <w:tc>
          <w:tcPr>
            <w:tcW w:w="727" w:type="dxa"/>
            <w:tcBorders>
              <w:top w:val="single" w:sz="12" w:space="0" w:color="auto"/>
              <w:left w:val="nil"/>
              <w:bottom w:val="single" w:sz="12" w:space="0" w:color="auto"/>
              <w:right w:val="single" w:sz="4" w:space="0" w:color="auto"/>
            </w:tcBorders>
            <w:noWrap/>
          </w:tcPr>
          <w:p w14:paraId="6D984DAC" w14:textId="5BE1DAB5" w:rsidR="00F96B38" w:rsidRDefault="00F96B38" w:rsidP="00F96B38">
            <w:pPr>
              <w:widowControl/>
              <w:spacing w:line="256" w:lineRule="auto"/>
              <w:rPr>
                <w:b/>
                <w:color w:val="000000"/>
                <w:sz w:val="22"/>
                <w:szCs w:val="22"/>
                <w:lang w:val="en-GB" w:eastAsia="en-US"/>
              </w:rPr>
            </w:pPr>
          </w:p>
        </w:tc>
        <w:tc>
          <w:tcPr>
            <w:tcW w:w="727" w:type="dxa"/>
            <w:tcBorders>
              <w:top w:val="single" w:sz="12" w:space="0" w:color="auto"/>
              <w:left w:val="nil"/>
              <w:bottom w:val="single" w:sz="12" w:space="0" w:color="auto"/>
              <w:right w:val="single" w:sz="4" w:space="0" w:color="auto"/>
            </w:tcBorders>
            <w:noWrap/>
          </w:tcPr>
          <w:p w14:paraId="06E8A218" w14:textId="77777777" w:rsidR="00F96B38" w:rsidRDefault="00F96B38" w:rsidP="00F96B38">
            <w:pPr>
              <w:widowControl/>
              <w:spacing w:line="256" w:lineRule="auto"/>
              <w:rPr>
                <w:b/>
                <w:color w:val="000000"/>
                <w:sz w:val="22"/>
                <w:szCs w:val="22"/>
                <w:lang w:val="en-GB" w:eastAsia="en-US"/>
              </w:rPr>
            </w:pPr>
          </w:p>
        </w:tc>
        <w:tc>
          <w:tcPr>
            <w:tcW w:w="727" w:type="dxa"/>
            <w:tcBorders>
              <w:top w:val="single" w:sz="12" w:space="0" w:color="auto"/>
              <w:left w:val="nil"/>
              <w:bottom w:val="single" w:sz="12" w:space="0" w:color="auto"/>
              <w:right w:val="single" w:sz="4" w:space="0" w:color="auto"/>
            </w:tcBorders>
            <w:noWrap/>
          </w:tcPr>
          <w:p w14:paraId="259F27B2" w14:textId="77777777" w:rsidR="00F96B38" w:rsidRDefault="00F96B38" w:rsidP="00F96B38">
            <w:pPr>
              <w:widowControl/>
              <w:spacing w:line="256" w:lineRule="auto"/>
              <w:rPr>
                <w:b/>
                <w:color w:val="000000"/>
                <w:sz w:val="22"/>
                <w:szCs w:val="22"/>
                <w:lang w:val="en-GB" w:eastAsia="en-US"/>
              </w:rPr>
            </w:pPr>
          </w:p>
        </w:tc>
      </w:tr>
      <w:tr w:rsidR="00F96B38" w14:paraId="03752D66" w14:textId="77777777" w:rsidTr="00987BA3">
        <w:trPr>
          <w:trHeight w:val="300"/>
        </w:trPr>
        <w:tc>
          <w:tcPr>
            <w:tcW w:w="4548" w:type="dxa"/>
            <w:tcBorders>
              <w:top w:val="single" w:sz="12" w:space="0" w:color="auto"/>
              <w:left w:val="single" w:sz="4" w:space="0" w:color="auto"/>
              <w:bottom w:val="single" w:sz="12" w:space="0" w:color="auto"/>
              <w:right w:val="nil"/>
            </w:tcBorders>
            <w:noWrap/>
            <w:hideMark/>
          </w:tcPr>
          <w:p w14:paraId="75CAB9F1" w14:textId="77777777" w:rsidR="00F96B38" w:rsidRDefault="00F96B38" w:rsidP="00F96B38">
            <w:pPr>
              <w:widowControl/>
              <w:spacing w:line="256" w:lineRule="auto"/>
              <w:rPr>
                <w:i/>
                <w:color w:val="000000"/>
                <w:lang w:val="en-GB" w:eastAsia="en-US"/>
              </w:rPr>
            </w:pPr>
            <w:r>
              <w:rPr>
                <w:i/>
                <w:color w:val="000000"/>
                <w:lang w:val="en-GB" w:eastAsia="en-US"/>
              </w:rPr>
              <w:t>LEDAMÖTER</w:t>
            </w:r>
          </w:p>
        </w:tc>
        <w:tc>
          <w:tcPr>
            <w:tcW w:w="728" w:type="dxa"/>
            <w:tcBorders>
              <w:top w:val="single" w:sz="12" w:space="0" w:color="auto"/>
              <w:left w:val="single" w:sz="4" w:space="0" w:color="auto"/>
              <w:bottom w:val="single" w:sz="12" w:space="0" w:color="auto"/>
              <w:right w:val="single" w:sz="4" w:space="0" w:color="auto"/>
            </w:tcBorders>
            <w:noWrap/>
          </w:tcPr>
          <w:p w14:paraId="7D4C4EA1" w14:textId="33C04B54" w:rsidR="00F96B38" w:rsidRDefault="00F96B38" w:rsidP="00F96B38">
            <w:pPr>
              <w:widowControl/>
              <w:spacing w:line="256" w:lineRule="auto"/>
              <w:rPr>
                <w:i/>
                <w:color w:val="000000"/>
                <w:sz w:val="22"/>
                <w:szCs w:val="22"/>
                <w:lang w:val="en-GB" w:eastAsia="en-US"/>
              </w:rPr>
            </w:pPr>
            <w:r>
              <w:rPr>
                <w:i/>
                <w:color w:val="000000"/>
                <w:sz w:val="22"/>
                <w:szCs w:val="22"/>
                <w:lang w:val="en-GB" w:eastAsia="en-US"/>
              </w:rPr>
              <w:t>N</w:t>
            </w:r>
          </w:p>
        </w:tc>
        <w:tc>
          <w:tcPr>
            <w:tcW w:w="728" w:type="dxa"/>
            <w:tcBorders>
              <w:top w:val="single" w:sz="12" w:space="0" w:color="auto"/>
              <w:left w:val="nil"/>
              <w:bottom w:val="single" w:sz="12" w:space="0" w:color="auto"/>
              <w:right w:val="single" w:sz="4" w:space="0" w:color="auto"/>
            </w:tcBorders>
            <w:noWrap/>
          </w:tcPr>
          <w:p w14:paraId="73716EE5" w14:textId="5FF68D70" w:rsidR="00F96B38" w:rsidRDefault="00F96B38" w:rsidP="00F96B38">
            <w:pPr>
              <w:widowControl/>
              <w:spacing w:line="256" w:lineRule="auto"/>
              <w:rPr>
                <w:i/>
                <w:color w:val="000000"/>
                <w:sz w:val="22"/>
                <w:szCs w:val="22"/>
                <w:lang w:val="en-GB" w:eastAsia="en-US"/>
              </w:rPr>
            </w:pPr>
            <w:r>
              <w:rPr>
                <w:i/>
                <w:color w:val="000000"/>
                <w:sz w:val="22"/>
                <w:szCs w:val="22"/>
                <w:lang w:val="en-GB" w:eastAsia="en-US"/>
              </w:rPr>
              <w:t>N</w:t>
            </w:r>
          </w:p>
        </w:tc>
        <w:tc>
          <w:tcPr>
            <w:tcW w:w="727" w:type="dxa"/>
            <w:tcBorders>
              <w:top w:val="single" w:sz="12" w:space="0" w:color="auto"/>
              <w:left w:val="nil"/>
              <w:bottom w:val="single" w:sz="12" w:space="0" w:color="auto"/>
              <w:right w:val="single" w:sz="4" w:space="0" w:color="auto"/>
            </w:tcBorders>
            <w:noWrap/>
          </w:tcPr>
          <w:p w14:paraId="61B8437F" w14:textId="109CF9CD" w:rsidR="00F96B38" w:rsidRDefault="00F96B38" w:rsidP="00F96B38">
            <w:pPr>
              <w:widowControl/>
              <w:spacing w:line="256" w:lineRule="auto"/>
              <w:rPr>
                <w:i/>
                <w:color w:val="000000"/>
                <w:sz w:val="22"/>
                <w:szCs w:val="22"/>
                <w:lang w:val="en-GB" w:eastAsia="en-US"/>
              </w:rPr>
            </w:pPr>
            <w:r>
              <w:rPr>
                <w:i/>
                <w:color w:val="000000"/>
                <w:sz w:val="22"/>
                <w:szCs w:val="22"/>
                <w:lang w:val="en-GB" w:eastAsia="en-US"/>
              </w:rPr>
              <w:t>N</w:t>
            </w:r>
          </w:p>
        </w:tc>
        <w:tc>
          <w:tcPr>
            <w:tcW w:w="727" w:type="dxa"/>
            <w:tcBorders>
              <w:top w:val="single" w:sz="12" w:space="0" w:color="auto"/>
              <w:left w:val="nil"/>
              <w:bottom w:val="single" w:sz="12" w:space="0" w:color="auto"/>
              <w:right w:val="single" w:sz="4" w:space="0" w:color="auto"/>
            </w:tcBorders>
            <w:noWrap/>
          </w:tcPr>
          <w:p w14:paraId="75024629" w14:textId="3342ABEF" w:rsidR="00F96B38" w:rsidRDefault="00F96B38" w:rsidP="00F96B38">
            <w:pPr>
              <w:widowControl/>
              <w:spacing w:line="256" w:lineRule="auto"/>
              <w:rPr>
                <w:i/>
                <w:color w:val="000000"/>
                <w:sz w:val="22"/>
                <w:szCs w:val="22"/>
                <w:lang w:val="en-GB" w:eastAsia="en-US"/>
              </w:rPr>
            </w:pPr>
          </w:p>
        </w:tc>
        <w:tc>
          <w:tcPr>
            <w:tcW w:w="727" w:type="dxa"/>
            <w:tcBorders>
              <w:top w:val="single" w:sz="12" w:space="0" w:color="auto"/>
              <w:left w:val="nil"/>
              <w:bottom w:val="single" w:sz="12" w:space="0" w:color="auto"/>
              <w:right w:val="single" w:sz="4" w:space="0" w:color="auto"/>
            </w:tcBorders>
            <w:noWrap/>
          </w:tcPr>
          <w:p w14:paraId="734A89BA" w14:textId="77777777" w:rsidR="00F96B38" w:rsidRDefault="00F96B38" w:rsidP="00F96B38">
            <w:pPr>
              <w:widowControl/>
              <w:spacing w:line="256" w:lineRule="auto"/>
              <w:rPr>
                <w:i/>
                <w:color w:val="000000"/>
                <w:sz w:val="22"/>
                <w:szCs w:val="22"/>
                <w:lang w:val="en-GB" w:eastAsia="en-US"/>
              </w:rPr>
            </w:pPr>
          </w:p>
        </w:tc>
        <w:tc>
          <w:tcPr>
            <w:tcW w:w="727" w:type="dxa"/>
            <w:tcBorders>
              <w:top w:val="single" w:sz="12" w:space="0" w:color="auto"/>
              <w:left w:val="nil"/>
              <w:bottom w:val="single" w:sz="12" w:space="0" w:color="auto"/>
              <w:right w:val="single" w:sz="4" w:space="0" w:color="auto"/>
            </w:tcBorders>
            <w:noWrap/>
          </w:tcPr>
          <w:p w14:paraId="0D92A813" w14:textId="77777777" w:rsidR="00F96B38" w:rsidRDefault="00F96B38" w:rsidP="00F96B38">
            <w:pPr>
              <w:widowControl/>
              <w:spacing w:line="256" w:lineRule="auto"/>
              <w:rPr>
                <w:i/>
                <w:color w:val="000000"/>
                <w:sz w:val="22"/>
                <w:szCs w:val="22"/>
                <w:lang w:val="en-GB" w:eastAsia="en-US"/>
              </w:rPr>
            </w:pPr>
          </w:p>
        </w:tc>
        <w:tc>
          <w:tcPr>
            <w:tcW w:w="727" w:type="dxa"/>
            <w:tcBorders>
              <w:top w:val="single" w:sz="12" w:space="0" w:color="auto"/>
              <w:left w:val="nil"/>
              <w:bottom w:val="single" w:sz="12" w:space="0" w:color="auto"/>
              <w:right w:val="single" w:sz="4" w:space="0" w:color="auto"/>
            </w:tcBorders>
            <w:noWrap/>
          </w:tcPr>
          <w:p w14:paraId="4E468BFC" w14:textId="77777777" w:rsidR="00F96B38" w:rsidRDefault="00F96B38" w:rsidP="00F96B38">
            <w:pPr>
              <w:widowControl/>
              <w:spacing w:line="256" w:lineRule="auto"/>
              <w:rPr>
                <w:color w:val="000000"/>
                <w:sz w:val="22"/>
                <w:szCs w:val="22"/>
                <w:lang w:val="en-GB" w:eastAsia="en-US"/>
              </w:rPr>
            </w:pPr>
          </w:p>
        </w:tc>
      </w:tr>
      <w:tr w:rsidR="00F96B38" w:rsidRPr="00B96796" w14:paraId="43DB9923" w14:textId="77777777" w:rsidTr="00987BA3">
        <w:trPr>
          <w:trHeight w:val="300"/>
        </w:trPr>
        <w:tc>
          <w:tcPr>
            <w:tcW w:w="4548" w:type="dxa"/>
            <w:tcBorders>
              <w:top w:val="single" w:sz="12" w:space="0" w:color="auto"/>
              <w:left w:val="single" w:sz="4" w:space="0" w:color="auto"/>
              <w:bottom w:val="single" w:sz="4" w:space="0" w:color="auto"/>
              <w:right w:val="nil"/>
            </w:tcBorders>
            <w:noWrap/>
            <w:hideMark/>
          </w:tcPr>
          <w:p w14:paraId="415B5648" w14:textId="77777777" w:rsidR="00F96B38" w:rsidRDefault="00F96B38" w:rsidP="00F96B38">
            <w:pPr>
              <w:widowControl/>
              <w:spacing w:line="256" w:lineRule="auto"/>
              <w:rPr>
                <w:color w:val="000000"/>
                <w:sz w:val="18"/>
                <w:szCs w:val="18"/>
                <w:lang w:val="en-GB" w:eastAsia="en-US"/>
              </w:rPr>
            </w:pPr>
            <w:r>
              <w:rPr>
                <w:color w:val="000000"/>
                <w:sz w:val="18"/>
                <w:szCs w:val="18"/>
                <w:lang w:val="en-GB" w:eastAsia="en-US"/>
              </w:rPr>
              <w:t>Pyry Niemi (S) (</w:t>
            </w:r>
            <w:proofErr w:type="spellStart"/>
            <w:r>
              <w:rPr>
                <w:color w:val="000000"/>
                <w:sz w:val="18"/>
                <w:szCs w:val="18"/>
                <w:lang w:val="en-GB" w:eastAsia="en-US"/>
              </w:rPr>
              <w:t>Ordf</w:t>
            </w:r>
            <w:proofErr w:type="spellEnd"/>
            <w:r>
              <w:rPr>
                <w:color w:val="000000"/>
                <w:sz w:val="18"/>
                <w:szCs w:val="18"/>
                <w:lang w:val="en-GB" w:eastAsia="en-US"/>
              </w:rPr>
              <w:t>.)</w:t>
            </w:r>
          </w:p>
        </w:tc>
        <w:tc>
          <w:tcPr>
            <w:tcW w:w="728" w:type="dxa"/>
            <w:tcBorders>
              <w:top w:val="single" w:sz="12" w:space="0" w:color="auto"/>
              <w:left w:val="single" w:sz="4" w:space="0" w:color="auto"/>
              <w:bottom w:val="single" w:sz="4" w:space="0" w:color="auto"/>
              <w:right w:val="single" w:sz="4" w:space="0" w:color="auto"/>
            </w:tcBorders>
            <w:noWrap/>
          </w:tcPr>
          <w:p w14:paraId="6809D2C8" w14:textId="73169C8B" w:rsidR="00F96B38" w:rsidRPr="00B96796" w:rsidRDefault="00F96B38" w:rsidP="00F96B38">
            <w:pPr>
              <w:widowControl/>
              <w:spacing w:line="256" w:lineRule="auto"/>
              <w:rPr>
                <w:color w:val="000000"/>
                <w:sz w:val="22"/>
                <w:szCs w:val="22"/>
                <w:lang w:val="en-GB" w:eastAsia="en-US"/>
              </w:rPr>
            </w:pPr>
            <w:r>
              <w:rPr>
                <w:color w:val="000000"/>
                <w:sz w:val="22"/>
                <w:szCs w:val="22"/>
                <w:lang w:val="en-GB" w:eastAsia="en-US"/>
              </w:rPr>
              <w:t>X</w:t>
            </w:r>
          </w:p>
        </w:tc>
        <w:tc>
          <w:tcPr>
            <w:tcW w:w="728" w:type="dxa"/>
            <w:tcBorders>
              <w:top w:val="single" w:sz="12" w:space="0" w:color="auto"/>
              <w:left w:val="nil"/>
              <w:bottom w:val="single" w:sz="4" w:space="0" w:color="auto"/>
              <w:right w:val="single" w:sz="4" w:space="0" w:color="auto"/>
            </w:tcBorders>
            <w:noWrap/>
          </w:tcPr>
          <w:p w14:paraId="5BE83F8F" w14:textId="5F3E4C99" w:rsidR="00F96B38" w:rsidRPr="00B96796" w:rsidRDefault="00AF37BE" w:rsidP="00F96B38">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single" w:sz="12" w:space="0" w:color="auto"/>
              <w:left w:val="nil"/>
              <w:bottom w:val="single" w:sz="4" w:space="0" w:color="auto"/>
              <w:right w:val="single" w:sz="4" w:space="0" w:color="auto"/>
            </w:tcBorders>
            <w:noWrap/>
          </w:tcPr>
          <w:p w14:paraId="77DB4948" w14:textId="740D5FD2" w:rsidR="00F96B38" w:rsidRPr="00B96796" w:rsidRDefault="00AF37BE" w:rsidP="00F96B38">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single" w:sz="12" w:space="0" w:color="auto"/>
              <w:left w:val="nil"/>
              <w:bottom w:val="single" w:sz="4" w:space="0" w:color="auto"/>
              <w:right w:val="single" w:sz="4" w:space="0" w:color="auto"/>
            </w:tcBorders>
            <w:noWrap/>
          </w:tcPr>
          <w:p w14:paraId="3297446C" w14:textId="0CD02145" w:rsidR="00F96B38" w:rsidRPr="00B96796" w:rsidRDefault="00F96B38" w:rsidP="00F96B38">
            <w:pPr>
              <w:widowControl/>
              <w:spacing w:line="256" w:lineRule="auto"/>
              <w:rPr>
                <w:color w:val="000000"/>
                <w:sz w:val="22"/>
                <w:szCs w:val="22"/>
                <w:lang w:val="en-GB" w:eastAsia="en-US"/>
              </w:rPr>
            </w:pPr>
          </w:p>
        </w:tc>
        <w:tc>
          <w:tcPr>
            <w:tcW w:w="727" w:type="dxa"/>
            <w:tcBorders>
              <w:top w:val="single" w:sz="12" w:space="0" w:color="auto"/>
              <w:left w:val="nil"/>
              <w:bottom w:val="single" w:sz="4" w:space="0" w:color="auto"/>
              <w:right w:val="single" w:sz="4" w:space="0" w:color="auto"/>
            </w:tcBorders>
            <w:noWrap/>
          </w:tcPr>
          <w:p w14:paraId="7028A10C"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single" w:sz="12" w:space="0" w:color="auto"/>
              <w:left w:val="nil"/>
              <w:bottom w:val="single" w:sz="4" w:space="0" w:color="auto"/>
              <w:right w:val="single" w:sz="4" w:space="0" w:color="auto"/>
            </w:tcBorders>
            <w:noWrap/>
          </w:tcPr>
          <w:p w14:paraId="61B743F1"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single" w:sz="12" w:space="0" w:color="auto"/>
              <w:left w:val="nil"/>
              <w:bottom w:val="single" w:sz="4" w:space="0" w:color="auto"/>
              <w:right w:val="single" w:sz="4" w:space="0" w:color="auto"/>
            </w:tcBorders>
            <w:noWrap/>
          </w:tcPr>
          <w:p w14:paraId="4EB654AF" w14:textId="77777777" w:rsidR="00F96B38" w:rsidRPr="00B96796" w:rsidRDefault="00F96B38" w:rsidP="00F96B38">
            <w:pPr>
              <w:widowControl/>
              <w:spacing w:line="256" w:lineRule="auto"/>
              <w:rPr>
                <w:color w:val="000000"/>
                <w:sz w:val="22"/>
                <w:szCs w:val="22"/>
                <w:lang w:val="en-GB" w:eastAsia="en-US"/>
              </w:rPr>
            </w:pPr>
          </w:p>
        </w:tc>
      </w:tr>
      <w:tr w:rsidR="00F96B38" w:rsidRPr="00B96796" w14:paraId="160B925F" w14:textId="77777777" w:rsidTr="00987BA3">
        <w:trPr>
          <w:trHeight w:val="300"/>
        </w:trPr>
        <w:tc>
          <w:tcPr>
            <w:tcW w:w="4548" w:type="dxa"/>
            <w:tcBorders>
              <w:top w:val="nil"/>
              <w:left w:val="single" w:sz="4" w:space="0" w:color="auto"/>
              <w:bottom w:val="single" w:sz="4" w:space="0" w:color="auto"/>
              <w:right w:val="nil"/>
            </w:tcBorders>
            <w:noWrap/>
            <w:hideMark/>
          </w:tcPr>
          <w:p w14:paraId="5A8EAC34" w14:textId="77777777" w:rsidR="00F96B38" w:rsidRDefault="00F96B38" w:rsidP="00F96B38">
            <w:pPr>
              <w:widowControl/>
              <w:spacing w:line="256" w:lineRule="auto"/>
              <w:rPr>
                <w:color w:val="000000"/>
                <w:sz w:val="18"/>
                <w:szCs w:val="18"/>
                <w:lang w:val="en-GB" w:eastAsia="en-US"/>
              </w:rPr>
            </w:pPr>
            <w:r>
              <w:rPr>
                <w:color w:val="000000"/>
                <w:sz w:val="18"/>
                <w:szCs w:val="18"/>
                <w:lang w:val="en-GB" w:eastAsia="en-US"/>
              </w:rPr>
              <w:t xml:space="preserve">Annika </w:t>
            </w:r>
            <w:proofErr w:type="spellStart"/>
            <w:r>
              <w:rPr>
                <w:color w:val="000000"/>
                <w:sz w:val="18"/>
                <w:szCs w:val="18"/>
                <w:lang w:val="en-GB" w:eastAsia="en-US"/>
              </w:rPr>
              <w:t>Qarlsson</w:t>
            </w:r>
            <w:proofErr w:type="spellEnd"/>
            <w:r>
              <w:rPr>
                <w:color w:val="000000"/>
                <w:sz w:val="18"/>
                <w:szCs w:val="18"/>
                <w:lang w:val="en-GB" w:eastAsia="en-US"/>
              </w:rPr>
              <w:t xml:space="preserve"> (C) (</w:t>
            </w:r>
            <w:proofErr w:type="spellStart"/>
            <w:r>
              <w:rPr>
                <w:color w:val="000000"/>
                <w:sz w:val="18"/>
                <w:szCs w:val="18"/>
                <w:lang w:val="en-GB" w:eastAsia="en-US"/>
              </w:rPr>
              <w:t>Förste</w:t>
            </w:r>
            <w:proofErr w:type="spellEnd"/>
            <w:r>
              <w:rPr>
                <w:color w:val="000000"/>
                <w:sz w:val="18"/>
                <w:szCs w:val="18"/>
                <w:lang w:val="en-GB" w:eastAsia="en-US"/>
              </w:rPr>
              <w:t xml:space="preserve"> vice </w:t>
            </w:r>
            <w:proofErr w:type="spellStart"/>
            <w:r>
              <w:rPr>
                <w:color w:val="000000"/>
                <w:sz w:val="18"/>
                <w:szCs w:val="18"/>
                <w:lang w:val="en-GB" w:eastAsia="en-US"/>
              </w:rPr>
              <w:t>ordf</w:t>
            </w:r>
            <w:proofErr w:type="spellEnd"/>
            <w:r>
              <w:rPr>
                <w:color w:val="000000"/>
                <w:sz w:val="18"/>
                <w:szCs w:val="18"/>
                <w:lang w:val="en-GB" w:eastAsia="en-US"/>
              </w:rPr>
              <w:t>.)</w:t>
            </w:r>
          </w:p>
        </w:tc>
        <w:tc>
          <w:tcPr>
            <w:tcW w:w="728" w:type="dxa"/>
            <w:tcBorders>
              <w:top w:val="nil"/>
              <w:left w:val="single" w:sz="4" w:space="0" w:color="auto"/>
              <w:bottom w:val="single" w:sz="4" w:space="0" w:color="auto"/>
              <w:right w:val="single" w:sz="4" w:space="0" w:color="auto"/>
            </w:tcBorders>
            <w:noWrap/>
          </w:tcPr>
          <w:p w14:paraId="2E713496" w14:textId="4E47E493" w:rsidR="00F96B38" w:rsidRPr="00B96796" w:rsidRDefault="00F96B38" w:rsidP="00F96B38">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47FB3555" w14:textId="71E7EA9C" w:rsidR="00F96B38" w:rsidRPr="00B96796" w:rsidRDefault="00AF37BE" w:rsidP="00F96B38">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0B39EBBA" w14:textId="16E4B69C" w:rsidR="00F96B38" w:rsidRPr="00B96796" w:rsidRDefault="00AF37BE" w:rsidP="00F96B38">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4814FCFC" w14:textId="5E4F82F6"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83A3526" w14:textId="2147E601"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C15D856"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D191371" w14:textId="77777777" w:rsidR="00F96B38" w:rsidRPr="00B96796" w:rsidRDefault="00F96B38" w:rsidP="00F96B38">
            <w:pPr>
              <w:widowControl/>
              <w:spacing w:line="256" w:lineRule="auto"/>
              <w:rPr>
                <w:color w:val="000000"/>
                <w:sz w:val="22"/>
                <w:szCs w:val="22"/>
                <w:lang w:val="en-GB" w:eastAsia="en-US"/>
              </w:rPr>
            </w:pPr>
          </w:p>
        </w:tc>
      </w:tr>
      <w:tr w:rsidR="00F96B38" w:rsidRPr="00B96796" w14:paraId="79B30B43" w14:textId="77777777" w:rsidTr="00987BA3">
        <w:trPr>
          <w:trHeight w:val="300"/>
        </w:trPr>
        <w:tc>
          <w:tcPr>
            <w:tcW w:w="4548" w:type="dxa"/>
            <w:tcBorders>
              <w:top w:val="nil"/>
              <w:left w:val="single" w:sz="4" w:space="0" w:color="auto"/>
              <w:bottom w:val="single" w:sz="4" w:space="0" w:color="auto"/>
              <w:right w:val="nil"/>
            </w:tcBorders>
            <w:noWrap/>
            <w:hideMark/>
          </w:tcPr>
          <w:p w14:paraId="54FB0274" w14:textId="77777777" w:rsidR="00F96B38" w:rsidRDefault="00F96B38" w:rsidP="00F96B38">
            <w:pPr>
              <w:widowControl/>
              <w:spacing w:line="256" w:lineRule="auto"/>
              <w:rPr>
                <w:color w:val="000000"/>
                <w:sz w:val="18"/>
                <w:szCs w:val="18"/>
                <w:lang w:val="en-GB" w:eastAsia="en-US"/>
              </w:rPr>
            </w:pPr>
            <w:r>
              <w:rPr>
                <w:color w:val="000000"/>
                <w:sz w:val="18"/>
                <w:szCs w:val="18"/>
                <w:lang w:val="en-GB" w:eastAsia="en-US"/>
              </w:rPr>
              <w:t xml:space="preserve">Jessika Roswall (M) (Andre vice </w:t>
            </w:r>
            <w:proofErr w:type="spellStart"/>
            <w:r>
              <w:rPr>
                <w:color w:val="000000"/>
                <w:sz w:val="18"/>
                <w:szCs w:val="18"/>
                <w:lang w:val="en-GB" w:eastAsia="en-US"/>
              </w:rPr>
              <w:t>ordf</w:t>
            </w:r>
            <w:proofErr w:type="spellEnd"/>
            <w:r>
              <w:rPr>
                <w:color w:val="000000"/>
                <w:sz w:val="18"/>
                <w:szCs w:val="18"/>
                <w:lang w:val="en-GB" w:eastAsia="en-US"/>
              </w:rPr>
              <w:t>.)</w:t>
            </w:r>
          </w:p>
        </w:tc>
        <w:tc>
          <w:tcPr>
            <w:tcW w:w="728" w:type="dxa"/>
            <w:tcBorders>
              <w:top w:val="nil"/>
              <w:left w:val="single" w:sz="4" w:space="0" w:color="auto"/>
              <w:bottom w:val="single" w:sz="4" w:space="0" w:color="auto"/>
              <w:right w:val="single" w:sz="4" w:space="0" w:color="auto"/>
            </w:tcBorders>
            <w:noWrap/>
          </w:tcPr>
          <w:p w14:paraId="3C9A01F8" w14:textId="54FD7CC3" w:rsidR="00F96B38" w:rsidRPr="00B96796" w:rsidRDefault="00F96B38" w:rsidP="00F96B38">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B4A5B29" w14:textId="23AA634F" w:rsidR="00F96B38" w:rsidRPr="00B96796" w:rsidRDefault="006B02FA" w:rsidP="00F96B38">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6E982C74" w14:textId="40610CA2" w:rsidR="00F96B38" w:rsidRPr="00B96796" w:rsidRDefault="006B02FA" w:rsidP="00F96B38">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5EEE4205" w14:textId="71EC64BD"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5679899" w14:textId="0AF8A434"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2561D2B"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CA9D090" w14:textId="77777777" w:rsidR="00F96B38" w:rsidRPr="00B96796" w:rsidRDefault="00F96B38" w:rsidP="00F96B38">
            <w:pPr>
              <w:widowControl/>
              <w:spacing w:line="256" w:lineRule="auto"/>
              <w:rPr>
                <w:color w:val="000000"/>
                <w:sz w:val="22"/>
                <w:szCs w:val="22"/>
                <w:lang w:val="en-GB" w:eastAsia="en-US"/>
              </w:rPr>
            </w:pPr>
          </w:p>
        </w:tc>
      </w:tr>
      <w:tr w:rsidR="00F96B38" w:rsidRPr="00B96796" w14:paraId="6E41AA51" w14:textId="77777777" w:rsidTr="00987BA3">
        <w:trPr>
          <w:trHeight w:val="300"/>
        </w:trPr>
        <w:tc>
          <w:tcPr>
            <w:tcW w:w="4548" w:type="dxa"/>
            <w:tcBorders>
              <w:top w:val="nil"/>
              <w:left w:val="single" w:sz="4" w:space="0" w:color="auto"/>
              <w:bottom w:val="single" w:sz="4" w:space="0" w:color="auto"/>
              <w:right w:val="nil"/>
            </w:tcBorders>
            <w:noWrap/>
            <w:hideMark/>
          </w:tcPr>
          <w:p w14:paraId="64C3F935" w14:textId="77777777" w:rsidR="00F96B38" w:rsidRDefault="00F96B38" w:rsidP="00F96B38">
            <w:pPr>
              <w:widowControl/>
              <w:spacing w:line="256" w:lineRule="auto"/>
              <w:rPr>
                <w:color w:val="000000"/>
                <w:sz w:val="18"/>
                <w:szCs w:val="18"/>
                <w:lang w:val="en-GB" w:eastAsia="en-US"/>
              </w:rPr>
            </w:pPr>
            <w:r>
              <w:rPr>
                <w:color w:val="000000"/>
                <w:sz w:val="18"/>
                <w:szCs w:val="18"/>
                <w:lang w:val="en-GB" w:eastAsia="en-US"/>
              </w:rPr>
              <w:t>Björn Wiechel (S)</w:t>
            </w:r>
          </w:p>
        </w:tc>
        <w:tc>
          <w:tcPr>
            <w:tcW w:w="728" w:type="dxa"/>
            <w:tcBorders>
              <w:top w:val="nil"/>
              <w:left w:val="single" w:sz="4" w:space="0" w:color="auto"/>
              <w:bottom w:val="single" w:sz="4" w:space="0" w:color="auto"/>
              <w:right w:val="single" w:sz="4" w:space="0" w:color="auto"/>
            </w:tcBorders>
            <w:noWrap/>
          </w:tcPr>
          <w:p w14:paraId="4D3C476F" w14:textId="21B61FEF" w:rsidR="00F96B38" w:rsidRPr="00B96796" w:rsidRDefault="00F96B38" w:rsidP="00F96B38">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1C8D5DB8" w14:textId="4751A1B9"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6512100" w14:textId="16299135"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16BEFF1"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4E0BC9A"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CB047CB"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1BF2D83" w14:textId="77777777" w:rsidR="00F96B38" w:rsidRPr="00B96796" w:rsidRDefault="00F96B38" w:rsidP="00F96B38">
            <w:pPr>
              <w:widowControl/>
              <w:spacing w:line="256" w:lineRule="auto"/>
              <w:rPr>
                <w:color w:val="000000"/>
                <w:sz w:val="22"/>
                <w:szCs w:val="22"/>
                <w:lang w:val="en-GB" w:eastAsia="en-US"/>
              </w:rPr>
            </w:pPr>
          </w:p>
        </w:tc>
      </w:tr>
      <w:tr w:rsidR="00F96B38" w:rsidRPr="00B96796" w14:paraId="59B85293" w14:textId="77777777" w:rsidTr="00987BA3">
        <w:trPr>
          <w:trHeight w:val="300"/>
        </w:trPr>
        <w:tc>
          <w:tcPr>
            <w:tcW w:w="4548" w:type="dxa"/>
            <w:tcBorders>
              <w:top w:val="nil"/>
              <w:left w:val="single" w:sz="4" w:space="0" w:color="auto"/>
              <w:bottom w:val="single" w:sz="4" w:space="0" w:color="auto"/>
              <w:right w:val="nil"/>
            </w:tcBorders>
            <w:noWrap/>
            <w:hideMark/>
          </w:tcPr>
          <w:p w14:paraId="682FDA50" w14:textId="77777777" w:rsidR="00F96B38" w:rsidRDefault="00F96B38" w:rsidP="00F96B38">
            <w:pPr>
              <w:widowControl/>
              <w:spacing w:line="256" w:lineRule="auto"/>
              <w:rPr>
                <w:color w:val="000000"/>
                <w:sz w:val="18"/>
                <w:szCs w:val="18"/>
                <w:lang w:val="en-GB" w:eastAsia="en-US"/>
              </w:rPr>
            </w:pPr>
            <w:r>
              <w:rPr>
                <w:color w:val="000000"/>
                <w:sz w:val="18"/>
                <w:szCs w:val="18"/>
                <w:lang w:val="en-GB" w:eastAsia="en-US"/>
              </w:rPr>
              <w:t>Helena Bouveng (M)</w:t>
            </w:r>
          </w:p>
        </w:tc>
        <w:tc>
          <w:tcPr>
            <w:tcW w:w="728" w:type="dxa"/>
            <w:tcBorders>
              <w:top w:val="nil"/>
              <w:left w:val="single" w:sz="4" w:space="0" w:color="auto"/>
              <w:bottom w:val="single" w:sz="4" w:space="0" w:color="auto"/>
              <w:right w:val="single" w:sz="4" w:space="0" w:color="auto"/>
            </w:tcBorders>
            <w:noWrap/>
          </w:tcPr>
          <w:p w14:paraId="0ED716B1" w14:textId="3EE3B31E" w:rsidR="00F96B38" w:rsidRPr="00B96796" w:rsidRDefault="00F96B38" w:rsidP="00F96B38">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6C8E3FCB" w14:textId="1E86DA17" w:rsidR="00F96B38" w:rsidRPr="00B96796" w:rsidRDefault="006B02FA" w:rsidP="00F96B38">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28323121" w14:textId="04696063" w:rsidR="00F96B38" w:rsidRPr="00B96796" w:rsidRDefault="006B02FA" w:rsidP="00F96B38">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2893857F"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E75300E"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0C1578A"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448036E" w14:textId="77777777" w:rsidR="00F96B38" w:rsidRPr="00B96796" w:rsidRDefault="00F96B38" w:rsidP="00F96B38">
            <w:pPr>
              <w:widowControl/>
              <w:spacing w:line="256" w:lineRule="auto"/>
              <w:rPr>
                <w:color w:val="000000"/>
                <w:sz w:val="22"/>
                <w:szCs w:val="22"/>
                <w:lang w:val="en-GB" w:eastAsia="en-US"/>
              </w:rPr>
            </w:pPr>
          </w:p>
        </w:tc>
      </w:tr>
      <w:tr w:rsidR="00F96B38" w:rsidRPr="00B96796" w14:paraId="697375BF" w14:textId="77777777" w:rsidTr="00987BA3">
        <w:trPr>
          <w:trHeight w:val="300"/>
        </w:trPr>
        <w:tc>
          <w:tcPr>
            <w:tcW w:w="4548" w:type="dxa"/>
            <w:tcBorders>
              <w:top w:val="nil"/>
              <w:left w:val="single" w:sz="4" w:space="0" w:color="auto"/>
              <w:bottom w:val="single" w:sz="4" w:space="0" w:color="auto"/>
              <w:right w:val="nil"/>
            </w:tcBorders>
            <w:noWrap/>
            <w:hideMark/>
          </w:tcPr>
          <w:p w14:paraId="0F44B369" w14:textId="77777777" w:rsidR="00F96B38" w:rsidRDefault="00F96B38" w:rsidP="00F96B38">
            <w:pPr>
              <w:widowControl/>
              <w:spacing w:line="256" w:lineRule="auto"/>
              <w:rPr>
                <w:color w:val="000000"/>
                <w:sz w:val="18"/>
                <w:szCs w:val="18"/>
                <w:lang w:val="en-GB" w:eastAsia="en-US"/>
              </w:rPr>
            </w:pPr>
            <w:r>
              <w:rPr>
                <w:color w:val="000000"/>
                <w:sz w:val="18"/>
                <w:szCs w:val="18"/>
                <w:lang w:val="en-GB" w:eastAsia="en-US"/>
              </w:rPr>
              <w:t>Martin Kinnunen (SD)</w:t>
            </w:r>
          </w:p>
        </w:tc>
        <w:tc>
          <w:tcPr>
            <w:tcW w:w="728" w:type="dxa"/>
            <w:tcBorders>
              <w:top w:val="nil"/>
              <w:left w:val="single" w:sz="4" w:space="0" w:color="auto"/>
              <w:bottom w:val="single" w:sz="4" w:space="0" w:color="auto"/>
              <w:right w:val="single" w:sz="4" w:space="0" w:color="auto"/>
            </w:tcBorders>
            <w:noWrap/>
          </w:tcPr>
          <w:p w14:paraId="59A38D19" w14:textId="14F27D96" w:rsidR="00F96B38" w:rsidRPr="00B96796" w:rsidRDefault="00F96B38" w:rsidP="00F96B38">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268DCA2" w14:textId="32FA2DBB" w:rsidR="00F96B38" w:rsidRPr="00B96796" w:rsidRDefault="00B031C0" w:rsidP="00F96B38">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3BE529EA" w14:textId="2C898107" w:rsidR="00F96B38" w:rsidRPr="003B02BA" w:rsidRDefault="003B02BA" w:rsidP="00F96B38">
            <w:pPr>
              <w:widowControl/>
              <w:spacing w:line="256" w:lineRule="auto"/>
              <w:rPr>
                <w:color w:val="000000"/>
                <w:sz w:val="22"/>
                <w:szCs w:val="22"/>
                <w:highlight w:val="yellow"/>
                <w:lang w:val="en-GB" w:eastAsia="en-US"/>
              </w:rPr>
            </w:pPr>
            <w:r w:rsidRPr="00851D36">
              <w:rPr>
                <w:color w:val="000000"/>
                <w:sz w:val="22"/>
                <w:szCs w:val="22"/>
                <w:lang w:val="en-GB" w:eastAsia="en-US"/>
              </w:rPr>
              <w:t>O*</w:t>
            </w:r>
          </w:p>
        </w:tc>
        <w:tc>
          <w:tcPr>
            <w:tcW w:w="727" w:type="dxa"/>
            <w:tcBorders>
              <w:top w:val="nil"/>
              <w:left w:val="nil"/>
              <w:bottom w:val="single" w:sz="4" w:space="0" w:color="auto"/>
              <w:right w:val="single" w:sz="4" w:space="0" w:color="auto"/>
            </w:tcBorders>
            <w:noWrap/>
          </w:tcPr>
          <w:p w14:paraId="6185C19C" w14:textId="355083AC"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3616213" w14:textId="4BD7D4C1"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9FC5C07"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1634C50" w14:textId="77777777" w:rsidR="00F96B38" w:rsidRPr="00B96796" w:rsidRDefault="00F96B38" w:rsidP="00F96B38">
            <w:pPr>
              <w:widowControl/>
              <w:spacing w:line="256" w:lineRule="auto"/>
              <w:rPr>
                <w:color w:val="000000"/>
                <w:sz w:val="22"/>
                <w:szCs w:val="22"/>
                <w:lang w:val="en-GB" w:eastAsia="en-US"/>
              </w:rPr>
            </w:pPr>
          </w:p>
        </w:tc>
      </w:tr>
      <w:tr w:rsidR="00F96B38" w:rsidRPr="00B96796" w14:paraId="27507759" w14:textId="77777777" w:rsidTr="00987BA3">
        <w:trPr>
          <w:trHeight w:val="300"/>
        </w:trPr>
        <w:tc>
          <w:tcPr>
            <w:tcW w:w="4548" w:type="dxa"/>
            <w:tcBorders>
              <w:top w:val="nil"/>
              <w:left w:val="single" w:sz="4" w:space="0" w:color="auto"/>
              <w:bottom w:val="single" w:sz="4" w:space="0" w:color="auto"/>
              <w:right w:val="nil"/>
            </w:tcBorders>
            <w:noWrap/>
            <w:hideMark/>
          </w:tcPr>
          <w:p w14:paraId="0D7914AE" w14:textId="77777777" w:rsidR="00F96B38" w:rsidRDefault="00F96B38" w:rsidP="00F96B38">
            <w:pPr>
              <w:widowControl/>
              <w:spacing w:line="256" w:lineRule="auto"/>
              <w:rPr>
                <w:color w:val="000000"/>
                <w:sz w:val="18"/>
                <w:szCs w:val="18"/>
                <w:lang w:val="en-GB" w:eastAsia="en-US"/>
              </w:rPr>
            </w:pPr>
            <w:r>
              <w:rPr>
                <w:color w:val="000000"/>
                <w:sz w:val="18"/>
                <w:szCs w:val="18"/>
                <w:lang w:val="en-GB" w:eastAsia="en-US"/>
              </w:rPr>
              <w:t>Markus Selin (S)</w:t>
            </w:r>
          </w:p>
        </w:tc>
        <w:tc>
          <w:tcPr>
            <w:tcW w:w="728" w:type="dxa"/>
            <w:tcBorders>
              <w:top w:val="nil"/>
              <w:left w:val="single" w:sz="4" w:space="0" w:color="auto"/>
              <w:bottom w:val="single" w:sz="4" w:space="0" w:color="auto"/>
              <w:right w:val="single" w:sz="4" w:space="0" w:color="auto"/>
            </w:tcBorders>
            <w:noWrap/>
          </w:tcPr>
          <w:p w14:paraId="791B0716" w14:textId="093CCD05" w:rsidR="00F96B38" w:rsidRPr="00317123" w:rsidRDefault="00F96B38" w:rsidP="00F96B38">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1CEBD9D2" w14:textId="759F43E9"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F100676" w14:textId="6EE58153"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4D4A70C" w14:textId="2D0333C3"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D194A75" w14:textId="7337A682"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E4A2ED7"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EF3BAC2" w14:textId="77777777" w:rsidR="00F96B38" w:rsidRPr="00B96796" w:rsidRDefault="00F96B38" w:rsidP="00F96B38">
            <w:pPr>
              <w:widowControl/>
              <w:spacing w:line="256" w:lineRule="auto"/>
              <w:rPr>
                <w:color w:val="000000"/>
                <w:sz w:val="22"/>
                <w:szCs w:val="22"/>
                <w:lang w:val="en-GB" w:eastAsia="en-US"/>
              </w:rPr>
            </w:pPr>
          </w:p>
        </w:tc>
      </w:tr>
      <w:tr w:rsidR="00F96B38" w:rsidRPr="00B96796" w14:paraId="57CDD203" w14:textId="77777777" w:rsidTr="00987BA3">
        <w:trPr>
          <w:trHeight w:val="300"/>
        </w:trPr>
        <w:tc>
          <w:tcPr>
            <w:tcW w:w="4548" w:type="dxa"/>
            <w:tcBorders>
              <w:top w:val="nil"/>
              <w:left w:val="single" w:sz="4" w:space="0" w:color="auto"/>
              <w:bottom w:val="single" w:sz="4" w:space="0" w:color="auto"/>
              <w:right w:val="nil"/>
            </w:tcBorders>
            <w:noWrap/>
            <w:hideMark/>
          </w:tcPr>
          <w:p w14:paraId="54FF6720" w14:textId="77777777" w:rsidR="00F96B38" w:rsidRDefault="00F96B38" w:rsidP="00F96B38">
            <w:pPr>
              <w:widowControl/>
              <w:spacing w:line="256" w:lineRule="auto"/>
              <w:rPr>
                <w:color w:val="000000"/>
                <w:sz w:val="18"/>
                <w:szCs w:val="18"/>
                <w:lang w:val="en-GB" w:eastAsia="en-US"/>
              </w:rPr>
            </w:pPr>
            <w:r>
              <w:rPr>
                <w:color w:val="000000"/>
                <w:sz w:val="18"/>
                <w:szCs w:val="18"/>
                <w:lang w:val="en-GB" w:eastAsia="en-US"/>
              </w:rPr>
              <w:t>Ilona Szatmari Waldau (V)</w:t>
            </w:r>
          </w:p>
        </w:tc>
        <w:tc>
          <w:tcPr>
            <w:tcW w:w="728" w:type="dxa"/>
            <w:tcBorders>
              <w:top w:val="nil"/>
              <w:left w:val="single" w:sz="4" w:space="0" w:color="auto"/>
              <w:bottom w:val="single" w:sz="4" w:space="0" w:color="auto"/>
              <w:right w:val="single" w:sz="4" w:space="0" w:color="auto"/>
            </w:tcBorders>
            <w:noWrap/>
          </w:tcPr>
          <w:p w14:paraId="65240FA3" w14:textId="5E4C72F7" w:rsidR="00F96B38" w:rsidRPr="00B96796" w:rsidRDefault="00F96B38" w:rsidP="00F96B38">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3378D853" w14:textId="6B73A6AA"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E0FC883" w14:textId="03443A0D"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E8C13B1" w14:textId="79FD3E19"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EDC5FCA" w14:textId="51EE36C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753B734"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1A8122A" w14:textId="77777777" w:rsidR="00F96B38" w:rsidRPr="00B96796" w:rsidRDefault="00F96B38" w:rsidP="00F96B38">
            <w:pPr>
              <w:widowControl/>
              <w:spacing w:line="256" w:lineRule="auto"/>
              <w:rPr>
                <w:color w:val="000000"/>
                <w:sz w:val="22"/>
                <w:szCs w:val="22"/>
                <w:lang w:val="en-GB" w:eastAsia="en-US"/>
              </w:rPr>
            </w:pPr>
          </w:p>
        </w:tc>
      </w:tr>
      <w:tr w:rsidR="00F96B38" w:rsidRPr="00B96796" w14:paraId="44CCAA89" w14:textId="77777777" w:rsidTr="00987BA3">
        <w:trPr>
          <w:trHeight w:val="300"/>
        </w:trPr>
        <w:tc>
          <w:tcPr>
            <w:tcW w:w="4548" w:type="dxa"/>
            <w:tcBorders>
              <w:top w:val="nil"/>
              <w:left w:val="single" w:sz="4" w:space="0" w:color="auto"/>
              <w:bottom w:val="single" w:sz="4" w:space="0" w:color="auto"/>
              <w:right w:val="nil"/>
            </w:tcBorders>
            <w:noWrap/>
            <w:hideMark/>
          </w:tcPr>
          <w:p w14:paraId="0DFEA791" w14:textId="77777777" w:rsidR="00F96B38" w:rsidRDefault="00F96B38" w:rsidP="00F96B38">
            <w:pPr>
              <w:widowControl/>
              <w:spacing w:line="256" w:lineRule="auto"/>
              <w:rPr>
                <w:color w:val="000000"/>
                <w:sz w:val="18"/>
                <w:szCs w:val="18"/>
                <w:lang w:val="en-GB" w:eastAsia="en-US"/>
              </w:rPr>
            </w:pPr>
            <w:r>
              <w:rPr>
                <w:color w:val="000000"/>
                <w:sz w:val="18"/>
                <w:szCs w:val="18"/>
                <w:lang w:val="en-GB" w:eastAsia="en-US"/>
              </w:rPr>
              <w:t>Jessica Rosencrantz (M)</w:t>
            </w:r>
          </w:p>
        </w:tc>
        <w:tc>
          <w:tcPr>
            <w:tcW w:w="728" w:type="dxa"/>
            <w:tcBorders>
              <w:top w:val="nil"/>
              <w:left w:val="single" w:sz="4" w:space="0" w:color="auto"/>
              <w:bottom w:val="single" w:sz="4" w:space="0" w:color="auto"/>
              <w:right w:val="single" w:sz="4" w:space="0" w:color="auto"/>
            </w:tcBorders>
            <w:noWrap/>
          </w:tcPr>
          <w:p w14:paraId="7D6F1D6B" w14:textId="2DE433ED" w:rsidR="00F96B38" w:rsidRPr="00B96796" w:rsidRDefault="00F96B38" w:rsidP="00F96B38">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2AC89778" w14:textId="495A3D18"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C67AB56" w14:textId="4FF3719C"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024ECCA" w14:textId="55EF148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39CE69D" w14:textId="759E5350"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547D7B9"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02BA103" w14:textId="77777777" w:rsidR="00F96B38" w:rsidRPr="00B96796" w:rsidRDefault="00F96B38" w:rsidP="00F96B38">
            <w:pPr>
              <w:widowControl/>
              <w:spacing w:line="256" w:lineRule="auto"/>
              <w:rPr>
                <w:color w:val="000000"/>
                <w:sz w:val="22"/>
                <w:szCs w:val="22"/>
                <w:lang w:val="en-GB" w:eastAsia="en-US"/>
              </w:rPr>
            </w:pPr>
          </w:p>
        </w:tc>
      </w:tr>
      <w:tr w:rsidR="00F96B38" w:rsidRPr="00B96796" w14:paraId="4128F2F2" w14:textId="77777777" w:rsidTr="00987BA3">
        <w:trPr>
          <w:trHeight w:val="300"/>
        </w:trPr>
        <w:tc>
          <w:tcPr>
            <w:tcW w:w="4548" w:type="dxa"/>
            <w:tcBorders>
              <w:top w:val="nil"/>
              <w:left w:val="single" w:sz="4" w:space="0" w:color="auto"/>
              <w:bottom w:val="single" w:sz="4" w:space="0" w:color="auto"/>
              <w:right w:val="nil"/>
            </w:tcBorders>
            <w:noWrap/>
            <w:hideMark/>
          </w:tcPr>
          <w:p w14:paraId="7AB71751" w14:textId="77777777" w:rsidR="00F96B38" w:rsidRDefault="00F96B38" w:rsidP="00F96B38">
            <w:pPr>
              <w:widowControl/>
              <w:spacing w:line="256" w:lineRule="auto"/>
              <w:rPr>
                <w:color w:val="000000"/>
                <w:sz w:val="18"/>
                <w:szCs w:val="18"/>
                <w:lang w:val="en-GB" w:eastAsia="en-US"/>
              </w:rPr>
            </w:pPr>
            <w:r>
              <w:rPr>
                <w:color w:val="000000"/>
                <w:sz w:val="18"/>
                <w:szCs w:val="18"/>
                <w:lang w:val="en-GB" w:eastAsia="en-US"/>
              </w:rPr>
              <w:t xml:space="preserve">Ludvig Aspling (SD) </w:t>
            </w:r>
          </w:p>
        </w:tc>
        <w:tc>
          <w:tcPr>
            <w:tcW w:w="728" w:type="dxa"/>
            <w:tcBorders>
              <w:top w:val="nil"/>
              <w:left w:val="single" w:sz="4" w:space="0" w:color="auto"/>
              <w:bottom w:val="single" w:sz="4" w:space="0" w:color="auto"/>
              <w:right w:val="single" w:sz="4" w:space="0" w:color="auto"/>
            </w:tcBorders>
            <w:noWrap/>
          </w:tcPr>
          <w:p w14:paraId="5D067E8D" w14:textId="67CE6616" w:rsidR="00F96B38" w:rsidRPr="00B96796" w:rsidRDefault="00F96B38" w:rsidP="00F96B38">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5D31D870" w14:textId="7126A875" w:rsidR="00F96B38" w:rsidRPr="00B96796" w:rsidRDefault="00B031C0" w:rsidP="00F96B38">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5C492C22" w14:textId="693A57C8" w:rsidR="00F96B38" w:rsidRPr="00B96796" w:rsidRDefault="003B02BA" w:rsidP="00F96B38">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7E2F0052" w14:textId="1E03EAEE"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C2C402C" w14:textId="25E6B03D"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8A6D7E2"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3B4FBB4" w14:textId="77777777" w:rsidR="00F96B38" w:rsidRPr="00B96796" w:rsidRDefault="00F96B38" w:rsidP="00F96B38">
            <w:pPr>
              <w:widowControl/>
              <w:spacing w:line="256" w:lineRule="auto"/>
              <w:rPr>
                <w:color w:val="000000"/>
                <w:sz w:val="22"/>
                <w:szCs w:val="22"/>
                <w:lang w:val="en-GB" w:eastAsia="en-US"/>
              </w:rPr>
            </w:pPr>
          </w:p>
        </w:tc>
      </w:tr>
      <w:tr w:rsidR="00F96B38" w:rsidRPr="00B96796" w14:paraId="33B7E2A6" w14:textId="77777777" w:rsidTr="00987BA3">
        <w:trPr>
          <w:trHeight w:val="300"/>
        </w:trPr>
        <w:tc>
          <w:tcPr>
            <w:tcW w:w="4548" w:type="dxa"/>
            <w:tcBorders>
              <w:top w:val="nil"/>
              <w:left w:val="single" w:sz="4" w:space="0" w:color="auto"/>
              <w:bottom w:val="single" w:sz="4" w:space="0" w:color="auto"/>
              <w:right w:val="nil"/>
            </w:tcBorders>
            <w:noWrap/>
            <w:hideMark/>
          </w:tcPr>
          <w:p w14:paraId="5AFCFD7D" w14:textId="77777777" w:rsidR="00F96B38" w:rsidRDefault="00F96B38" w:rsidP="00F96B38">
            <w:pPr>
              <w:widowControl/>
              <w:spacing w:line="256" w:lineRule="auto"/>
              <w:rPr>
                <w:color w:val="000000"/>
                <w:sz w:val="18"/>
                <w:szCs w:val="18"/>
                <w:lang w:val="en-GB" w:eastAsia="en-US"/>
              </w:rPr>
            </w:pPr>
            <w:r>
              <w:rPr>
                <w:color w:val="000000"/>
                <w:sz w:val="18"/>
                <w:szCs w:val="18"/>
                <w:lang w:val="en-GB" w:eastAsia="en-US"/>
              </w:rPr>
              <w:t>Maria Strömkvist (S)</w:t>
            </w:r>
          </w:p>
        </w:tc>
        <w:tc>
          <w:tcPr>
            <w:tcW w:w="728" w:type="dxa"/>
            <w:tcBorders>
              <w:top w:val="nil"/>
              <w:left w:val="single" w:sz="4" w:space="0" w:color="auto"/>
              <w:bottom w:val="single" w:sz="4" w:space="0" w:color="auto"/>
              <w:right w:val="single" w:sz="4" w:space="0" w:color="auto"/>
            </w:tcBorders>
            <w:noWrap/>
          </w:tcPr>
          <w:p w14:paraId="36957A81" w14:textId="521E63B9" w:rsidR="00F96B38" w:rsidRPr="00B96796" w:rsidRDefault="00F96B38" w:rsidP="00F96B38">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1F897564" w14:textId="0D14B552"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7693E96" w14:textId="435E2094"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B9308B7" w14:textId="4ECDAC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2C210A5"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A0584AD"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0BFA8B4" w14:textId="77777777" w:rsidR="00F96B38" w:rsidRPr="00B96796" w:rsidRDefault="00F96B38" w:rsidP="00F96B38">
            <w:pPr>
              <w:widowControl/>
              <w:spacing w:line="256" w:lineRule="auto"/>
              <w:rPr>
                <w:color w:val="000000"/>
                <w:sz w:val="22"/>
                <w:szCs w:val="22"/>
                <w:lang w:val="en-GB" w:eastAsia="en-US"/>
              </w:rPr>
            </w:pPr>
          </w:p>
        </w:tc>
      </w:tr>
      <w:tr w:rsidR="00F96B38" w:rsidRPr="00B96796" w14:paraId="7524CBD3" w14:textId="77777777" w:rsidTr="00987BA3">
        <w:trPr>
          <w:trHeight w:val="300"/>
        </w:trPr>
        <w:tc>
          <w:tcPr>
            <w:tcW w:w="4548" w:type="dxa"/>
            <w:tcBorders>
              <w:top w:val="nil"/>
              <w:left w:val="single" w:sz="4" w:space="0" w:color="auto"/>
              <w:bottom w:val="single" w:sz="4" w:space="0" w:color="auto"/>
              <w:right w:val="nil"/>
            </w:tcBorders>
            <w:noWrap/>
            <w:hideMark/>
          </w:tcPr>
          <w:p w14:paraId="307ECB4E" w14:textId="77777777" w:rsidR="00F96B38" w:rsidRDefault="00F96B38" w:rsidP="00F96B38">
            <w:pPr>
              <w:widowControl/>
              <w:spacing w:line="256" w:lineRule="auto"/>
              <w:rPr>
                <w:color w:val="000000"/>
                <w:sz w:val="18"/>
                <w:szCs w:val="18"/>
                <w:lang w:val="en-GB" w:eastAsia="en-US"/>
              </w:rPr>
            </w:pPr>
            <w:r>
              <w:rPr>
                <w:color w:val="000000"/>
                <w:sz w:val="18"/>
                <w:szCs w:val="18"/>
                <w:lang w:val="en-GB" w:eastAsia="en-US"/>
              </w:rPr>
              <w:t>Désirée Pethrus (KD)</w:t>
            </w:r>
          </w:p>
        </w:tc>
        <w:tc>
          <w:tcPr>
            <w:tcW w:w="728" w:type="dxa"/>
            <w:tcBorders>
              <w:top w:val="nil"/>
              <w:left w:val="single" w:sz="4" w:space="0" w:color="auto"/>
              <w:bottom w:val="single" w:sz="4" w:space="0" w:color="auto"/>
              <w:right w:val="single" w:sz="4" w:space="0" w:color="auto"/>
            </w:tcBorders>
            <w:noWrap/>
          </w:tcPr>
          <w:p w14:paraId="0B4A3061" w14:textId="1978F2BD" w:rsidR="00F96B38" w:rsidRPr="00B96796" w:rsidRDefault="00F96B38" w:rsidP="00F96B38">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382E9FD4" w14:textId="7ED3EEBB"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FB65065" w14:textId="42C44691"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0371E5D" w14:textId="6E7CBF50"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D94B060" w14:textId="356693D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C3F1D80"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C5BB468" w14:textId="77777777" w:rsidR="00F96B38" w:rsidRPr="00B96796" w:rsidRDefault="00F96B38" w:rsidP="00F96B38">
            <w:pPr>
              <w:widowControl/>
              <w:spacing w:line="256" w:lineRule="auto"/>
              <w:rPr>
                <w:color w:val="000000"/>
                <w:sz w:val="22"/>
                <w:szCs w:val="22"/>
                <w:lang w:val="en-GB" w:eastAsia="en-US"/>
              </w:rPr>
            </w:pPr>
          </w:p>
        </w:tc>
      </w:tr>
      <w:tr w:rsidR="00F96B38" w:rsidRPr="00B96796" w14:paraId="0396814B" w14:textId="77777777" w:rsidTr="00987BA3">
        <w:trPr>
          <w:trHeight w:val="300"/>
        </w:trPr>
        <w:tc>
          <w:tcPr>
            <w:tcW w:w="4548" w:type="dxa"/>
            <w:tcBorders>
              <w:top w:val="nil"/>
              <w:left w:val="single" w:sz="4" w:space="0" w:color="auto"/>
              <w:bottom w:val="single" w:sz="4" w:space="0" w:color="auto"/>
              <w:right w:val="nil"/>
            </w:tcBorders>
            <w:noWrap/>
            <w:hideMark/>
          </w:tcPr>
          <w:p w14:paraId="1FAC59E3" w14:textId="77777777" w:rsidR="00F96B38" w:rsidRDefault="00F96B38" w:rsidP="00F96B38">
            <w:pPr>
              <w:widowControl/>
              <w:spacing w:line="256" w:lineRule="auto"/>
              <w:rPr>
                <w:color w:val="000000"/>
                <w:sz w:val="18"/>
                <w:szCs w:val="18"/>
                <w:highlight w:val="yellow"/>
                <w:lang w:val="en-GB" w:eastAsia="en-US"/>
              </w:rPr>
            </w:pPr>
            <w:proofErr w:type="spellStart"/>
            <w:r>
              <w:rPr>
                <w:color w:val="000000"/>
                <w:sz w:val="18"/>
                <w:szCs w:val="18"/>
                <w:lang w:val="en-GB" w:eastAsia="en-US"/>
              </w:rPr>
              <w:t>Vakant</w:t>
            </w:r>
            <w:proofErr w:type="spellEnd"/>
          </w:p>
        </w:tc>
        <w:tc>
          <w:tcPr>
            <w:tcW w:w="728" w:type="dxa"/>
            <w:tcBorders>
              <w:top w:val="nil"/>
              <w:left w:val="single" w:sz="4" w:space="0" w:color="auto"/>
              <w:bottom w:val="single" w:sz="4" w:space="0" w:color="auto"/>
              <w:right w:val="single" w:sz="4" w:space="0" w:color="auto"/>
            </w:tcBorders>
            <w:noWrap/>
          </w:tcPr>
          <w:p w14:paraId="3201133C" w14:textId="77777777" w:rsidR="00F96B38" w:rsidRPr="00B96796" w:rsidRDefault="00F96B38" w:rsidP="00F96B38">
            <w:pPr>
              <w:widowControl/>
              <w:spacing w:line="256" w:lineRule="auto"/>
              <w:rPr>
                <w:color w:val="000000"/>
                <w:sz w:val="22"/>
                <w:szCs w:val="22"/>
                <w:highlight w:val="yellow"/>
                <w:lang w:val="en-GB" w:eastAsia="en-US"/>
              </w:rPr>
            </w:pPr>
          </w:p>
        </w:tc>
        <w:tc>
          <w:tcPr>
            <w:tcW w:w="728" w:type="dxa"/>
            <w:tcBorders>
              <w:top w:val="nil"/>
              <w:left w:val="nil"/>
              <w:bottom w:val="single" w:sz="4" w:space="0" w:color="auto"/>
              <w:right w:val="single" w:sz="4" w:space="0" w:color="auto"/>
            </w:tcBorders>
            <w:noWrap/>
          </w:tcPr>
          <w:p w14:paraId="6E4BC05B" w14:textId="77777777" w:rsidR="00F96B38" w:rsidRPr="00B96796" w:rsidRDefault="00F96B38" w:rsidP="00F96B38">
            <w:pPr>
              <w:widowControl/>
              <w:spacing w:line="256" w:lineRule="auto"/>
              <w:rPr>
                <w:color w:val="000000"/>
                <w:sz w:val="22"/>
                <w:szCs w:val="22"/>
                <w:highlight w:val="yellow"/>
                <w:lang w:val="en-GB" w:eastAsia="en-US"/>
              </w:rPr>
            </w:pPr>
          </w:p>
        </w:tc>
        <w:tc>
          <w:tcPr>
            <w:tcW w:w="727" w:type="dxa"/>
            <w:tcBorders>
              <w:top w:val="nil"/>
              <w:left w:val="nil"/>
              <w:bottom w:val="single" w:sz="4" w:space="0" w:color="auto"/>
              <w:right w:val="single" w:sz="4" w:space="0" w:color="auto"/>
            </w:tcBorders>
            <w:noWrap/>
          </w:tcPr>
          <w:p w14:paraId="6B1F61E9"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DFC156A"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ACE6165"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A7B2A06"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207E2DA" w14:textId="77777777" w:rsidR="00F96B38" w:rsidRPr="00B96796" w:rsidRDefault="00F96B38" w:rsidP="00F96B38">
            <w:pPr>
              <w:widowControl/>
              <w:spacing w:line="256" w:lineRule="auto"/>
              <w:rPr>
                <w:color w:val="000000"/>
                <w:sz w:val="22"/>
                <w:szCs w:val="22"/>
                <w:lang w:val="en-GB" w:eastAsia="en-US"/>
              </w:rPr>
            </w:pPr>
          </w:p>
        </w:tc>
      </w:tr>
      <w:tr w:rsidR="00F96B38" w:rsidRPr="00B96796" w14:paraId="0144944C" w14:textId="77777777" w:rsidTr="00987BA3">
        <w:trPr>
          <w:trHeight w:val="300"/>
        </w:trPr>
        <w:tc>
          <w:tcPr>
            <w:tcW w:w="4548" w:type="dxa"/>
            <w:tcBorders>
              <w:top w:val="nil"/>
              <w:left w:val="single" w:sz="4" w:space="0" w:color="auto"/>
              <w:bottom w:val="single" w:sz="4" w:space="0" w:color="auto"/>
              <w:right w:val="nil"/>
            </w:tcBorders>
            <w:noWrap/>
            <w:hideMark/>
          </w:tcPr>
          <w:p w14:paraId="3FEAC149" w14:textId="77777777" w:rsidR="00F96B38" w:rsidRDefault="00F96B38" w:rsidP="00F96B38">
            <w:pPr>
              <w:widowControl/>
              <w:spacing w:line="256" w:lineRule="auto"/>
              <w:rPr>
                <w:color w:val="000000"/>
                <w:sz w:val="18"/>
                <w:szCs w:val="18"/>
                <w:lang w:val="en-GB" w:eastAsia="en-US"/>
              </w:rPr>
            </w:pPr>
            <w:r>
              <w:rPr>
                <w:color w:val="000000"/>
                <w:sz w:val="18"/>
                <w:szCs w:val="18"/>
                <w:lang w:val="en-GB" w:eastAsia="en-US"/>
              </w:rPr>
              <w:t>Tina Acketoft (L)</w:t>
            </w:r>
          </w:p>
        </w:tc>
        <w:tc>
          <w:tcPr>
            <w:tcW w:w="728" w:type="dxa"/>
            <w:tcBorders>
              <w:top w:val="nil"/>
              <w:left w:val="single" w:sz="4" w:space="0" w:color="auto"/>
              <w:bottom w:val="single" w:sz="4" w:space="0" w:color="auto"/>
              <w:right w:val="single" w:sz="4" w:space="0" w:color="auto"/>
            </w:tcBorders>
            <w:noWrap/>
          </w:tcPr>
          <w:p w14:paraId="2C05F058" w14:textId="64E441F0" w:rsidR="00F96B38" w:rsidRPr="00B96796" w:rsidRDefault="00F96B38" w:rsidP="00F96B38">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AE21A8F" w14:textId="0D3EE379" w:rsidR="00F96B38" w:rsidRPr="00B96796" w:rsidRDefault="00823FDB" w:rsidP="00F96B38">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4F21E1CD" w14:textId="39A6D2D8" w:rsidR="00F96B38" w:rsidRPr="00B96796" w:rsidRDefault="00823FDB" w:rsidP="00F96B38">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61E04711" w14:textId="237A75C5"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4134FF5"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3EF62B7"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1AAD1EF" w14:textId="77777777" w:rsidR="00F96B38" w:rsidRPr="00B96796" w:rsidRDefault="00F96B38" w:rsidP="00F96B38">
            <w:pPr>
              <w:widowControl/>
              <w:spacing w:line="256" w:lineRule="auto"/>
              <w:rPr>
                <w:color w:val="000000"/>
                <w:sz w:val="22"/>
                <w:szCs w:val="22"/>
                <w:lang w:val="en-GB" w:eastAsia="en-US"/>
              </w:rPr>
            </w:pPr>
          </w:p>
        </w:tc>
      </w:tr>
      <w:tr w:rsidR="00F96B38" w:rsidRPr="00B96796" w14:paraId="663B38FF" w14:textId="77777777" w:rsidTr="00987BA3">
        <w:trPr>
          <w:trHeight w:val="300"/>
        </w:trPr>
        <w:tc>
          <w:tcPr>
            <w:tcW w:w="4548" w:type="dxa"/>
            <w:tcBorders>
              <w:top w:val="nil"/>
              <w:left w:val="single" w:sz="4" w:space="0" w:color="auto"/>
              <w:bottom w:val="single" w:sz="4" w:space="0" w:color="auto"/>
              <w:right w:val="nil"/>
            </w:tcBorders>
            <w:noWrap/>
            <w:hideMark/>
          </w:tcPr>
          <w:p w14:paraId="3EF9CC40" w14:textId="563AE2E1" w:rsidR="00F96B38" w:rsidRDefault="00F96B38" w:rsidP="00F96B38">
            <w:pPr>
              <w:widowControl/>
              <w:spacing w:line="256" w:lineRule="auto"/>
              <w:rPr>
                <w:color w:val="000000"/>
                <w:sz w:val="18"/>
                <w:szCs w:val="18"/>
                <w:lang w:val="en-GB" w:eastAsia="en-US"/>
              </w:rPr>
            </w:pPr>
            <w:r>
              <w:rPr>
                <w:color w:val="000000"/>
                <w:sz w:val="18"/>
                <w:szCs w:val="18"/>
                <w:lang w:val="en-GB" w:eastAsia="en-US"/>
              </w:rPr>
              <w:t>Charlotte Quensel (SD)</w:t>
            </w:r>
          </w:p>
        </w:tc>
        <w:tc>
          <w:tcPr>
            <w:tcW w:w="728" w:type="dxa"/>
            <w:tcBorders>
              <w:top w:val="nil"/>
              <w:left w:val="single" w:sz="4" w:space="0" w:color="auto"/>
              <w:bottom w:val="single" w:sz="4" w:space="0" w:color="auto"/>
              <w:right w:val="single" w:sz="4" w:space="0" w:color="auto"/>
            </w:tcBorders>
            <w:noWrap/>
          </w:tcPr>
          <w:p w14:paraId="101D8646" w14:textId="0D64D338" w:rsidR="00F96B38" w:rsidRPr="00B96796" w:rsidRDefault="00F96B38" w:rsidP="00F96B38">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57B4F442" w14:textId="433262A7" w:rsidR="00F96B38" w:rsidRPr="00B96796" w:rsidRDefault="00950CB1" w:rsidP="00F96B38">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540B7718" w14:textId="17D5DD31" w:rsidR="00F96B38" w:rsidRPr="00B96796" w:rsidRDefault="003B02BA" w:rsidP="00F96B38">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56E4BBDE" w14:textId="719C32D4"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0081FEC"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2BD6644"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7092E1F" w14:textId="77777777" w:rsidR="00F96B38" w:rsidRPr="00B96796" w:rsidRDefault="00F96B38" w:rsidP="00F96B38">
            <w:pPr>
              <w:widowControl/>
              <w:spacing w:line="256" w:lineRule="auto"/>
              <w:rPr>
                <w:color w:val="000000"/>
                <w:sz w:val="22"/>
                <w:szCs w:val="22"/>
                <w:lang w:val="en-GB" w:eastAsia="en-US"/>
              </w:rPr>
            </w:pPr>
          </w:p>
        </w:tc>
      </w:tr>
      <w:tr w:rsidR="00F96B38" w:rsidRPr="00B96796" w14:paraId="6ED23B2A" w14:textId="77777777" w:rsidTr="00987BA3">
        <w:trPr>
          <w:trHeight w:val="300"/>
        </w:trPr>
        <w:tc>
          <w:tcPr>
            <w:tcW w:w="4548" w:type="dxa"/>
            <w:tcBorders>
              <w:top w:val="nil"/>
              <w:left w:val="single" w:sz="4" w:space="0" w:color="auto"/>
              <w:bottom w:val="single" w:sz="4" w:space="0" w:color="auto"/>
              <w:right w:val="nil"/>
            </w:tcBorders>
            <w:noWrap/>
            <w:hideMark/>
          </w:tcPr>
          <w:p w14:paraId="09067165" w14:textId="77777777" w:rsidR="00F96B38" w:rsidRDefault="00F96B38" w:rsidP="00F96B38">
            <w:pPr>
              <w:widowControl/>
              <w:spacing w:line="256" w:lineRule="auto"/>
              <w:rPr>
                <w:color w:val="000000"/>
                <w:sz w:val="18"/>
                <w:szCs w:val="18"/>
                <w:lang w:val="en-GB" w:eastAsia="en-US"/>
              </w:rPr>
            </w:pPr>
            <w:r>
              <w:rPr>
                <w:color w:val="000000"/>
                <w:sz w:val="18"/>
                <w:szCs w:val="18"/>
                <w:lang w:val="en-GB" w:eastAsia="en-US"/>
              </w:rPr>
              <w:t>Amanda Palmstierna (MP)</w:t>
            </w:r>
          </w:p>
        </w:tc>
        <w:tc>
          <w:tcPr>
            <w:tcW w:w="728" w:type="dxa"/>
            <w:tcBorders>
              <w:top w:val="nil"/>
              <w:left w:val="single" w:sz="4" w:space="0" w:color="auto"/>
              <w:bottom w:val="single" w:sz="4" w:space="0" w:color="auto"/>
              <w:right w:val="single" w:sz="4" w:space="0" w:color="auto"/>
            </w:tcBorders>
            <w:noWrap/>
          </w:tcPr>
          <w:p w14:paraId="5738F29A" w14:textId="59496A89" w:rsidR="00F96B38" w:rsidRPr="00B96796" w:rsidRDefault="00F96B38" w:rsidP="00F96B38">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3EBFDFA7" w14:textId="20BB844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1F3DE1C" w14:textId="4C0B1C7D" w:rsidR="00F96B38" w:rsidRPr="00B96796" w:rsidRDefault="00131841" w:rsidP="00F96B38">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639CCD35" w14:textId="6FF0B332"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1795FD2" w14:textId="2725CB30"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85DAE89"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CFDC743" w14:textId="77777777" w:rsidR="00F96B38" w:rsidRPr="00B96796" w:rsidRDefault="00F96B38" w:rsidP="00F96B38">
            <w:pPr>
              <w:widowControl/>
              <w:spacing w:line="256" w:lineRule="auto"/>
              <w:rPr>
                <w:color w:val="000000"/>
                <w:sz w:val="22"/>
                <w:szCs w:val="22"/>
                <w:lang w:val="en-GB" w:eastAsia="en-US"/>
              </w:rPr>
            </w:pPr>
          </w:p>
        </w:tc>
      </w:tr>
      <w:tr w:rsidR="00F96B38" w:rsidRPr="00B96796" w14:paraId="3DBBD40D" w14:textId="77777777" w:rsidTr="00987BA3">
        <w:trPr>
          <w:trHeight w:val="300"/>
        </w:trPr>
        <w:tc>
          <w:tcPr>
            <w:tcW w:w="4548" w:type="dxa"/>
            <w:tcBorders>
              <w:top w:val="nil"/>
              <w:left w:val="single" w:sz="4" w:space="0" w:color="auto"/>
              <w:bottom w:val="single" w:sz="12" w:space="0" w:color="auto"/>
              <w:right w:val="nil"/>
            </w:tcBorders>
            <w:noWrap/>
            <w:hideMark/>
          </w:tcPr>
          <w:p w14:paraId="1234B4B2" w14:textId="77777777" w:rsidR="00F96B38" w:rsidRDefault="00F96B38" w:rsidP="00F96B38">
            <w:pPr>
              <w:widowControl/>
              <w:spacing w:line="256" w:lineRule="auto"/>
              <w:rPr>
                <w:color w:val="000000"/>
                <w:sz w:val="18"/>
                <w:szCs w:val="18"/>
                <w:lang w:val="en-GB" w:eastAsia="en-US"/>
              </w:rPr>
            </w:pPr>
            <w:r>
              <w:rPr>
                <w:color w:val="000000"/>
                <w:sz w:val="18"/>
                <w:szCs w:val="18"/>
                <w:lang w:val="en-GB" w:eastAsia="en-US"/>
              </w:rPr>
              <w:t>Jan Ericson (M)</w:t>
            </w:r>
          </w:p>
        </w:tc>
        <w:tc>
          <w:tcPr>
            <w:tcW w:w="728" w:type="dxa"/>
            <w:tcBorders>
              <w:top w:val="nil"/>
              <w:left w:val="single" w:sz="4" w:space="0" w:color="auto"/>
              <w:bottom w:val="single" w:sz="12" w:space="0" w:color="auto"/>
              <w:right w:val="single" w:sz="4" w:space="0" w:color="auto"/>
            </w:tcBorders>
            <w:noWrap/>
          </w:tcPr>
          <w:p w14:paraId="0B04BCA7" w14:textId="095B458B" w:rsidR="00F96B38" w:rsidRPr="00B96796" w:rsidRDefault="00F96B38" w:rsidP="00F96B38">
            <w:pPr>
              <w:widowControl/>
              <w:spacing w:line="256" w:lineRule="auto"/>
              <w:rPr>
                <w:color w:val="000000"/>
                <w:sz w:val="22"/>
                <w:szCs w:val="22"/>
                <w:lang w:val="en-GB" w:eastAsia="en-US"/>
              </w:rPr>
            </w:pPr>
          </w:p>
        </w:tc>
        <w:tc>
          <w:tcPr>
            <w:tcW w:w="728" w:type="dxa"/>
            <w:tcBorders>
              <w:top w:val="nil"/>
              <w:left w:val="nil"/>
              <w:bottom w:val="single" w:sz="12" w:space="0" w:color="auto"/>
              <w:right w:val="single" w:sz="4" w:space="0" w:color="auto"/>
            </w:tcBorders>
            <w:noWrap/>
          </w:tcPr>
          <w:p w14:paraId="4FC5F7AF" w14:textId="6EF6AFDD" w:rsidR="00F96B38" w:rsidRPr="00B96796" w:rsidRDefault="006B02FA" w:rsidP="00F96B38">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12" w:space="0" w:color="auto"/>
              <w:right w:val="single" w:sz="4" w:space="0" w:color="auto"/>
            </w:tcBorders>
            <w:noWrap/>
          </w:tcPr>
          <w:p w14:paraId="78BBC412" w14:textId="2242853A" w:rsidR="00F96B38" w:rsidRPr="00B96796" w:rsidRDefault="006B02FA" w:rsidP="00F96B38">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12" w:space="0" w:color="auto"/>
              <w:right w:val="single" w:sz="4" w:space="0" w:color="auto"/>
            </w:tcBorders>
            <w:noWrap/>
          </w:tcPr>
          <w:p w14:paraId="565DDC07"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12" w:space="0" w:color="auto"/>
              <w:right w:val="single" w:sz="4" w:space="0" w:color="auto"/>
            </w:tcBorders>
            <w:noWrap/>
          </w:tcPr>
          <w:p w14:paraId="69CECB30"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12" w:space="0" w:color="auto"/>
              <w:right w:val="single" w:sz="4" w:space="0" w:color="auto"/>
            </w:tcBorders>
            <w:noWrap/>
          </w:tcPr>
          <w:p w14:paraId="3D55D7B0"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12" w:space="0" w:color="auto"/>
              <w:right w:val="single" w:sz="4" w:space="0" w:color="auto"/>
            </w:tcBorders>
            <w:noWrap/>
          </w:tcPr>
          <w:p w14:paraId="21406051" w14:textId="77777777" w:rsidR="00F96B38" w:rsidRPr="00B96796" w:rsidRDefault="00F96B38" w:rsidP="00F96B38">
            <w:pPr>
              <w:widowControl/>
              <w:spacing w:line="256" w:lineRule="auto"/>
              <w:rPr>
                <w:color w:val="000000"/>
                <w:sz w:val="22"/>
                <w:szCs w:val="22"/>
                <w:lang w:val="en-GB" w:eastAsia="en-US"/>
              </w:rPr>
            </w:pPr>
          </w:p>
        </w:tc>
      </w:tr>
      <w:tr w:rsidR="00F96B38" w:rsidRPr="00B96796" w14:paraId="04F0C350" w14:textId="77777777" w:rsidTr="00987BA3">
        <w:trPr>
          <w:trHeight w:val="300"/>
        </w:trPr>
        <w:tc>
          <w:tcPr>
            <w:tcW w:w="4548" w:type="dxa"/>
            <w:tcBorders>
              <w:top w:val="single" w:sz="12" w:space="0" w:color="auto"/>
              <w:left w:val="single" w:sz="4" w:space="0" w:color="auto"/>
              <w:bottom w:val="single" w:sz="12" w:space="0" w:color="auto"/>
              <w:right w:val="nil"/>
            </w:tcBorders>
            <w:noWrap/>
            <w:hideMark/>
          </w:tcPr>
          <w:p w14:paraId="69C2BB48" w14:textId="77777777" w:rsidR="00F96B38" w:rsidRDefault="00F96B38" w:rsidP="00F96B38">
            <w:pPr>
              <w:widowControl/>
              <w:spacing w:line="256" w:lineRule="auto"/>
              <w:rPr>
                <w:i/>
                <w:color w:val="000000"/>
                <w:lang w:val="en-GB" w:eastAsia="en-US"/>
              </w:rPr>
            </w:pPr>
            <w:r>
              <w:rPr>
                <w:i/>
                <w:color w:val="000000"/>
                <w:lang w:val="en-GB" w:eastAsia="en-US"/>
              </w:rPr>
              <w:t>SUPPLEANTER</w:t>
            </w:r>
          </w:p>
        </w:tc>
        <w:tc>
          <w:tcPr>
            <w:tcW w:w="728" w:type="dxa"/>
            <w:tcBorders>
              <w:top w:val="single" w:sz="12" w:space="0" w:color="auto"/>
              <w:left w:val="single" w:sz="4" w:space="0" w:color="auto"/>
              <w:bottom w:val="single" w:sz="12" w:space="0" w:color="auto"/>
              <w:right w:val="single" w:sz="4" w:space="0" w:color="auto"/>
            </w:tcBorders>
            <w:noWrap/>
          </w:tcPr>
          <w:p w14:paraId="6E979AB6" w14:textId="77777777" w:rsidR="00F96B38" w:rsidRPr="00B96796" w:rsidRDefault="00F96B38" w:rsidP="00F96B38">
            <w:pPr>
              <w:widowControl/>
              <w:spacing w:line="256" w:lineRule="auto"/>
              <w:rPr>
                <w:color w:val="000000"/>
                <w:sz w:val="22"/>
                <w:szCs w:val="22"/>
                <w:lang w:val="en-GB" w:eastAsia="en-US"/>
              </w:rPr>
            </w:pPr>
          </w:p>
        </w:tc>
        <w:tc>
          <w:tcPr>
            <w:tcW w:w="728" w:type="dxa"/>
            <w:tcBorders>
              <w:top w:val="single" w:sz="12" w:space="0" w:color="auto"/>
              <w:left w:val="nil"/>
              <w:bottom w:val="single" w:sz="12" w:space="0" w:color="auto"/>
              <w:right w:val="single" w:sz="4" w:space="0" w:color="auto"/>
            </w:tcBorders>
            <w:noWrap/>
          </w:tcPr>
          <w:p w14:paraId="491724FD"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single" w:sz="12" w:space="0" w:color="auto"/>
              <w:left w:val="nil"/>
              <w:bottom w:val="single" w:sz="12" w:space="0" w:color="auto"/>
              <w:right w:val="single" w:sz="4" w:space="0" w:color="auto"/>
            </w:tcBorders>
            <w:noWrap/>
          </w:tcPr>
          <w:p w14:paraId="17F2D4E8"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single" w:sz="12" w:space="0" w:color="auto"/>
              <w:left w:val="nil"/>
              <w:bottom w:val="single" w:sz="12" w:space="0" w:color="auto"/>
              <w:right w:val="single" w:sz="4" w:space="0" w:color="auto"/>
            </w:tcBorders>
            <w:noWrap/>
          </w:tcPr>
          <w:p w14:paraId="59DE7756"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single" w:sz="12" w:space="0" w:color="auto"/>
              <w:left w:val="nil"/>
              <w:bottom w:val="single" w:sz="12" w:space="0" w:color="auto"/>
              <w:right w:val="single" w:sz="4" w:space="0" w:color="auto"/>
            </w:tcBorders>
            <w:noWrap/>
          </w:tcPr>
          <w:p w14:paraId="4694FAC7"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single" w:sz="12" w:space="0" w:color="auto"/>
              <w:left w:val="nil"/>
              <w:bottom w:val="single" w:sz="12" w:space="0" w:color="auto"/>
              <w:right w:val="single" w:sz="4" w:space="0" w:color="auto"/>
            </w:tcBorders>
            <w:noWrap/>
          </w:tcPr>
          <w:p w14:paraId="5C658AA5"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single" w:sz="12" w:space="0" w:color="auto"/>
              <w:left w:val="nil"/>
              <w:bottom w:val="single" w:sz="12" w:space="0" w:color="auto"/>
              <w:right w:val="single" w:sz="4" w:space="0" w:color="auto"/>
            </w:tcBorders>
            <w:noWrap/>
          </w:tcPr>
          <w:p w14:paraId="3E84BA6D" w14:textId="77777777" w:rsidR="00F96B38" w:rsidRPr="00B96796" w:rsidRDefault="00F96B38" w:rsidP="00F96B38">
            <w:pPr>
              <w:widowControl/>
              <w:spacing w:line="256" w:lineRule="auto"/>
              <w:rPr>
                <w:color w:val="000000"/>
                <w:sz w:val="22"/>
                <w:szCs w:val="22"/>
                <w:lang w:val="en-GB" w:eastAsia="en-US"/>
              </w:rPr>
            </w:pPr>
          </w:p>
        </w:tc>
      </w:tr>
      <w:tr w:rsidR="00F96B38" w:rsidRPr="00B96796" w14:paraId="5ECE403F" w14:textId="77777777" w:rsidTr="00987BA3">
        <w:trPr>
          <w:trHeight w:val="300"/>
        </w:trPr>
        <w:tc>
          <w:tcPr>
            <w:tcW w:w="4548" w:type="dxa"/>
            <w:tcBorders>
              <w:top w:val="single" w:sz="12" w:space="0" w:color="auto"/>
              <w:left w:val="single" w:sz="4" w:space="0" w:color="auto"/>
              <w:bottom w:val="single" w:sz="4" w:space="0" w:color="auto"/>
              <w:right w:val="nil"/>
            </w:tcBorders>
            <w:noWrap/>
            <w:hideMark/>
          </w:tcPr>
          <w:p w14:paraId="23819421" w14:textId="77777777" w:rsidR="00F96B38" w:rsidRDefault="00F96B38" w:rsidP="00F96B38">
            <w:pPr>
              <w:widowControl/>
              <w:spacing w:line="256" w:lineRule="auto"/>
              <w:rPr>
                <w:color w:val="000000"/>
                <w:sz w:val="18"/>
                <w:szCs w:val="18"/>
                <w:lang w:val="en-GB" w:eastAsia="en-US"/>
              </w:rPr>
            </w:pPr>
            <w:r>
              <w:rPr>
                <w:color w:val="000000"/>
                <w:sz w:val="18"/>
                <w:szCs w:val="18"/>
                <w:lang w:val="en-GB" w:eastAsia="en-US"/>
              </w:rPr>
              <w:t>Björn Petersson (S)</w:t>
            </w:r>
          </w:p>
        </w:tc>
        <w:tc>
          <w:tcPr>
            <w:tcW w:w="728" w:type="dxa"/>
            <w:tcBorders>
              <w:top w:val="single" w:sz="12" w:space="0" w:color="auto"/>
              <w:left w:val="single" w:sz="4" w:space="0" w:color="auto"/>
              <w:bottom w:val="single" w:sz="4" w:space="0" w:color="auto"/>
              <w:right w:val="single" w:sz="4" w:space="0" w:color="auto"/>
            </w:tcBorders>
            <w:noWrap/>
          </w:tcPr>
          <w:p w14:paraId="3D1C7514" w14:textId="26F2EF66" w:rsidR="00F96B38" w:rsidRPr="00B96796" w:rsidRDefault="00F96B38" w:rsidP="00F96B38">
            <w:pPr>
              <w:widowControl/>
              <w:spacing w:line="256" w:lineRule="auto"/>
              <w:rPr>
                <w:color w:val="000000"/>
                <w:sz w:val="22"/>
                <w:szCs w:val="22"/>
                <w:lang w:val="en-GB" w:eastAsia="en-US"/>
              </w:rPr>
            </w:pPr>
          </w:p>
        </w:tc>
        <w:tc>
          <w:tcPr>
            <w:tcW w:w="728" w:type="dxa"/>
            <w:tcBorders>
              <w:top w:val="single" w:sz="12" w:space="0" w:color="auto"/>
              <w:left w:val="nil"/>
              <w:bottom w:val="single" w:sz="4" w:space="0" w:color="auto"/>
              <w:right w:val="single" w:sz="4" w:space="0" w:color="auto"/>
            </w:tcBorders>
            <w:noWrap/>
          </w:tcPr>
          <w:p w14:paraId="07C457DC" w14:textId="6B92BE69" w:rsidR="00F96B38" w:rsidRPr="00B96796" w:rsidRDefault="00AF37BE" w:rsidP="00F96B38">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single" w:sz="12" w:space="0" w:color="auto"/>
              <w:left w:val="nil"/>
              <w:bottom w:val="single" w:sz="4" w:space="0" w:color="auto"/>
              <w:right w:val="single" w:sz="4" w:space="0" w:color="auto"/>
            </w:tcBorders>
            <w:noWrap/>
          </w:tcPr>
          <w:p w14:paraId="126B535D" w14:textId="425AD6D8" w:rsidR="00F96B38" w:rsidRPr="00B96796" w:rsidRDefault="00AF37BE" w:rsidP="00F96B38">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single" w:sz="12" w:space="0" w:color="auto"/>
              <w:left w:val="nil"/>
              <w:bottom w:val="single" w:sz="4" w:space="0" w:color="auto"/>
              <w:right w:val="single" w:sz="4" w:space="0" w:color="auto"/>
            </w:tcBorders>
            <w:noWrap/>
          </w:tcPr>
          <w:p w14:paraId="3A69D25B"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single" w:sz="12" w:space="0" w:color="auto"/>
              <w:left w:val="nil"/>
              <w:bottom w:val="single" w:sz="4" w:space="0" w:color="auto"/>
              <w:right w:val="single" w:sz="4" w:space="0" w:color="auto"/>
            </w:tcBorders>
            <w:noWrap/>
          </w:tcPr>
          <w:p w14:paraId="08B7B00C"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single" w:sz="12" w:space="0" w:color="auto"/>
              <w:left w:val="nil"/>
              <w:bottom w:val="single" w:sz="4" w:space="0" w:color="auto"/>
              <w:right w:val="single" w:sz="4" w:space="0" w:color="auto"/>
            </w:tcBorders>
            <w:noWrap/>
          </w:tcPr>
          <w:p w14:paraId="09E97EAD"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single" w:sz="12" w:space="0" w:color="auto"/>
              <w:left w:val="nil"/>
              <w:bottom w:val="single" w:sz="4" w:space="0" w:color="auto"/>
              <w:right w:val="single" w:sz="4" w:space="0" w:color="auto"/>
            </w:tcBorders>
            <w:noWrap/>
          </w:tcPr>
          <w:p w14:paraId="5DAD5CCE" w14:textId="77777777" w:rsidR="00F96B38" w:rsidRPr="00B96796" w:rsidRDefault="00F96B38" w:rsidP="00F96B38">
            <w:pPr>
              <w:widowControl/>
              <w:spacing w:line="256" w:lineRule="auto"/>
              <w:rPr>
                <w:color w:val="000000"/>
                <w:sz w:val="22"/>
                <w:szCs w:val="22"/>
                <w:lang w:val="en-GB" w:eastAsia="en-US"/>
              </w:rPr>
            </w:pPr>
          </w:p>
        </w:tc>
      </w:tr>
      <w:tr w:rsidR="00F96B38" w:rsidRPr="00B96796" w14:paraId="72F84DFD" w14:textId="77777777" w:rsidTr="00987BA3">
        <w:trPr>
          <w:trHeight w:val="300"/>
        </w:trPr>
        <w:tc>
          <w:tcPr>
            <w:tcW w:w="4548" w:type="dxa"/>
            <w:tcBorders>
              <w:top w:val="single" w:sz="4" w:space="0" w:color="auto"/>
              <w:left w:val="single" w:sz="4" w:space="0" w:color="auto"/>
              <w:bottom w:val="single" w:sz="4" w:space="0" w:color="auto"/>
              <w:right w:val="nil"/>
            </w:tcBorders>
            <w:noWrap/>
            <w:hideMark/>
          </w:tcPr>
          <w:p w14:paraId="2983A2EE" w14:textId="77777777" w:rsidR="00F96B38" w:rsidRDefault="00F96B38" w:rsidP="00F96B38">
            <w:pPr>
              <w:widowControl/>
              <w:spacing w:line="256" w:lineRule="auto"/>
              <w:rPr>
                <w:color w:val="000000"/>
                <w:sz w:val="18"/>
                <w:szCs w:val="18"/>
                <w:lang w:val="en-GB" w:eastAsia="en-US"/>
              </w:rPr>
            </w:pPr>
            <w:r>
              <w:rPr>
                <w:color w:val="000000"/>
                <w:sz w:val="18"/>
                <w:szCs w:val="18"/>
                <w:lang w:val="en-GB" w:eastAsia="en-US"/>
              </w:rPr>
              <w:t>Ann-Sofie Lifvenhage (M)</w:t>
            </w:r>
          </w:p>
        </w:tc>
        <w:tc>
          <w:tcPr>
            <w:tcW w:w="728" w:type="dxa"/>
            <w:tcBorders>
              <w:top w:val="single" w:sz="4" w:space="0" w:color="auto"/>
              <w:left w:val="single" w:sz="4" w:space="0" w:color="auto"/>
              <w:bottom w:val="single" w:sz="4" w:space="0" w:color="auto"/>
              <w:right w:val="single" w:sz="4" w:space="0" w:color="auto"/>
            </w:tcBorders>
            <w:noWrap/>
          </w:tcPr>
          <w:p w14:paraId="3A0E4978" w14:textId="77777777" w:rsidR="00F96B38" w:rsidRPr="00B96796" w:rsidRDefault="00F96B38" w:rsidP="00F96B38">
            <w:pPr>
              <w:widowControl/>
              <w:spacing w:line="256" w:lineRule="auto"/>
              <w:rPr>
                <w:color w:val="000000"/>
                <w:sz w:val="22"/>
                <w:szCs w:val="22"/>
                <w:lang w:val="en-GB" w:eastAsia="en-US"/>
              </w:rPr>
            </w:pPr>
          </w:p>
        </w:tc>
        <w:tc>
          <w:tcPr>
            <w:tcW w:w="728" w:type="dxa"/>
            <w:tcBorders>
              <w:top w:val="single" w:sz="4" w:space="0" w:color="auto"/>
              <w:left w:val="nil"/>
              <w:bottom w:val="single" w:sz="4" w:space="0" w:color="auto"/>
              <w:right w:val="single" w:sz="4" w:space="0" w:color="auto"/>
            </w:tcBorders>
            <w:noWrap/>
          </w:tcPr>
          <w:p w14:paraId="51256599"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single" w:sz="4" w:space="0" w:color="auto"/>
              <w:left w:val="nil"/>
              <w:bottom w:val="single" w:sz="4" w:space="0" w:color="auto"/>
              <w:right w:val="single" w:sz="4" w:space="0" w:color="auto"/>
            </w:tcBorders>
            <w:noWrap/>
          </w:tcPr>
          <w:p w14:paraId="22B772BB"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single" w:sz="4" w:space="0" w:color="auto"/>
              <w:left w:val="nil"/>
              <w:bottom w:val="single" w:sz="4" w:space="0" w:color="auto"/>
              <w:right w:val="single" w:sz="4" w:space="0" w:color="auto"/>
            </w:tcBorders>
            <w:noWrap/>
          </w:tcPr>
          <w:p w14:paraId="72B922BB"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single" w:sz="4" w:space="0" w:color="auto"/>
              <w:left w:val="nil"/>
              <w:bottom w:val="single" w:sz="4" w:space="0" w:color="auto"/>
              <w:right w:val="single" w:sz="4" w:space="0" w:color="auto"/>
            </w:tcBorders>
            <w:noWrap/>
          </w:tcPr>
          <w:p w14:paraId="437665FB"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single" w:sz="4" w:space="0" w:color="auto"/>
              <w:left w:val="nil"/>
              <w:bottom w:val="single" w:sz="4" w:space="0" w:color="auto"/>
              <w:right w:val="single" w:sz="4" w:space="0" w:color="auto"/>
            </w:tcBorders>
            <w:noWrap/>
          </w:tcPr>
          <w:p w14:paraId="30332660"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single" w:sz="4" w:space="0" w:color="auto"/>
              <w:left w:val="nil"/>
              <w:bottom w:val="single" w:sz="4" w:space="0" w:color="auto"/>
              <w:right w:val="single" w:sz="4" w:space="0" w:color="auto"/>
            </w:tcBorders>
            <w:noWrap/>
          </w:tcPr>
          <w:p w14:paraId="355402B3" w14:textId="77777777" w:rsidR="00F96B38" w:rsidRPr="00B96796" w:rsidRDefault="00F96B38" w:rsidP="00F96B38">
            <w:pPr>
              <w:widowControl/>
              <w:spacing w:line="256" w:lineRule="auto"/>
              <w:rPr>
                <w:color w:val="000000"/>
                <w:sz w:val="22"/>
                <w:szCs w:val="22"/>
                <w:lang w:val="en-GB" w:eastAsia="en-US"/>
              </w:rPr>
            </w:pPr>
          </w:p>
        </w:tc>
      </w:tr>
      <w:tr w:rsidR="00F96B38" w:rsidRPr="00B96796" w14:paraId="63989695" w14:textId="77777777" w:rsidTr="00987BA3">
        <w:trPr>
          <w:trHeight w:val="300"/>
        </w:trPr>
        <w:tc>
          <w:tcPr>
            <w:tcW w:w="4548" w:type="dxa"/>
            <w:tcBorders>
              <w:top w:val="single" w:sz="4" w:space="0" w:color="auto"/>
              <w:left w:val="single" w:sz="4" w:space="0" w:color="auto"/>
              <w:bottom w:val="single" w:sz="4" w:space="0" w:color="auto"/>
              <w:right w:val="nil"/>
            </w:tcBorders>
            <w:noWrap/>
            <w:hideMark/>
          </w:tcPr>
          <w:p w14:paraId="3AD4CF42" w14:textId="77777777" w:rsidR="00F96B38" w:rsidRDefault="00F96B38" w:rsidP="00F96B38">
            <w:pPr>
              <w:widowControl/>
              <w:spacing w:line="256" w:lineRule="auto"/>
              <w:rPr>
                <w:color w:val="000000"/>
                <w:sz w:val="18"/>
                <w:szCs w:val="18"/>
                <w:lang w:val="en-GB" w:eastAsia="en-US"/>
              </w:rPr>
            </w:pPr>
            <w:r>
              <w:rPr>
                <w:color w:val="000000"/>
                <w:sz w:val="18"/>
                <w:szCs w:val="18"/>
                <w:lang w:val="en-GB" w:eastAsia="en-US"/>
              </w:rPr>
              <w:t>Monica Haider (S)</w:t>
            </w:r>
          </w:p>
        </w:tc>
        <w:tc>
          <w:tcPr>
            <w:tcW w:w="728" w:type="dxa"/>
            <w:tcBorders>
              <w:top w:val="nil"/>
              <w:left w:val="single" w:sz="4" w:space="0" w:color="auto"/>
              <w:bottom w:val="single" w:sz="4" w:space="0" w:color="auto"/>
              <w:right w:val="single" w:sz="4" w:space="0" w:color="auto"/>
            </w:tcBorders>
            <w:noWrap/>
          </w:tcPr>
          <w:p w14:paraId="111FE3A2" w14:textId="7E5F4DF8" w:rsidR="00F96B38" w:rsidRPr="00B96796" w:rsidRDefault="00F96B38" w:rsidP="00F96B38">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0F6C6A5D" w14:textId="46B3D19D" w:rsidR="00F96B38" w:rsidRPr="00DE0B94" w:rsidRDefault="00DE0B94" w:rsidP="00F96B38">
            <w:pPr>
              <w:widowControl/>
              <w:spacing w:line="256" w:lineRule="auto"/>
              <w:rPr>
                <w:color w:val="000000"/>
                <w:sz w:val="22"/>
                <w:szCs w:val="22"/>
                <w:lang w:val="en-GB" w:eastAsia="en-US"/>
              </w:rPr>
            </w:pPr>
            <w:r w:rsidRPr="00DE0B94">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4D392137" w14:textId="7F652CA4" w:rsidR="00F96B38" w:rsidRPr="00DE0B94" w:rsidRDefault="00DE0B94" w:rsidP="00F96B38">
            <w:pPr>
              <w:widowControl/>
              <w:spacing w:line="256" w:lineRule="auto"/>
              <w:rPr>
                <w:color w:val="000000"/>
                <w:sz w:val="22"/>
                <w:szCs w:val="22"/>
                <w:lang w:val="en-GB" w:eastAsia="en-US"/>
              </w:rPr>
            </w:pPr>
            <w:r w:rsidRPr="00DE0B94">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23BC13FF" w14:textId="3CBD5059"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157EF63" w14:textId="38A2E84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58762F6"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5EC4179" w14:textId="77777777" w:rsidR="00F96B38" w:rsidRPr="00B96796" w:rsidRDefault="00F96B38" w:rsidP="00F96B38">
            <w:pPr>
              <w:widowControl/>
              <w:spacing w:line="256" w:lineRule="auto"/>
              <w:rPr>
                <w:color w:val="000000"/>
                <w:sz w:val="22"/>
                <w:szCs w:val="22"/>
                <w:lang w:val="en-GB" w:eastAsia="en-US"/>
              </w:rPr>
            </w:pPr>
          </w:p>
        </w:tc>
      </w:tr>
      <w:tr w:rsidR="00F96B38" w:rsidRPr="00B96796" w14:paraId="559C502A" w14:textId="77777777" w:rsidTr="00987BA3">
        <w:trPr>
          <w:trHeight w:val="300"/>
        </w:trPr>
        <w:tc>
          <w:tcPr>
            <w:tcW w:w="4548" w:type="dxa"/>
            <w:tcBorders>
              <w:top w:val="nil"/>
              <w:left w:val="single" w:sz="4" w:space="0" w:color="auto"/>
              <w:bottom w:val="single" w:sz="4" w:space="0" w:color="auto"/>
              <w:right w:val="nil"/>
            </w:tcBorders>
            <w:noWrap/>
            <w:hideMark/>
          </w:tcPr>
          <w:p w14:paraId="6FD5CF8E" w14:textId="77777777" w:rsidR="00F96B38" w:rsidRDefault="00F96B38" w:rsidP="00F96B38">
            <w:pPr>
              <w:widowControl/>
              <w:spacing w:line="256" w:lineRule="auto"/>
              <w:rPr>
                <w:color w:val="000000"/>
                <w:sz w:val="18"/>
                <w:szCs w:val="18"/>
                <w:lang w:val="en-GB" w:eastAsia="en-US"/>
              </w:rPr>
            </w:pPr>
            <w:r>
              <w:rPr>
                <w:color w:val="000000"/>
                <w:sz w:val="18"/>
                <w:szCs w:val="18"/>
                <w:lang w:val="en-GB" w:eastAsia="en-US"/>
              </w:rPr>
              <w:t>Arin Karapet (M)</w:t>
            </w:r>
          </w:p>
        </w:tc>
        <w:tc>
          <w:tcPr>
            <w:tcW w:w="728" w:type="dxa"/>
            <w:tcBorders>
              <w:top w:val="nil"/>
              <w:left w:val="single" w:sz="4" w:space="0" w:color="auto"/>
              <w:bottom w:val="single" w:sz="4" w:space="0" w:color="auto"/>
              <w:right w:val="single" w:sz="4" w:space="0" w:color="auto"/>
            </w:tcBorders>
            <w:noWrap/>
          </w:tcPr>
          <w:p w14:paraId="78887D55" w14:textId="77777777" w:rsidR="00F96B38" w:rsidRPr="00B96796" w:rsidRDefault="00F96B38" w:rsidP="00F96B38">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273D24BC" w14:textId="77777777" w:rsidR="00F96B38" w:rsidRPr="00DE0B94"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FB707B3" w14:textId="77777777" w:rsidR="00F96B38" w:rsidRPr="00DE0B94"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BAF6233"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2572840"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4B00468"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FA5C5A6" w14:textId="77777777" w:rsidR="00F96B38" w:rsidRPr="00B96796" w:rsidRDefault="00F96B38" w:rsidP="00F96B38">
            <w:pPr>
              <w:widowControl/>
              <w:spacing w:line="256" w:lineRule="auto"/>
              <w:rPr>
                <w:color w:val="000000"/>
                <w:sz w:val="22"/>
                <w:szCs w:val="22"/>
                <w:lang w:val="en-GB" w:eastAsia="en-US"/>
              </w:rPr>
            </w:pPr>
          </w:p>
        </w:tc>
      </w:tr>
      <w:tr w:rsidR="00F96B38" w:rsidRPr="00B96796" w14:paraId="7DEA8197" w14:textId="77777777" w:rsidTr="00987BA3">
        <w:trPr>
          <w:trHeight w:val="300"/>
        </w:trPr>
        <w:tc>
          <w:tcPr>
            <w:tcW w:w="4548" w:type="dxa"/>
            <w:tcBorders>
              <w:top w:val="nil"/>
              <w:left w:val="single" w:sz="4" w:space="0" w:color="auto"/>
              <w:bottom w:val="single" w:sz="4" w:space="0" w:color="auto"/>
              <w:right w:val="nil"/>
            </w:tcBorders>
            <w:noWrap/>
            <w:hideMark/>
          </w:tcPr>
          <w:p w14:paraId="68BC3372" w14:textId="77777777" w:rsidR="00F96B38" w:rsidRDefault="00F96B38" w:rsidP="00F96B38">
            <w:pPr>
              <w:widowControl/>
              <w:spacing w:line="256" w:lineRule="auto"/>
              <w:rPr>
                <w:color w:val="000000"/>
                <w:sz w:val="18"/>
                <w:szCs w:val="18"/>
                <w:lang w:val="en-GB" w:eastAsia="en-US"/>
              </w:rPr>
            </w:pPr>
            <w:r>
              <w:rPr>
                <w:color w:val="000000"/>
                <w:sz w:val="18"/>
                <w:szCs w:val="18"/>
                <w:lang w:val="en-GB" w:eastAsia="en-US"/>
              </w:rPr>
              <w:t>Björn Söder (SD)</w:t>
            </w:r>
          </w:p>
        </w:tc>
        <w:tc>
          <w:tcPr>
            <w:tcW w:w="728" w:type="dxa"/>
            <w:tcBorders>
              <w:top w:val="nil"/>
              <w:left w:val="single" w:sz="4" w:space="0" w:color="auto"/>
              <w:bottom w:val="single" w:sz="4" w:space="0" w:color="auto"/>
              <w:right w:val="single" w:sz="4" w:space="0" w:color="auto"/>
            </w:tcBorders>
            <w:noWrap/>
          </w:tcPr>
          <w:p w14:paraId="170E949A" w14:textId="77777777" w:rsidR="00F96B38" w:rsidRPr="00B96796" w:rsidRDefault="00F96B38" w:rsidP="00F96B38">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256798E9" w14:textId="77777777" w:rsidR="00F96B38" w:rsidRPr="00DE0B94"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261E8A1" w14:textId="77777777" w:rsidR="00F96B38" w:rsidRPr="00DE0B94"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12634FD"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1CBB935"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F8D044A"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FEA6327" w14:textId="77777777" w:rsidR="00F96B38" w:rsidRPr="00B96796" w:rsidRDefault="00F96B38" w:rsidP="00F96B38">
            <w:pPr>
              <w:widowControl/>
              <w:spacing w:line="256" w:lineRule="auto"/>
              <w:rPr>
                <w:color w:val="000000"/>
                <w:sz w:val="22"/>
                <w:szCs w:val="22"/>
                <w:lang w:val="en-GB" w:eastAsia="en-US"/>
              </w:rPr>
            </w:pPr>
          </w:p>
        </w:tc>
      </w:tr>
      <w:tr w:rsidR="00F96B38" w:rsidRPr="00B96796" w14:paraId="57D06E66" w14:textId="77777777" w:rsidTr="00987BA3">
        <w:trPr>
          <w:trHeight w:val="300"/>
        </w:trPr>
        <w:tc>
          <w:tcPr>
            <w:tcW w:w="4548" w:type="dxa"/>
            <w:tcBorders>
              <w:top w:val="nil"/>
              <w:left w:val="single" w:sz="4" w:space="0" w:color="auto"/>
              <w:bottom w:val="single" w:sz="4" w:space="0" w:color="auto"/>
              <w:right w:val="nil"/>
            </w:tcBorders>
            <w:noWrap/>
            <w:hideMark/>
          </w:tcPr>
          <w:p w14:paraId="287A876D" w14:textId="77777777" w:rsidR="00F96B38" w:rsidRDefault="00F96B38" w:rsidP="00F96B38">
            <w:pPr>
              <w:widowControl/>
              <w:spacing w:line="256" w:lineRule="auto"/>
              <w:rPr>
                <w:color w:val="000000"/>
                <w:sz w:val="18"/>
                <w:szCs w:val="18"/>
                <w:lang w:val="en-GB" w:eastAsia="en-US"/>
              </w:rPr>
            </w:pPr>
            <w:r>
              <w:rPr>
                <w:color w:val="000000"/>
                <w:sz w:val="18"/>
                <w:szCs w:val="18"/>
                <w:lang w:val="en-GB" w:eastAsia="en-US"/>
              </w:rPr>
              <w:t xml:space="preserve">Dag Larsson (S) </w:t>
            </w:r>
          </w:p>
        </w:tc>
        <w:tc>
          <w:tcPr>
            <w:tcW w:w="728" w:type="dxa"/>
            <w:tcBorders>
              <w:top w:val="nil"/>
              <w:left w:val="single" w:sz="4" w:space="0" w:color="auto"/>
              <w:bottom w:val="single" w:sz="4" w:space="0" w:color="auto"/>
              <w:right w:val="single" w:sz="4" w:space="0" w:color="auto"/>
            </w:tcBorders>
            <w:noWrap/>
          </w:tcPr>
          <w:p w14:paraId="7FAA26F4" w14:textId="77777777" w:rsidR="00F96B38" w:rsidRPr="00B96796" w:rsidRDefault="00F96B38" w:rsidP="00F96B38">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3DA54DFC" w14:textId="17C9BFC6" w:rsidR="00F96B38" w:rsidRPr="00DE0B94" w:rsidRDefault="00DE0B94" w:rsidP="00F96B38">
            <w:pPr>
              <w:widowControl/>
              <w:spacing w:line="256" w:lineRule="auto"/>
              <w:rPr>
                <w:color w:val="000000"/>
                <w:sz w:val="22"/>
                <w:szCs w:val="22"/>
                <w:lang w:val="en-GB" w:eastAsia="en-US"/>
              </w:rPr>
            </w:pPr>
            <w:r w:rsidRPr="00DE0B94">
              <w:rPr>
                <w:color w:val="000000"/>
                <w:sz w:val="22"/>
                <w:szCs w:val="22"/>
                <w:lang w:val="en-GB" w:eastAsia="en-US"/>
              </w:rPr>
              <w:t>O*</w:t>
            </w:r>
          </w:p>
        </w:tc>
        <w:tc>
          <w:tcPr>
            <w:tcW w:w="727" w:type="dxa"/>
            <w:tcBorders>
              <w:top w:val="nil"/>
              <w:left w:val="nil"/>
              <w:bottom w:val="single" w:sz="4" w:space="0" w:color="auto"/>
              <w:right w:val="single" w:sz="4" w:space="0" w:color="auto"/>
            </w:tcBorders>
            <w:noWrap/>
          </w:tcPr>
          <w:p w14:paraId="09AD9364" w14:textId="01222020" w:rsidR="00F96B38" w:rsidRPr="00DE0B94" w:rsidRDefault="00DE0B94" w:rsidP="00F96B38">
            <w:pPr>
              <w:widowControl/>
              <w:spacing w:line="256" w:lineRule="auto"/>
              <w:rPr>
                <w:color w:val="000000"/>
                <w:sz w:val="22"/>
                <w:szCs w:val="22"/>
                <w:lang w:val="en-GB" w:eastAsia="en-US"/>
              </w:rPr>
            </w:pPr>
            <w:r w:rsidRPr="00DE0B94">
              <w:rPr>
                <w:color w:val="000000"/>
                <w:sz w:val="22"/>
                <w:szCs w:val="22"/>
                <w:lang w:val="en-GB" w:eastAsia="en-US"/>
              </w:rPr>
              <w:t>O*</w:t>
            </w:r>
          </w:p>
        </w:tc>
        <w:tc>
          <w:tcPr>
            <w:tcW w:w="727" w:type="dxa"/>
            <w:tcBorders>
              <w:top w:val="nil"/>
              <w:left w:val="nil"/>
              <w:bottom w:val="single" w:sz="4" w:space="0" w:color="auto"/>
              <w:right w:val="single" w:sz="4" w:space="0" w:color="auto"/>
            </w:tcBorders>
            <w:noWrap/>
          </w:tcPr>
          <w:p w14:paraId="62FC2ACF"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F032BF9"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7BAFB6D"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B4C43C4" w14:textId="77777777" w:rsidR="00F96B38" w:rsidRPr="00B96796" w:rsidRDefault="00F96B38" w:rsidP="00F96B38">
            <w:pPr>
              <w:widowControl/>
              <w:spacing w:line="256" w:lineRule="auto"/>
              <w:rPr>
                <w:color w:val="000000"/>
                <w:sz w:val="22"/>
                <w:szCs w:val="22"/>
                <w:lang w:val="en-GB" w:eastAsia="en-US"/>
              </w:rPr>
            </w:pPr>
          </w:p>
        </w:tc>
      </w:tr>
      <w:tr w:rsidR="00F96B38" w:rsidRPr="00B96796" w14:paraId="38F71F32" w14:textId="77777777" w:rsidTr="00987BA3">
        <w:trPr>
          <w:trHeight w:val="300"/>
        </w:trPr>
        <w:tc>
          <w:tcPr>
            <w:tcW w:w="4548" w:type="dxa"/>
            <w:tcBorders>
              <w:top w:val="nil"/>
              <w:left w:val="single" w:sz="4" w:space="0" w:color="auto"/>
              <w:bottom w:val="single" w:sz="4" w:space="0" w:color="auto"/>
              <w:right w:val="nil"/>
            </w:tcBorders>
            <w:noWrap/>
            <w:hideMark/>
          </w:tcPr>
          <w:p w14:paraId="722821BC" w14:textId="77777777" w:rsidR="00F96B38" w:rsidRDefault="00F96B38" w:rsidP="00F96B38">
            <w:pPr>
              <w:widowControl/>
              <w:spacing w:line="256" w:lineRule="auto"/>
              <w:rPr>
                <w:color w:val="000000"/>
                <w:sz w:val="18"/>
                <w:szCs w:val="18"/>
                <w:lang w:val="en-GB" w:eastAsia="en-US"/>
              </w:rPr>
            </w:pPr>
            <w:r>
              <w:rPr>
                <w:color w:val="000000"/>
                <w:sz w:val="18"/>
                <w:szCs w:val="18"/>
                <w:lang w:val="en-GB" w:eastAsia="en-US"/>
              </w:rPr>
              <w:t>Johan Hedin (C)</w:t>
            </w:r>
          </w:p>
        </w:tc>
        <w:tc>
          <w:tcPr>
            <w:tcW w:w="728" w:type="dxa"/>
            <w:tcBorders>
              <w:top w:val="nil"/>
              <w:left w:val="single" w:sz="4" w:space="0" w:color="auto"/>
              <w:bottom w:val="single" w:sz="4" w:space="0" w:color="auto"/>
              <w:right w:val="single" w:sz="4" w:space="0" w:color="auto"/>
            </w:tcBorders>
            <w:noWrap/>
          </w:tcPr>
          <w:p w14:paraId="08A30B9B" w14:textId="77777777" w:rsidR="00F96B38" w:rsidRPr="00B96796" w:rsidRDefault="00F96B38" w:rsidP="00F96B38">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200F8C5"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A549800"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A580A5A"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E91C3B5"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90DEC9D"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63B3899" w14:textId="77777777" w:rsidR="00F96B38" w:rsidRPr="00B96796" w:rsidRDefault="00F96B38" w:rsidP="00F96B38">
            <w:pPr>
              <w:widowControl/>
              <w:spacing w:line="256" w:lineRule="auto"/>
              <w:rPr>
                <w:color w:val="000000"/>
                <w:sz w:val="22"/>
                <w:szCs w:val="22"/>
                <w:lang w:val="en-GB" w:eastAsia="en-US"/>
              </w:rPr>
            </w:pPr>
          </w:p>
        </w:tc>
      </w:tr>
      <w:tr w:rsidR="00F96B38" w:rsidRPr="00B96796" w14:paraId="47EF75E7" w14:textId="77777777" w:rsidTr="00987BA3">
        <w:trPr>
          <w:trHeight w:val="300"/>
        </w:trPr>
        <w:tc>
          <w:tcPr>
            <w:tcW w:w="4548" w:type="dxa"/>
            <w:tcBorders>
              <w:top w:val="nil"/>
              <w:left w:val="single" w:sz="4" w:space="0" w:color="auto"/>
              <w:bottom w:val="single" w:sz="4" w:space="0" w:color="auto"/>
              <w:right w:val="nil"/>
            </w:tcBorders>
            <w:noWrap/>
            <w:hideMark/>
          </w:tcPr>
          <w:p w14:paraId="7B74A44A" w14:textId="77B27D9F" w:rsidR="00F96B38" w:rsidRDefault="00F96B38" w:rsidP="00F96B38">
            <w:pPr>
              <w:widowControl/>
              <w:spacing w:line="256" w:lineRule="auto"/>
              <w:rPr>
                <w:color w:val="000000"/>
                <w:sz w:val="18"/>
                <w:szCs w:val="18"/>
                <w:lang w:val="en-GB" w:eastAsia="en-US"/>
              </w:rPr>
            </w:pPr>
            <w:proofErr w:type="spellStart"/>
            <w:r w:rsidRPr="002616AA">
              <w:rPr>
                <w:color w:val="000000"/>
                <w:sz w:val="18"/>
                <w:szCs w:val="18"/>
                <w:lang w:val="en-GB" w:eastAsia="en-US"/>
              </w:rPr>
              <w:t>Vakant</w:t>
            </w:r>
            <w:proofErr w:type="spellEnd"/>
          </w:p>
        </w:tc>
        <w:tc>
          <w:tcPr>
            <w:tcW w:w="728" w:type="dxa"/>
            <w:tcBorders>
              <w:top w:val="nil"/>
              <w:left w:val="single" w:sz="4" w:space="0" w:color="auto"/>
              <w:bottom w:val="single" w:sz="4" w:space="0" w:color="auto"/>
              <w:right w:val="single" w:sz="4" w:space="0" w:color="auto"/>
            </w:tcBorders>
            <w:noWrap/>
          </w:tcPr>
          <w:p w14:paraId="44CFB700" w14:textId="77777777" w:rsidR="00F96B38" w:rsidRPr="00B96796" w:rsidRDefault="00F96B38" w:rsidP="00F96B38">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6FAC4840"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F5CA381"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FF96733"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DF8F979"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3879104"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2D31C40" w14:textId="77777777" w:rsidR="00F96B38" w:rsidRPr="00B96796" w:rsidRDefault="00F96B38" w:rsidP="00F96B38">
            <w:pPr>
              <w:widowControl/>
              <w:spacing w:line="256" w:lineRule="auto"/>
              <w:rPr>
                <w:color w:val="000000"/>
                <w:sz w:val="22"/>
                <w:szCs w:val="22"/>
                <w:lang w:val="en-GB" w:eastAsia="en-US"/>
              </w:rPr>
            </w:pPr>
          </w:p>
        </w:tc>
      </w:tr>
      <w:tr w:rsidR="00F96B38" w:rsidRPr="00B96796" w14:paraId="0195F445" w14:textId="77777777" w:rsidTr="00987BA3">
        <w:trPr>
          <w:trHeight w:val="300"/>
        </w:trPr>
        <w:tc>
          <w:tcPr>
            <w:tcW w:w="4548" w:type="dxa"/>
            <w:tcBorders>
              <w:top w:val="nil"/>
              <w:left w:val="single" w:sz="4" w:space="0" w:color="auto"/>
              <w:bottom w:val="single" w:sz="4" w:space="0" w:color="auto"/>
              <w:right w:val="nil"/>
            </w:tcBorders>
            <w:noWrap/>
            <w:hideMark/>
          </w:tcPr>
          <w:p w14:paraId="488AF0AA" w14:textId="77777777" w:rsidR="00F96B38" w:rsidRDefault="00F96B38" w:rsidP="00F96B38">
            <w:pPr>
              <w:widowControl/>
              <w:spacing w:line="256" w:lineRule="auto"/>
              <w:rPr>
                <w:color w:val="000000"/>
                <w:sz w:val="18"/>
                <w:szCs w:val="18"/>
                <w:lang w:val="en-GB" w:eastAsia="en-US"/>
              </w:rPr>
            </w:pPr>
            <w:r>
              <w:rPr>
                <w:color w:val="000000"/>
                <w:sz w:val="18"/>
                <w:szCs w:val="18"/>
                <w:lang w:val="en-GB" w:eastAsia="en-US"/>
              </w:rPr>
              <w:t xml:space="preserve">Lotta Olsson (M) </w:t>
            </w:r>
          </w:p>
        </w:tc>
        <w:tc>
          <w:tcPr>
            <w:tcW w:w="728" w:type="dxa"/>
            <w:tcBorders>
              <w:top w:val="nil"/>
              <w:left w:val="single" w:sz="4" w:space="0" w:color="auto"/>
              <w:bottom w:val="single" w:sz="4" w:space="0" w:color="auto"/>
              <w:right w:val="single" w:sz="4" w:space="0" w:color="auto"/>
            </w:tcBorders>
            <w:noWrap/>
          </w:tcPr>
          <w:p w14:paraId="153F8A1E" w14:textId="503CF613" w:rsidR="00F96B38" w:rsidRPr="00B96796" w:rsidRDefault="00F96B38" w:rsidP="00F96B38">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41A26B01" w14:textId="3945D8A5"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EEFD17E" w14:textId="6E7929CF"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144973B" w14:textId="479306D0"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F6A7EB6" w14:textId="73CE2CA1"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38BE283"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87D7F9F" w14:textId="77777777" w:rsidR="00F96B38" w:rsidRPr="00B96796" w:rsidRDefault="00F96B38" w:rsidP="00F96B38">
            <w:pPr>
              <w:widowControl/>
              <w:spacing w:line="256" w:lineRule="auto"/>
              <w:rPr>
                <w:color w:val="000000"/>
                <w:sz w:val="22"/>
                <w:szCs w:val="22"/>
                <w:lang w:val="en-GB" w:eastAsia="en-US"/>
              </w:rPr>
            </w:pPr>
          </w:p>
        </w:tc>
      </w:tr>
      <w:tr w:rsidR="00F96B38" w:rsidRPr="00B96796" w14:paraId="6BC74FC0" w14:textId="77777777" w:rsidTr="00987BA3">
        <w:trPr>
          <w:trHeight w:val="300"/>
        </w:trPr>
        <w:tc>
          <w:tcPr>
            <w:tcW w:w="4548" w:type="dxa"/>
            <w:tcBorders>
              <w:top w:val="nil"/>
              <w:left w:val="single" w:sz="4" w:space="0" w:color="auto"/>
              <w:bottom w:val="single" w:sz="4" w:space="0" w:color="auto"/>
              <w:right w:val="nil"/>
            </w:tcBorders>
            <w:noWrap/>
            <w:hideMark/>
          </w:tcPr>
          <w:p w14:paraId="70C8B821" w14:textId="77777777" w:rsidR="00F96B38" w:rsidRDefault="00F96B38" w:rsidP="00F96B38">
            <w:pPr>
              <w:widowControl/>
              <w:spacing w:line="256" w:lineRule="auto"/>
              <w:rPr>
                <w:color w:val="000000"/>
                <w:sz w:val="18"/>
                <w:szCs w:val="18"/>
                <w:lang w:val="en-GB" w:eastAsia="en-US"/>
              </w:rPr>
            </w:pPr>
            <w:r>
              <w:rPr>
                <w:color w:val="000000"/>
                <w:sz w:val="18"/>
                <w:szCs w:val="18"/>
                <w:lang w:val="en-GB" w:eastAsia="en-US"/>
              </w:rPr>
              <w:t>Roger Hedlund (SD)</w:t>
            </w:r>
          </w:p>
        </w:tc>
        <w:tc>
          <w:tcPr>
            <w:tcW w:w="728" w:type="dxa"/>
            <w:tcBorders>
              <w:top w:val="nil"/>
              <w:left w:val="single" w:sz="4" w:space="0" w:color="auto"/>
              <w:bottom w:val="single" w:sz="4" w:space="0" w:color="auto"/>
              <w:right w:val="single" w:sz="4" w:space="0" w:color="auto"/>
            </w:tcBorders>
            <w:noWrap/>
          </w:tcPr>
          <w:p w14:paraId="5F4CCB9D" w14:textId="77777777" w:rsidR="00F96B38" w:rsidRPr="00B96796" w:rsidRDefault="00F96B38" w:rsidP="00F96B38">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202C348F"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AE9025A"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80C1D93"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3D752F0"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695A66B"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61E198F" w14:textId="77777777" w:rsidR="00F96B38" w:rsidRPr="00B96796" w:rsidRDefault="00F96B38" w:rsidP="00F96B38">
            <w:pPr>
              <w:widowControl/>
              <w:spacing w:line="256" w:lineRule="auto"/>
              <w:rPr>
                <w:color w:val="000000"/>
                <w:sz w:val="22"/>
                <w:szCs w:val="22"/>
                <w:lang w:val="en-GB" w:eastAsia="en-US"/>
              </w:rPr>
            </w:pPr>
          </w:p>
        </w:tc>
      </w:tr>
      <w:tr w:rsidR="00F96B38" w:rsidRPr="00B96796" w14:paraId="5C5798A9" w14:textId="77777777" w:rsidTr="00987BA3">
        <w:trPr>
          <w:trHeight w:val="300"/>
        </w:trPr>
        <w:tc>
          <w:tcPr>
            <w:tcW w:w="4548" w:type="dxa"/>
            <w:tcBorders>
              <w:top w:val="nil"/>
              <w:left w:val="single" w:sz="4" w:space="0" w:color="auto"/>
              <w:bottom w:val="single" w:sz="4" w:space="0" w:color="auto"/>
              <w:right w:val="nil"/>
            </w:tcBorders>
            <w:noWrap/>
            <w:hideMark/>
          </w:tcPr>
          <w:p w14:paraId="584B598E" w14:textId="77777777" w:rsidR="00F96B38" w:rsidRDefault="00F96B38" w:rsidP="00F96B38">
            <w:pPr>
              <w:widowControl/>
              <w:spacing w:line="256" w:lineRule="auto"/>
              <w:rPr>
                <w:color w:val="000000"/>
                <w:sz w:val="18"/>
                <w:szCs w:val="18"/>
                <w:lang w:val="en-GB" w:eastAsia="en-US"/>
              </w:rPr>
            </w:pPr>
            <w:r>
              <w:rPr>
                <w:color w:val="000000"/>
                <w:sz w:val="18"/>
                <w:szCs w:val="18"/>
                <w:lang w:val="en-GB" w:eastAsia="en-US"/>
              </w:rPr>
              <w:t>Leif Nysmed (S)</w:t>
            </w:r>
          </w:p>
        </w:tc>
        <w:tc>
          <w:tcPr>
            <w:tcW w:w="728" w:type="dxa"/>
            <w:tcBorders>
              <w:top w:val="nil"/>
              <w:left w:val="single" w:sz="4" w:space="0" w:color="auto"/>
              <w:bottom w:val="single" w:sz="4" w:space="0" w:color="auto"/>
              <w:right w:val="single" w:sz="4" w:space="0" w:color="auto"/>
            </w:tcBorders>
            <w:noWrap/>
          </w:tcPr>
          <w:p w14:paraId="5DB79080" w14:textId="6CA92837" w:rsidR="00F96B38" w:rsidRPr="00B96796" w:rsidRDefault="00F96B38" w:rsidP="00F96B38">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662F5843" w14:textId="58132E10"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159F368" w14:textId="31C11A1A"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2DBBA4B" w14:textId="1AAE74BC"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2869D19"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145975A"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5CC5EA5" w14:textId="77777777" w:rsidR="00F96B38" w:rsidRPr="00B96796" w:rsidRDefault="00F96B38" w:rsidP="00F96B38">
            <w:pPr>
              <w:widowControl/>
              <w:spacing w:line="256" w:lineRule="auto"/>
              <w:rPr>
                <w:color w:val="000000"/>
                <w:sz w:val="22"/>
                <w:szCs w:val="22"/>
                <w:lang w:val="en-GB" w:eastAsia="en-US"/>
              </w:rPr>
            </w:pPr>
          </w:p>
        </w:tc>
      </w:tr>
      <w:tr w:rsidR="00F96B38" w:rsidRPr="00B96796" w14:paraId="51FC9892" w14:textId="77777777" w:rsidTr="00987BA3">
        <w:trPr>
          <w:trHeight w:val="300"/>
        </w:trPr>
        <w:tc>
          <w:tcPr>
            <w:tcW w:w="4548" w:type="dxa"/>
            <w:tcBorders>
              <w:top w:val="nil"/>
              <w:left w:val="single" w:sz="4" w:space="0" w:color="auto"/>
              <w:bottom w:val="single" w:sz="4" w:space="0" w:color="auto"/>
              <w:right w:val="nil"/>
            </w:tcBorders>
            <w:noWrap/>
            <w:hideMark/>
          </w:tcPr>
          <w:p w14:paraId="2788787E" w14:textId="77777777" w:rsidR="00F96B38" w:rsidRDefault="00F96B38" w:rsidP="00F96B38">
            <w:pPr>
              <w:widowControl/>
              <w:spacing w:line="256" w:lineRule="auto"/>
              <w:rPr>
                <w:color w:val="000000"/>
                <w:sz w:val="18"/>
                <w:szCs w:val="18"/>
                <w:lang w:val="en-GB" w:eastAsia="en-US"/>
              </w:rPr>
            </w:pPr>
            <w:r>
              <w:rPr>
                <w:color w:val="000000"/>
                <w:sz w:val="18"/>
                <w:szCs w:val="18"/>
                <w:lang w:val="en-GB" w:eastAsia="en-US"/>
              </w:rPr>
              <w:t>Lars Adaktusson (KD)</w:t>
            </w:r>
          </w:p>
        </w:tc>
        <w:tc>
          <w:tcPr>
            <w:tcW w:w="728" w:type="dxa"/>
            <w:tcBorders>
              <w:top w:val="nil"/>
              <w:left w:val="single" w:sz="4" w:space="0" w:color="auto"/>
              <w:bottom w:val="single" w:sz="4" w:space="0" w:color="auto"/>
              <w:right w:val="single" w:sz="4" w:space="0" w:color="auto"/>
            </w:tcBorders>
            <w:noWrap/>
          </w:tcPr>
          <w:p w14:paraId="39833F3C" w14:textId="77777777" w:rsidR="00F96B38" w:rsidRPr="00B96796" w:rsidRDefault="00F96B38" w:rsidP="00F96B38">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B1DA2E1"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AFE99E2"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4624E97"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A6DC860"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0ACFCB1"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766E8C5" w14:textId="77777777" w:rsidR="00F96B38" w:rsidRPr="00B96796" w:rsidRDefault="00F96B38" w:rsidP="00F96B38">
            <w:pPr>
              <w:widowControl/>
              <w:spacing w:line="256" w:lineRule="auto"/>
              <w:rPr>
                <w:color w:val="000000"/>
                <w:sz w:val="22"/>
                <w:szCs w:val="22"/>
                <w:lang w:val="en-GB" w:eastAsia="en-US"/>
              </w:rPr>
            </w:pPr>
          </w:p>
        </w:tc>
      </w:tr>
      <w:tr w:rsidR="00F96B38" w:rsidRPr="00B96796" w14:paraId="6712E882" w14:textId="77777777" w:rsidTr="00987BA3">
        <w:trPr>
          <w:trHeight w:val="300"/>
        </w:trPr>
        <w:tc>
          <w:tcPr>
            <w:tcW w:w="4548" w:type="dxa"/>
            <w:tcBorders>
              <w:top w:val="nil"/>
              <w:left w:val="single" w:sz="4" w:space="0" w:color="auto"/>
              <w:bottom w:val="single" w:sz="4" w:space="0" w:color="auto"/>
              <w:right w:val="nil"/>
            </w:tcBorders>
            <w:noWrap/>
            <w:hideMark/>
          </w:tcPr>
          <w:p w14:paraId="6275EC0F" w14:textId="77777777" w:rsidR="00F96B38" w:rsidRDefault="00F96B38" w:rsidP="00F96B38">
            <w:pPr>
              <w:widowControl/>
              <w:spacing w:line="256" w:lineRule="auto"/>
              <w:rPr>
                <w:color w:val="000000"/>
                <w:sz w:val="18"/>
                <w:szCs w:val="18"/>
                <w:lang w:val="en-GB" w:eastAsia="en-US"/>
              </w:rPr>
            </w:pPr>
            <w:r>
              <w:rPr>
                <w:color w:val="000000"/>
                <w:sz w:val="18"/>
                <w:szCs w:val="18"/>
                <w:lang w:val="en-GB" w:eastAsia="en-US"/>
              </w:rPr>
              <w:t>Azadeh Rojhan Gustafsson (S)</w:t>
            </w:r>
          </w:p>
        </w:tc>
        <w:tc>
          <w:tcPr>
            <w:tcW w:w="728" w:type="dxa"/>
            <w:tcBorders>
              <w:top w:val="nil"/>
              <w:left w:val="single" w:sz="4" w:space="0" w:color="auto"/>
              <w:bottom w:val="single" w:sz="4" w:space="0" w:color="auto"/>
              <w:right w:val="single" w:sz="4" w:space="0" w:color="auto"/>
            </w:tcBorders>
            <w:noWrap/>
          </w:tcPr>
          <w:p w14:paraId="60EDDF2D" w14:textId="77777777" w:rsidR="00F96B38" w:rsidRPr="00B96796" w:rsidRDefault="00F96B38" w:rsidP="00F96B38">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2097B87C"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78D3F8A"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0CB90D1"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C7F42D2"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933422A"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E7E1C5D" w14:textId="77777777" w:rsidR="00F96B38" w:rsidRPr="00B96796" w:rsidRDefault="00F96B38" w:rsidP="00F96B38">
            <w:pPr>
              <w:widowControl/>
              <w:spacing w:line="256" w:lineRule="auto"/>
              <w:rPr>
                <w:color w:val="000000"/>
                <w:sz w:val="22"/>
                <w:szCs w:val="22"/>
                <w:lang w:val="en-GB" w:eastAsia="en-US"/>
              </w:rPr>
            </w:pPr>
          </w:p>
        </w:tc>
      </w:tr>
      <w:tr w:rsidR="00F96B38" w:rsidRPr="00B96796" w14:paraId="26D67C9B" w14:textId="77777777" w:rsidTr="00987BA3">
        <w:trPr>
          <w:trHeight w:val="300"/>
        </w:trPr>
        <w:tc>
          <w:tcPr>
            <w:tcW w:w="4548" w:type="dxa"/>
            <w:tcBorders>
              <w:top w:val="nil"/>
              <w:left w:val="single" w:sz="4" w:space="0" w:color="auto"/>
              <w:bottom w:val="single" w:sz="4" w:space="0" w:color="auto"/>
              <w:right w:val="nil"/>
            </w:tcBorders>
            <w:noWrap/>
            <w:hideMark/>
          </w:tcPr>
          <w:p w14:paraId="5B6EC36D" w14:textId="77777777" w:rsidR="00F96B38" w:rsidRDefault="00F96B38" w:rsidP="00F96B38">
            <w:pPr>
              <w:widowControl/>
              <w:spacing w:line="256" w:lineRule="auto"/>
              <w:rPr>
                <w:color w:val="000000"/>
                <w:sz w:val="18"/>
                <w:szCs w:val="18"/>
                <w:lang w:val="en-GB" w:eastAsia="en-US"/>
              </w:rPr>
            </w:pPr>
            <w:r>
              <w:rPr>
                <w:color w:val="000000"/>
                <w:sz w:val="18"/>
                <w:szCs w:val="18"/>
                <w:lang w:val="en-GB" w:eastAsia="en-US"/>
              </w:rPr>
              <w:t>Bengt Eliasson (L)</w:t>
            </w:r>
          </w:p>
        </w:tc>
        <w:tc>
          <w:tcPr>
            <w:tcW w:w="728" w:type="dxa"/>
            <w:tcBorders>
              <w:top w:val="nil"/>
              <w:left w:val="single" w:sz="4" w:space="0" w:color="auto"/>
              <w:bottom w:val="single" w:sz="4" w:space="0" w:color="auto"/>
              <w:right w:val="single" w:sz="4" w:space="0" w:color="auto"/>
            </w:tcBorders>
            <w:noWrap/>
          </w:tcPr>
          <w:p w14:paraId="434C24A2" w14:textId="77777777" w:rsidR="00F96B38" w:rsidRPr="00B96796" w:rsidRDefault="00F96B38" w:rsidP="00F96B38">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5B26343D"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3AEFCBF"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B231D81"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D2FA9D8"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8937DFD"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D55276E" w14:textId="77777777" w:rsidR="00F96B38" w:rsidRPr="00B96796" w:rsidRDefault="00F96B38" w:rsidP="00F96B38">
            <w:pPr>
              <w:widowControl/>
              <w:spacing w:line="256" w:lineRule="auto"/>
              <w:rPr>
                <w:color w:val="000000"/>
                <w:sz w:val="22"/>
                <w:szCs w:val="22"/>
                <w:lang w:val="en-GB" w:eastAsia="en-US"/>
              </w:rPr>
            </w:pPr>
          </w:p>
        </w:tc>
      </w:tr>
      <w:tr w:rsidR="00F96B38" w:rsidRPr="00B96796" w14:paraId="70CF3626" w14:textId="77777777" w:rsidTr="00987BA3">
        <w:trPr>
          <w:trHeight w:val="300"/>
        </w:trPr>
        <w:tc>
          <w:tcPr>
            <w:tcW w:w="4548" w:type="dxa"/>
            <w:tcBorders>
              <w:top w:val="nil"/>
              <w:left w:val="single" w:sz="4" w:space="0" w:color="auto"/>
              <w:bottom w:val="single" w:sz="4" w:space="0" w:color="auto"/>
              <w:right w:val="nil"/>
            </w:tcBorders>
            <w:noWrap/>
            <w:hideMark/>
          </w:tcPr>
          <w:p w14:paraId="0D771164" w14:textId="77777777" w:rsidR="00F96B38" w:rsidRDefault="00F96B38" w:rsidP="00F96B38">
            <w:pPr>
              <w:widowControl/>
              <w:spacing w:line="256" w:lineRule="auto"/>
              <w:rPr>
                <w:color w:val="000000"/>
                <w:sz w:val="18"/>
                <w:szCs w:val="18"/>
                <w:lang w:val="en-GB" w:eastAsia="en-US"/>
              </w:rPr>
            </w:pPr>
            <w:r>
              <w:rPr>
                <w:color w:val="000000"/>
                <w:sz w:val="18"/>
                <w:szCs w:val="18"/>
                <w:lang w:val="en-US" w:eastAsia="en-US"/>
              </w:rPr>
              <w:t>Eric Westroth (SD)</w:t>
            </w:r>
          </w:p>
        </w:tc>
        <w:tc>
          <w:tcPr>
            <w:tcW w:w="728" w:type="dxa"/>
            <w:tcBorders>
              <w:top w:val="nil"/>
              <w:left w:val="single" w:sz="4" w:space="0" w:color="auto"/>
              <w:bottom w:val="single" w:sz="4" w:space="0" w:color="auto"/>
              <w:right w:val="single" w:sz="4" w:space="0" w:color="auto"/>
            </w:tcBorders>
            <w:noWrap/>
          </w:tcPr>
          <w:p w14:paraId="2BE2DCF5" w14:textId="5C4EC14B" w:rsidR="00F96B38" w:rsidRPr="00B96796" w:rsidRDefault="00F96B38" w:rsidP="00F96B38">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39435C40" w14:textId="50D6D24D"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836D465"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A7F1C08"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963239E"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B5A2D88"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D9178AD" w14:textId="77777777" w:rsidR="00F96B38" w:rsidRPr="00B96796" w:rsidRDefault="00F96B38" w:rsidP="00F96B38">
            <w:pPr>
              <w:widowControl/>
              <w:spacing w:line="256" w:lineRule="auto"/>
              <w:rPr>
                <w:color w:val="000000"/>
                <w:sz w:val="22"/>
                <w:szCs w:val="22"/>
                <w:lang w:val="en-GB" w:eastAsia="en-US"/>
              </w:rPr>
            </w:pPr>
          </w:p>
        </w:tc>
      </w:tr>
      <w:tr w:rsidR="00F96B38" w:rsidRPr="00B96796" w14:paraId="2CB8A057" w14:textId="77777777" w:rsidTr="00987BA3">
        <w:trPr>
          <w:trHeight w:val="300"/>
        </w:trPr>
        <w:tc>
          <w:tcPr>
            <w:tcW w:w="4548" w:type="dxa"/>
            <w:tcBorders>
              <w:top w:val="nil"/>
              <w:left w:val="single" w:sz="4" w:space="0" w:color="auto"/>
              <w:bottom w:val="single" w:sz="4" w:space="0" w:color="auto"/>
              <w:right w:val="nil"/>
            </w:tcBorders>
            <w:noWrap/>
            <w:hideMark/>
          </w:tcPr>
          <w:p w14:paraId="585D3D93" w14:textId="77777777" w:rsidR="00F96B38" w:rsidRDefault="00F96B38" w:rsidP="00F96B38">
            <w:pPr>
              <w:widowControl/>
              <w:spacing w:line="256" w:lineRule="auto"/>
              <w:rPr>
                <w:color w:val="000000"/>
                <w:sz w:val="18"/>
                <w:szCs w:val="18"/>
                <w:lang w:val="en-GB" w:eastAsia="en-US"/>
              </w:rPr>
            </w:pPr>
            <w:r>
              <w:rPr>
                <w:color w:val="000000"/>
                <w:sz w:val="18"/>
                <w:szCs w:val="18"/>
                <w:lang w:val="en-US" w:eastAsia="en-US"/>
              </w:rPr>
              <w:t xml:space="preserve">Elisabeth Falkhaven </w:t>
            </w:r>
            <w:r>
              <w:rPr>
                <w:color w:val="000000"/>
                <w:sz w:val="18"/>
                <w:szCs w:val="18"/>
                <w:lang w:val="en-GB" w:eastAsia="en-US"/>
              </w:rPr>
              <w:t>(MP)</w:t>
            </w:r>
          </w:p>
        </w:tc>
        <w:tc>
          <w:tcPr>
            <w:tcW w:w="728" w:type="dxa"/>
            <w:tcBorders>
              <w:top w:val="nil"/>
              <w:left w:val="single" w:sz="4" w:space="0" w:color="auto"/>
              <w:bottom w:val="single" w:sz="4" w:space="0" w:color="auto"/>
              <w:right w:val="single" w:sz="4" w:space="0" w:color="auto"/>
            </w:tcBorders>
            <w:noWrap/>
          </w:tcPr>
          <w:p w14:paraId="0C100E4A" w14:textId="77777777" w:rsidR="00F96B38" w:rsidRPr="00B96796" w:rsidRDefault="00F96B38" w:rsidP="00F96B38">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5F00F736"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318B3A6"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5B0C9C3"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A390B3F"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971155A"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24CF0A5" w14:textId="77777777" w:rsidR="00F96B38" w:rsidRPr="00B96796" w:rsidRDefault="00F96B38" w:rsidP="00F96B38">
            <w:pPr>
              <w:widowControl/>
              <w:spacing w:line="256" w:lineRule="auto"/>
              <w:rPr>
                <w:color w:val="000000"/>
                <w:sz w:val="22"/>
                <w:szCs w:val="22"/>
                <w:lang w:val="en-GB" w:eastAsia="en-US"/>
              </w:rPr>
            </w:pPr>
          </w:p>
        </w:tc>
      </w:tr>
      <w:tr w:rsidR="00F96B38" w:rsidRPr="00B96796" w14:paraId="3F0FE077" w14:textId="77777777" w:rsidTr="00987BA3">
        <w:trPr>
          <w:trHeight w:val="300"/>
        </w:trPr>
        <w:tc>
          <w:tcPr>
            <w:tcW w:w="4548" w:type="dxa"/>
            <w:tcBorders>
              <w:top w:val="nil"/>
              <w:left w:val="single" w:sz="4" w:space="0" w:color="auto"/>
              <w:bottom w:val="single" w:sz="4" w:space="0" w:color="auto"/>
              <w:right w:val="nil"/>
            </w:tcBorders>
            <w:noWrap/>
            <w:hideMark/>
          </w:tcPr>
          <w:p w14:paraId="41EBFE80" w14:textId="77777777" w:rsidR="00F96B38" w:rsidRDefault="00F96B38" w:rsidP="00F96B38">
            <w:pPr>
              <w:widowControl/>
              <w:spacing w:line="256" w:lineRule="auto"/>
              <w:rPr>
                <w:color w:val="000000"/>
                <w:sz w:val="18"/>
                <w:szCs w:val="18"/>
                <w:lang w:val="en-GB" w:eastAsia="en-US"/>
              </w:rPr>
            </w:pPr>
            <w:r>
              <w:rPr>
                <w:color w:val="000000"/>
                <w:sz w:val="18"/>
                <w:szCs w:val="18"/>
                <w:lang w:val="en-US" w:eastAsia="en-US"/>
              </w:rPr>
              <w:t>Erik Ottoson (M)</w:t>
            </w:r>
          </w:p>
        </w:tc>
        <w:tc>
          <w:tcPr>
            <w:tcW w:w="728" w:type="dxa"/>
            <w:tcBorders>
              <w:top w:val="nil"/>
              <w:left w:val="single" w:sz="4" w:space="0" w:color="auto"/>
              <w:bottom w:val="single" w:sz="4" w:space="0" w:color="auto"/>
              <w:right w:val="single" w:sz="4" w:space="0" w:color="auto"/>
            </w:tcBorders>
            <w:noWrap/>
          </w:tcPr>
          <w:p w14:paraId="158F46A0" w14:textId="77777777" w:rsidR="00F96B38" w:rsidRPr="00B96796" w:rsidRDefault="00F96B38" w:rsidP="00F96B38">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34951E99"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7C3AF71"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92E766B"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6819DB8"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58C742F"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8520ED5" w14:textId="77777777" w:rsidR="00F96B38" w:rsidRPr="00B96796" w:rsidRDefault="00F96B38" w:rsidP="00F96B38">
            <w:pPr>
              <w:widowControl/>
              <w:spacing w:line="256" w:lineRule="auto"/>
              <w:rPr>
                <w:color w:val="000000"/>
                <w:sz w:val="22"/>
                <w:szCs w:val="22"/>
                <w:lang w:val="en-GB" w:eastAsia="en-US"/>
              </w:rPr>
            </w:pPr>
          </w:p>
        </w:tc>
      </w:tr>
      <w:tr w:rsidR="00F96B38" w:rsidRPr="00B96796" w14:paraId="7E87884B" w14:textId="77777777" w:rsidTr="00987BA3">
        <w:trPr>
          <w:trHeight w:val="300"/>
        </w:trPr>
        <w:tc>
          <w:tcPr>
            <w:tcW w:w="4548" w:type="dxa"/>
            <w:tcBorders>
              <w:top w:val="nil"/>
              <w:left w:val="single" w:sz="4" w:space="0" w:color="auto"/>
              <w:bottom w:val="single" w:sz="4" w:space="0" w:color="auto"/>
              <w:right w:val="nil"/>
            </w:tcBorders>
            <w:noWrap/>
            <w:hideMark/>
          </w:tcPr>
          <w:p w14:paraId="5F22FBF6" w14:textId="77777777" w:rsidR="00F96B38" w:rsidRDefault="00F96B38" w:rsidP="00F96B38">
            <w:pPr>
              <w:widowControl/>
              <w:spacing w:line="256" w:lineRule="auto"/>
              <w:rPr>
                <w:color w:val="000000"/>
                <w:sz w:val="18"/>
                <w:szCs w:val="18"/>
                <w:lang w:val="en-GB" w:eastAsia="en-US"/>
              </w:rPr>
            </w:pPr>
            <w:r>
              <w:rPr>
                <w:color w:val="000000"/>
                <w:sz w:val="18"/>
                <w:szCs w:val="18"/>
                <w:lang w:val="en-US" w:eastAsia="en-US"/>
              </w:rPr>
              <w:t>Alexandra Völker (S)</w:t>
            </w:r>
          </w:p>
        </w:tc>
        <w:tc>
          <w:tcPr>
            <w:tcW w:w="728" w:type="dxa"/>
            <w:tcBorders>
              <w:top w:val="nil"/>
              <w:left w:val="single" w:sz="4" w:space="0" w:color="auto"/>
              <w:bottom w:val="single" w:sz="4" w:space="0" w:color="auto"/>
              <w:right w:val="single" w:sz="4" w:space="0" w:color="auto"/>
            </w:tcBorders>
            <w:noWrap/>
          </w:tcPr>
          <w:p w14:paraId="5C28F830" w14:textId="77777777" w:rsidR="00F96B38" w:rsidRPr="00B96796" w:rsidRDefault="00F96B38" w:rsidP="00F96B38">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2AC631E4"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074B340"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80D534C"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2417B86"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52CB99F"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FD9B87E" w14:textId="77777777" w:rsidR="00F96B38" w:rsidRPr="00B96796" w:rsidRDefault="00F96B38" w:rsidP="00F96B38">
            <w:pPr>
              <w:widowControl/>
              <w:spacing w:line="256" w:lineRule="auto"/>
              <w:rPr>
                <w:color w:val="000000"/>
                <w:sz w:val="22"/>
                <w:szCs w:val="22"/>
                <w:lang w:val="en-GB" w:eastAsia="en-US"/>
              </w:rPr>
            </w:pPr>
          </w:p>
        </w:tc>
      </w:tr>
      <w:tr w:rsidR="00F96B38" w:rsidRPr="00B96796" w14:paraId="3444D7B1" w14:textId="77777777" w:rsidTr="00987BA3">
        <w:trPr>
          <w:trHeight w:val="300"/>
        </w:trPr>
        <w:tc>
          <w:tcPr>
            <w:tcW w:w="4548" w:type="dxa"/>
            <w:tcBorders>
              <w:top w:val="nil"/>
              <w:left w:val="single" w:sz="4" w:space="0" w:color="auto"/>
              <w:bottom w:val="single" w:sz="4" w:space="0" w:color="auto"/>
              <w:right w:val="nil"/>
            </w:tcBorders>
            <w:noWrap/>
            <w:hideMark/>
          </w:tcPr>
          <w:p w14:paraId="3084B33D" w14:textId="77777777" w:rsidR="00F96B38" w:rsidRDefault="00F96B38" w:rsidP="00F96B38">
            <w:pPr>
              <w:widowControl/>
              <w:spacing w:line="256" w:lineRule="auto"/>
              <w:rPr>
                <w:color w:val="000000"/>
                <w:sz w:val="18"/>
                <w:szCs w:val="18"/>
                <w:lang w:val="en-GB" w:eastAsia="en-US"/>
              </w:rPr>
            </w:pPr>
            <w:r>
              <w:rPr>
                <w:color w:val="000000"/>
                <w:sz w:val="18"/>
                <w:szCs w:val="18"/>
                <w:lang w:val="en-GB" w:eastAsia="en-US"/>
              </w:rPr>
              <w:t>Denis Begic (S)</w:t>
            </w:r>
          </w:p>
        </w:tc>
        <w:tc>
          <w:tcPr>
            <w:tcW w:w="728" w:type="dxa"/>
            <w:tcBorders>
              <w:top w:val="nil"/>
              <w:left w:val="single" w:sz="4" w:space="0" w:color="auto"/>
              <w:bottom w:val="single" w:sz="4" w:space="0" w:color="auto"/>
              <w:right w:val="single" w:sz="4" w:space="0" w:color="auto"/>
            </w:tcBorders>
            <w:noWrap/>
          </w:tcPr>
          <w:p w14:paraId="6DDCE6BA" w14:textId="3078B94C" w:rsidR="00F96B38" w:rsidRPr="00B96796" w:rsidRDefault="00F96B38" w:rsidP="00F96B38">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4E8C56EB" w14:textId="72DAF4C0"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8EF5E31" w14:textId="4CC24B8C"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1FD826D" w14:textId="36242560"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581568E" w14:textId="479501E4"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DE25FF4"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087C95D" w14:textId="77777777" w:rsidR="00F96B38" w:rsidRPr="00B96796" w:rsidRDefault="00F96B38" w:rsidP="00F96B38">
            <w:pPr>
              <w:widowControl/>
              <w:spacing w:line="256" w:lineRule="auto"/>
              <w:rPr>
                <w:color w:val="000000"/>
                <w:sz w:val="22"/>
                <w:szCs w:val="22"/>
                <w:lang w:val="en-GB" w:eastAsia="en-US"/>
              </w:rPr>
            </w:pPr>
          </w:p>
        </w:tc>
      </w:tr>
      <w:tr w:rsidR="00F96B38" w:rsidRPr="00B96796" w14:paraId="7A29DE52" w14:textId="77777777" w:rsidTr="00987BA3">
        <w:trPr>
          <w:trHeight w:val="300"/>
        </w:trPr>
        <w:tc>
          <w:tcPr>
            <w:tcW w:w="4548" w:type="dxa"/>
            <w:tcBorders>
              <w:top w:val="nil"/>
              <w:left w:val="single" w:sz="4" w:space="0" w:color="auto"/>
              <w:bottom w:val="single" w:sz="4" w:space="0" w:color="auto"/>
              <w:right w:val="nil"/>
            </w:tcBorders>
            <w:noWrap/>
            <w:hideMark/>
          </w:tcPr>
          <w:p w14:paraId="50137226" w14:textId="77777777" w:rsidR="00F96B38" w:rsidRDefault="00F96B38" w:rsidP="00F96B38">
            <w:pPr>
              <w:widowControl/>
              <w:spacing w:line="256" w:lineRule="auto"/>
              <w:rPr>
                <w:color w:val="000000"/>
                <w:sz w:val="18"/>
                <w:szCs w:val="18"/>
                <w:lang w:val="en-GB" w:eastAsia="en-US"/>
              </w:rPr>
            </w:pPr>
            <w:r>
              <w:rPr>
                <w:color w:val="000000"/>
                <w:sz w:val="18"/>
                <w:szCs w:val="18"/>
                <w:lang w:val="en-US" w:eastAsia="en-US"/>
              </w:rPr>
              <w:t>Pia Nilsson (S)</w:t>
            </w:r>
          </w:p>
        </w:tc>
        <w:tc>
          <w:tcPr>
            <w:tcW w:w="728" w:type="dxa"/>
            <w:tcBorders>
              <w:top w:val="nil"/>
              <w:left w:val="single" w:sz="4" w:space="0" w:color="auto"/>
              <w:bottom w:val="single" w:sz="4" w:space="0" w:color="auto"/>
              <w:right w:val="single" w:sz="4" w:space="0" w:color="auto"/>
            </w:tcBorders>
            <w:noWrap/>
          </w:tcPr>
          <w:p w14:paraId="150EF546" w14:textId="77777777" w:rsidR="00F96B38" w:rsidRPr="00B96796" w:rsidRDefault="00F96B38" w:rsidP="00F96B38">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9E42D42" w14:textId="731E7E11" w:rsidR="00F96B38" w:rsidRPr="00B96796" w:rsidRDefault="00AF37BE" w:rsidP="00F96B38">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41A92AF9" w14:textId="24276017" w:rsidR="00F96B38" w:rsidRPr="00B96796" w:rsidRDefault="00AF37BE" w:rsidP="00F96B38">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11E25ED0"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45C0890"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9C13C3A"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5305497" w14:textId="77777777" w:rsidR="00F96B38" w:rsidRPr="00B96796" w:rsidRDefault="00F96B38" w:rsidP="00F96B38">
            <w:pPr>
              <w:widowControl/>
              <w:spacing w:line="256" w:lineRule="auto"/>
              <w:rPr>
                <w:color w:val="000000"/>
                <w:sz w:val="22"/>
                <w:szCs w:val="22"/>
                <w:lang w:val="en-GB" w:eastAsia="en-US"/>
              </w:rPr>
            </w:pPr>
          </w:p>
        </w:tc>
      </w:tr>
      <w:tr w:rsidR="00F96B38" w:rsidRPr="00B96796" w14:paraId="5E7C17F3" w14:textId="77777777" w:rsidTr="00987BA3">
        <w:trPr>
          <w:trHeight w:val="300"/>
        </w:trPr>
        <w:tc>
          <w:tcPr>
            <w:tcW w:w="4548" w:type="dxa"/>
            <w:tcBorders>
              <w:top w:val="nil"/>
              <w:left w:val="single" w:sz="4" w:space="0" w:color="auto"/>
              <w:bottom w:val="single" w:sz="4" w:space="0" w:color="auto"/>
              <w:right w:val="nil"/>
            </w:tcBorders>
            <w:noWrap/>
            <w:hideMark/>
          </w:tcPr>
          <w:p w14:paraId="3342FC35" w14:textId="77777777" w:rsidR="00F96B38" w:rsidRDefault="00F96B38" w:rsidP="00F96B38">
            <w:pPr>
              <w:widowControl/>
              <w:spacing w:line="256" w:lineRule="auto"/>
              <w:rPr>
                <w:color w:val="000000"/>
                <w:sz w:val="18"/>
                <w:szCs w:val="18"/>
                <w:lang w:val="en-GB" w:eastAsia="en-US"/>
              </w:rPr>
            </w:pPr>
            <w:r>
              <w:rPr>
                <w:color w:val="000000"/>
                <w:sz w:val="18"/>
                <w:szCs w:val="18"/>
                <w:lang w:val="en-US" w:eastAsia="en-US"/>
              </w:rPr>
              <w:t>Anna Vikström (S)</w:t>
            </w:r>
          </w:p>
        </w:tc>
        <w:tc>
          <w:tcPr>
            <w:tcW w:w="728" w:type="dxa"/>
            <w:tcBorders>
              <w:top w:val="nil"/>
              <w:left w:val="single" w:sz="4" w:space="0" w:color="auto"/>
              <w:bottom w:val="single" w:sz="4" w:space="0" w:color="auto"/>
              <w:right w:val="single" w:sz="4" w:space="0" w:color="auto"/>
            </w:tcBorders>
            <w:noWrap/>
          </w:tcPr>
          <w:p w14:paraId="2BD24004" w14:textId="23A120C3" w:rsidR="00F96B38" w:rsidRPr="00B96796" w:rsidRDefault="00F96B38" w:rsidP="00F96B38">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3BEEAD39" w14:textId="6EF2D8C4" w:rsidR="00F96B38" w:rsidRPr="00B96796" w:rsidRDefault="00AF37BE" w:rsidP="00F96B38">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4E784065" w14:textId="5031D460" w:rsidR="00F96B38" w:rsidRPr="00B96796" w:rsidRDefault="00AF37BE" w:rsidP="00F96B38">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764B309D" w14:textId="0C343D84"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D94F3A4" w14:textId="3AD15846"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653B71E"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4A4B9E4" w14:textId="77777777" w:rsidR="00F96B38" w:rsidRPr="00B96796" w:rsidRDefault="00F96B38" w:rsidP="00F96B38">
            <w:pPr>
              <w:widowControl/>
              <w:spacing w:line="256" w:lineRule="auto"/>
              <w:rPr>
                <w:color w:val="000000"/>
                <w:sz w:val="22"/>
                <w:szCs w:val="22"/>
                <w:lang w:val="en-GB" w:eastAsia="en-US"/>
              </w:rPr>
            </w:pPr>
          </w:p>
        </w:tc>
      </w:tr>
      <w:tr w:rsidR="00F96B38" w:rsidRPr="00B96796" w14:paraId="5EE06E9B" w14:textId="77777777" w:rsidTr="00987BA3">
        <w:trPr>
          <w:trHeight w:val="300"/>
        </w:trPr>
        <w:tc>
          <w:tcPr>
            <w:tcW w:w="4548" w:type="dxa"/>
            <w:tcBorders>
              <w:top w:val="nil"/>
              <w:left w:val="single" w:sz="4" w:space="0" w:color="auto"/>
              <w:bottom w:val="single" w:sz="4" w:space="0" w:color="auto"/>
              <w:right w:val="nil"/>
            </w:tcBorders>
            <w:noWrap/>
            <w:hideMark/>
          </w:tcPr>
          <w:p w14:paraId="59AFA0FD" w14:textId="77777777" w:rsidR="00F96B38" w:rsidRDefault="00F96B38" w:rsidP="00F96B38">
            <w:pPr>
              <w:widowControl/>
              <w:spacing w:line="256" w:lineRule="auto"/>
              <w:rPr>
                <w:color w:val="000000"/>
                <w:sz w:val="18"/>
                <w:szCs w:val="18"/>
                <w:lang w:val="en-GB" w:eastAsia="en-US"/>
              </w:rPr>
            </w:pPr>
            <w:r>
              <w:rPr>
                <w:color w:val="000000"/>
                <w:sz w:val="18"/>
                <w:szCs w:val="18"/>
                <w:lang w:val="en-US" w:eastAsia="en-US"/>
              </w:rPr>
              <w:t>Johan Andersson (S)</w:t>
            </w:r>
          </w:p>
        </w:tc>
        <w:tc>
          <w:tcPr>
            <w:tcW w:w="728" w:type="dxa"/>
            <w:tcBorders>
              <w:top w:val="nil"/>
              <w:left w:val="single" w:sz="4" w:space="0" w:color="auto"/>
              <w:bottom w:val="single" w:sz="4" w:space="0" w:color="auto"/>
              <w:right w:val="single" w:sz="4" w:space="0" w:color="auto"/>
            </w:tcBorders>
            <w:noWrap/>
          </w:tcPr>
          <w:p w14:paraId="41BFF056" w14:textId="77777777" w:rsidR="00F96B38" w:rsidRPr="00B96796" w:rsidRDefault="00F96B38" w:rsidP="00F96B38">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B73F8B1"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B189C42"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A2F507D"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42FB450"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5251FEE"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C46B026" w14:textId="77777777" w:rsidR="00F96B38" w:rsidRPr="00B96796" w:rsidRDefault="00F96B38" w:rsidP="00F96B38">
            <w:pPr>
              <w:widowControl/>
              <w:spacing w:line="256" w:lineRule="auto"/>
              <w:rPr>
                <w:color w:val="000000"/>
                <w:sz w:val="22"/>
                <w:szCs w:val="22"/>
                <w:lang w:val="en-GB" w:eastAsia="en-US"/>
              </w:rPr>
            </w:pPr>
          </w:p>
        </w:tc>
      </w:tr>
      <w:tr w:rsidR="00F96B38" w14:paraId="3B3788E4" w14:textId="77777777" w:rsidTr="00987BA3">
        <w:trPr>
          <w:trHeight w:val="300"/>
        </w:trPr>
        <w:tc>
          <w:tcPr>
            <w:tcW w:w="4548" w:type="dxa"/>
            <w:tcBorders>
              <w:top w:val="nil"/>
              <w:left w:val="single" w:sz="4" w:space="0" w:color="auto"/>
              <w:bottom w:val="single" w:sz="2" w:space="0" w:color="auto"/>
              <w:right w:val="nil"/>
            </w:tcBorders>
            <w:noWrap/>
            <w:hideMark/>
          </w:tcPr>
          <w:p w14:paraId="6300111D" w14:textId="77777777" w:rsidR="00F96B38" w:rsidRDefault="00F96B38" w:rsidP="00F96B38">
            <w:pPr>
              <w:widowControl/>
              <w:spacing w:line="256" w:lineRule="auto"/>
              <w:rPr>
                <w:color w:val="000000"/>
                <w:sz w:val="18"/>
                <w:szCs w:val="18"/>
                <w:lang w:val="en-GB" w:eastAsia="en-US"/>
              </w:rPr>
            </w:pPr>
            <w:r>
              <w:rPr>
                <w:color w:val="000000"/>
                <w:sz w:val="18"/>
                <w:szCs w:val="18"/>
                <w:lang w:val="en-US" w:eastAsia="en-US"/>
              </w:rPr>
              <w:lastRenderedPageBreak/>
              <w:t>Daniel Andersson (S)</w:t>
            </w:r>
          </w:p>
        </w:tc>
        <w:tc>
          <w:tcPr>
            <w:tcW w:w="728" w:type="dxa"/>
            <w:tcBorders>
              <w:top w:val="nil"/>
              <w:left w:val="single" w:sz="4" w:space="0" w:color="auto"/>
              <w:bottom w:val="single" w:sz="2" w:space="0" w:color="auto"/>
              <w:right w:val="single" w:sz="4" w:space="0" w:color="auto"/>
            </w:tcBorders>
            <w:noWrap/>
          </w:tcPr>
          <w:p w14:paraId="149D7974" w14:textId="4FAD1BBB" w:rsidR="00F96B38" w:rsidRDefault="00F96B38" w:rsidP="00F96B38">
            <w:pPr>
              <w:widowControl/>
              <w:spacing w:line="256" w:lineRule="auto"/>
              <w:rPr>
                <w:color w:val="000000"/>
                <w:sz w:val="22"/>
                <w:szCs w:val="22"/>
                <w:lang w:val="en-GB" w:eastAsia="en-US"/>
              </w:rPr>
            </w:pPr>
          </w:p>
        </w:tc>
        <w:tc>
          <w:tcPr>
            <w:tcW w:w="728" w:type="dxa"/>
            <w:tcBorders>
              <w:top w:val="nil"/>
              <w:left w:val="nil"/>
              <w:bottom w:val="single" w:sz="2" w:space="0" w:color="auto"/>
              <w:right w:val="single" w:sz="4" w:space="0" w:color="auto"/>
            </w:tcBorders>
            <w:noWrap/>
          </w:tcPr>
          <w:p w14:paraId="78490A8A" w14:textId="032666A8" w:rsidR="00F96B38" w:rsidRDefault="00F96B38" w:rsidP="00F96B38">
            <w:pPr>
              <w:widowControl/>
              <w:spacing w:line="256" w:lineRule="auto"/>
              <w:rPr>
                <w:color w:val="000000"/>
                <w:sz w:val="22"/>
                <w:szCs w:val="22"/>
                <w:lang w:val="en-GB" w:eastAsia="en-US"/>
              </w:rPr>
            </w:pPr>
          </w:p>
        </w:tc>
        <w:tc>
          <w:tcPr>
            <w:tcW w:w="727" w:type="dxa"/>
            <w:tcBorders>
              <w:top w:val="nil"/>
              <w:left w:val="nil"/>
              <w:bottom w:val="single" w:sz="2" w:space="0" w:color="auto"/>
              <w:right w:val="single" w:sz="4" w:space="0" w:color="auto"/>
            </w:tcBorders>
            <w:noWrap/>
          </w:tcPr>
          <w:p w14:paraId="25264134" w14:textId="75596FE4" w:rsidR="00F96B38" w:rsidRDefault="00F96B38" w:rsidP="00F96B38">
            <w:pPr>
              <w:widowControl/>
              <w:spacing w:line="256" w:lineRule="auto"/>
              <w:rPr>
                <w:color w:val="000000"/>
                <w:sz w:val="22"/>
                <w:szCs w:val="22"/>
                <w:lang w:val="en-GB" w:eastAsia="en-US"/>
              </w:rPr>
            </w:pPr>
          </w:p>
        </w:tc>
        <w:tc>
          <w:tcPr>
            <w:tcW w:w="727" w:type="dxa"/>
            <w:tcBorders>
              <w:top w:val="nil"/>
              <w:left w:val="nil"/>
              <w:bottom w:val="single" w:sz="2" w:space="0" w:color="auto"/>
              <w:right w:val="single" w:sz="4" w:space="0" w:color="auto"/>
            </w:tcBorders>
            <w:noWrap/>
          </w:tcPr>
          <w:p w14:paraId="47A01F1D" w14:textId="6FB7B2F6" w:rsidR="00F96B38" w:rsidRDefault="00F96B38" w:rsidP="00F96B38">
            <w:pPr>
              <w:widowControl/>
              <w:spacing w:line="256" w:lineRule="auto"/>
              <w:rPr>
                <w:color w:val="000000"/>
                <w:sz w:val="22"/>
                <w:szCs w:val="22"/>
                <w:lang w:val="en-GB" w:eastAsia="en-US"/>
              </w:rPr>
            </w:pPr>
          </w:p>
        </w:tc>
        <w:tc>
          <w:tcPr>
            <w:tcW w:w="727" w:type="dxa"/>
            <w:tcBorders>
              <w:top w:val="nil"/>
              <w:left w:val="nil"/>
              <w:bottom w:val="single" w:sz="2" w:space="0" w:color="auto"/>
              <w:right w:val="single" w:sz="4" w:space="0" w:color="auto"/>
            </w:tcBorders>
            <w:noWrap/>
          </w:tcPr>
          <w:p w14:paraId="64D6705A" w14:textId="4B289A63" w:rsidR="00F96B38" w:rsidRDefault="00F96B38" w:rsidP="00F96B38">
            <w:pPr>
              <w:widowControl/>
              <w:spacing w:line="256" w:lineRule="auto"/>
              <w:rPr>
                <w:color w:val="000000"/>
                <w:sz w:val="22"/>
                <w:szCs w:val="22"/>
                <w:lang w:val="en-GB" w:eastAsia="en-US"/>
              </w:rPr>
            </w:pPr>
          </w:p>
        </w:tc>
        <w:tc>
          <w:tcPr>
            <w:tcW w:w="727" w:type="dxa"/>
            <w:tcBorders>
              <w:top w:val="nil"/>
              <w:left w:val="nil"/>
              <w:bottom w:val="single" w:sz="2" w:space="0" w:color="auto"/>
              <w:right w:val="single" w:sz="4" w:space="0" w:color="auto"/>
            </w:tcBorders>
            <w:noWrap/>
          </w:tcPr>
          <w:p w14:paraId="11A11E37" w14:textId="77777777" w:rsidR="00F96B38" w:rsidRDefault="00F96B38" w:rsidP="00F96B38">
            <w:pPr>
              <w:widowControl/>
              <w:spacing w:line="256" w:lineRule="auto"/>
              <w:rPr>
                <w:color w:val="000000"/>
                <w:sz w:val="22"/>
                <w:szCs w:val="22"/>
                <w:lang w:val="en-GB" w:eastAsia="en-US"/>
              </w:rPr>
            </w:pPr>
          </w:p>
        </w:tc>
        <w:tc>
          <w:tcPr>
            <w:tcW w:w="727" w:type="dxa"/>
            <w:tcBorders>
              <w:top w:val="nil"/>
              <w:left w:val="nil"/>
              <w:bottom w:val="single" w:sz="2" w:space="0" w:color="auto"/>
              <w:right w:val="single" w:sz="4" w:space="0" w:color="auto"/>
            </w:tcBorders>
            <w:noWrap/>
          </w:tcPr>
          <w:p w14:paraId="6D10DE92" w14:textId="77777777" w:rsidR="00F96B38" w:rsidRDefault="00F96B38" w:rsidP="00F96B38">
            <w:pPr>
              <w:widowControl/>
              <w:spacing w:line="256" w:lineRule="auto"/>
              <w:rPr>
                <w:color w:val="000000"/>
                <w:sz w:val="18"/>
                <w:szCs w:val="18"/>
                <w:lang w:val="en-GB" w:eastAsia="en-US"/>
              </w:rPr>
            </w:pPr>
          </w:p>
        </w:tc>
      </w:tr>
      <w:tr w:rsidR="00F96B38" w14:paraId="573454F1" w14:textId="77777777" w:rsidTr="00987BA3">
        <w:trPr>
          <w:trHeight w:val="300"/>
        </w:trPr>
        <w:tc>
          <w:tcPr>
            <w:tcW w:w="4548" w:type="dxa"/>
            <w:tcBorders>
              <w:top w:val="single" w:sz="2" w:space="0" w:color="auto"/>
              <w:left w:val="single" w:sz="4" w:space="0" w:color="auto"/>
              <w:bottom w:val="single" w:sz="4" w:space="0" w:color="auto"/>
              <w:right w:val="nil"/>
            </w:tcBorders>
            <w:noWrap/>
            <w:hideMark/>
          </w:tcPr>
          <w:p w14:paraId="5C8B646C" w14:textId="77777777" w:rsidR="00F96B38" w:rsidRDefault="00F96B38" w:rsidP="00F96B38">
            <w:pPr>
              <w:widowControl/>
              <w:spacing w:line="256" w:lineRule="auto"/>
              <w:rPr>
                <w:color w:val="000000"/>
                <w:sz w:val="18"/>
                <w:szCs w:val="18"/>
                <w:lang w:val="en-GB" w:eastAsia="en-US"/>
              </w:rPr>
            </w:pPr>
            <w:r>
              <w:rPr>
                <w:color w:val="000000"/>
                <w:sz w:val="18"/>
                <w:szCs w:val="18"/>
                <w:lang w:val="en-US" w:eastAsia="en-US"/>
              </w:rPr>
              <w:t>Johan Hultberg (M)</w:t>
            </w:r>
          </w:p>
        </w:tc>
        <w:tc>
          <w:tcPr>
            <w:tcW w:w="728" w:type="dxa"/>
            <w:tcBorders>
              <w:top w:val="single" w:sz="2" w:space="0" w:color="auto"/>
              <w:left w:val="single" w:sz="4" w:space="0" w:color="auto"/>
              <w:bottom w:val="single" w:sz="4" w:space="0" w:color="auto"/>
              <w:right w:val="single" w:sz="4" w:space="0" w:color="auto"/>
            </w:tcBorders>
            <w:noWrap/>
          </w:tcPr>
          <w:p w14:paraId="6A987C04" w14:textId="01D9A174" w:rsidR="00F96B38" w:rsidRPr="00B96796" w:rsidRDefault="00F96B38" w:rsidP="00F96B38">
            <w:pPr>
              <w:widowControl/>
              <w:spacing w:line="256" w:lineRule="auto"/>
              <w:rPr>
                <w:color w:val="000000"/>
                <w:sz w:val="22"/>
                <w:szCs w:val="22"/>
                <w:lang w:val="en-GB" w:eastAsia="en-US"/>
              </w:rPr>
            </w:pPr>
          </w:p>
        </w:tc>
        <w:tc>
          <w:tcPr>
            <w:tcW w:w="728" w:type="dxa"/>
            <w:tcBorders>
              <w:top w:val="single" w:sz="2" w:space="0" w:color="auto"/>
              <w:left w:val="nil"/>
              <w:bottom w:val="single" w:sz="4" w:space="0" w:color="auto"/>
              <w:right w:val="single" w:sz="4" w:space="0" w:color="auto"/>
            </w:tcBorders>
            <w:noWrap/>
          </w:tcPr>
          <w:p w14:paraId="76DA9E29" w14:textId="36C99249" w:rsidR="00F96B38" w:rsidRPr="00B96796" w:rsidRDefault="00F96B38" w:rsidP="00F96B38">
            <w:pPr>
              <w:widowControl/>
              <w:spacing w:line="256" w:lineRule="auto"/>
              <w:rPr>
                <w:color w:val="000000"/>
                <w:sz w:val="22"/>
                <w:szCs w:val="22"/>
                <w:lang w:val="en-GB" w:eastAsia="en-US"/>
              </w:rPr>
            </w:pPr>
          </w:p>
        </w:tc>
        <w:tc>
          <w:tcPr>
            <w:tcW w:w="727" w:type="dxa"/>
            <w:tcBorders>
              <w:top w:val="single" w:sz="2" w:space="0" w:color="auto"/>
              <w:left w:val="nil"/>
              <w:bottom w:val="single" w:sz="4" w:space="0" w:color="auto"/>
              <w:right w:val="single" w:sz="4" w:space="0" w:color="auto"/>
            </w:tcBorders>
            <w:noWrap/>
          </w:tcPr>
          <w:p w14:paraId="3BF27CA3" w14:textId="22696111" w:rsidR="00F96B38" w:rsidRPr="00B96796" w:rsidRDefault="00F96B38" w:rsidP="00F96B38">
            <w:pPr>
              <w:widowControl/>
              <w:spacing w:line="256" w:lineRule="auto"/>
              <w:rPr>
                <w:color w:val="000000"/>
                <w:sz w:val="22"/>
                <w:szCs w:val="22"/>
                <w:lang w:val="en-GB" w:eastAsia="en-US"/>
              </w:rPr>
            </w:pPr>
          </w:p>
        </w:tc>
        <w:tc>
          <w:tcPr>
            <w:tcW w:w="727" w:type="dxa"/>
            <w:tcBorders>
              <w:top w:val="single" w:sz="2" w:space="0" w:color="auto"/>
              <w:left w:val="nil"/>
              <w:bottom w:val="single" w:sz="4" w:space="0" w:color="auto"/>
              <w:right w:val="single" w:sz="4" w:space="0" w:color="auto"/>
            </w:tcBorders>
            <w:noWrap/>
          </w:tcPr>
          <w:p w14:paraId="60A448DD" w14:textId="54EC5AE4" w:rsidR="00F96B38" w:rsidRPr="00B96796" w:rsidRDefault="00F96B38" w:rsidP="00F96B38">
            <w:pPr>
              <w:widowControl/>
              <w:spacing w:line="256" w:lineRule="auto"/>
              <w:rPr>
                <w:color w:val="000000"/>
                <w:sz w:val="22"/>
                <w:szCs w:val="22"/>
                <w:lang w:val="en-GB" w:eastAsia="en-US"/>
              </w:rPr>
            </w:pPr>
          </w:p>
        </w:tc>
        <w:tc>
          <w:tcPr>
            <w:tcW w:w="727" w:type="dxa"/>
            <w:tcBorders>
              <w:top w:val="single" w:sz="2" w:space="0" w:color="auto"/>
              <w:left w:val="nil"/>
              <w:bottom w:val="single" w:sz="4" w:space="0" w:color="auto"/>
              <w:right w:val="single" w:sz="4" w:space="0" w:color="auto"/>
            </w:tcBorders>
            <w:noWrap/>
          </w:tcPr>
          <w:p w14:paraId="198C2359"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single" w:sz="2" w:space="0" w:color="auto"/>
              <w:left w:val="nil"/>
              <w:bottom w:val="single" w:sz="4" w:space="0" w:color="auto"/>
              <w:right w:val="single" w:sz="4" w:space="0" w:color="auto"/>
            </w:tcBorders>
            <w:noWrap/>
          </w:tcPr>
          <w:p w14:paraId="3034D7BD"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single" w:sz="2" w:space="0" w:color="auto"/>
              <w:left w:val="nil"/>
              <w:bottom w:val="single" w:sz="4" w:space="0" w:color="auto"/>
              <w:right w:val="single" w:sz="4" w:space="0" w:color="auto"/>
            </w:tcBorders>
            <w:noWrap/>
          </w:tcPr>
          <w:p w14:paraId="76452F4B" w14:textId="77777777" w:rsidR="00F96B38" w:rsidRPr="00B96796" w:rsidRDefault="00F96B38" w:rsidP="00F96B38">
            <w:pPr>
              <w:widowControl/>
              <w:spacing w:line="256" w:lineRule="auto"/>
              <w:rPr>
                <w:color w:val="000000"/>
                <w:sz w:val="22"/>
                <w:szCs w:val="22"/>
                <w:lang w:val="en-GB" w:eastAsia="en-US"/>
              </w:rPr>
            </w:pPr>
          </w:p>
        </w:tc>
      </w:tr>
      <w:tr w:rsidR="00F96B38" w14:paraId="3BCC075B" w14:textId="77777777" w:rsidTr="00987BA3">
        <w:trPr>
          <w:trHeight w:val="300"/>
        </w:trPr>
        <w:tc>
          <w:tcPr>
            <w:tcW w:w="4548" w:type="dxa"/>
            <w:tcBorders>
              <w:top w:val="nil"/>
              <w:left w:val="single" w:sz="4" w:space="0" w:color="auto"/>
              <w:bottom w:val="single" w:sz="4" w:space="0" w:color="auto"/>
              <w:right w:val="nil"/>
            </w:tcBorders>
            <w:noWrap/>
            <w:hideMark/>
          </w:tcPr>
          <w:p w14:paraId="0DAB95C5" w14:textId="61612083" w:rsidR="00F96B38" w:rsidRDefault="00F96B38" w:rsidP="00F96B38">
            <w:pPr>
              <w:widowControl/>
              <w:spacing w:line="256" w:lineRule="auto"/>
              <w:rPr>
                <w:color w:val="000000"/>
                <w:sz w:val="18"/>
                <w:szCs w:val="18"/>
                <w:lang w:val="en-GB" w:eastAsia="en-US"/>
              </w:rPr>
            </w:pPr>
            <w:r>
              <w:rPr>
                <w:color w:val="000000"/>
                <w:sz w:val="18"/>
                <w:szCs w:val="18"/>
                <w:lang w:val="en-GB" w:eastAsia="en-US"/>
              </w:rPr>
              <w:t>Åsa Coenraads (M)</w:t>
            </w:r>
          </w:p>
        </w:tc>
        <w:tc>
          <w:tcPr>
            <w:tcW w:w="728" w:type="dxa"/>
            <w:tcBorders>
              <w:top w:val="nil"/>
              <w:left w:val="single" w:sz="4" w:space="0" w:color="auto"/>
              <w:bottom w:val="single" w:sz="4" w:space="0" w:color="auto"/>
              <w:right w:val="single" w:sz="4" w:space="0" w:color="auto"/>
            </w:tcBorders>
            <w:noWrap/>
          </w:tcPr>
          <w:p w14:paraId="0A9D4F7B" w14:textId="1F46A0CF" w:rsidR="00F96B38" w:rsidRPr="00B96796" w:rsidRDefault="00F96B38" w:rsidP="00F96B38">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4FFEDBE7" w14:textId="3B4FC864"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F470BEC" w14:textId="49757D2B"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3A16939" w14:textId="0A67C176"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24E9FBA"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D526B40"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DE9576F" w14:textId="77777777" w:rsidR="00F96B38" w:rsidRPr="00B96796" w:rsidRDefault="00F96B38" w:rsidP="00F96B38">
            <w:pPr>
              <w:widowControl/>
              <w:spacing w:line="256" w:lineRule="auto"/>
              <w:rPr>
                <w:color w:val="000000"/>
                <w:sz w:val="22"/>
                <w:szCs w:val="22"/>
                <w:lang w:val="en-GB" w:eastAsia="en-US"/>
              </w:rPr>
            </w:pPr>
          </w:p>
        </w:tc>
      </w:tr>
      <w:tr w:rsidR="00F96B38" w14:paraId="771C084D" w14:textId="77777777" w:rsidTr="00987BA3">
        <w:trPr>
          <w:trHeight w:val="300"/>
        </w:trPr>
        <w:tc>
          <w:tcPr>
            <w:tcW w:w="4548" w:type="dxa"/>
            <w:tcBorders>
              <w:top w:val="nil"/>
              <w:left w:val="single" w:sz="4" w:space="0" w:color="auto"/>
              <w:bottom w:val="single" w:sz="4" w:space="0" w:color="auto"/>
              <w:right w:val="nil"/>
            </w:tcBorders>
            <w:noWrap/>
            <w:hideMark/>
          </w:tcPr>
          <w:p w14:paraId="1D42F338" w14:textId="77777777" w:rsidR="00F96B38" w:rsidRDefault="00F96B38" w:rsidP="00F96B38">
            <w:pPr>
              <w:widowControl/>
              <w:spacing w:line="256" w:lineRule="auto"/>
              <w:rPr>
                <w:color w:val="000000"/>
                <w:sz w:val="18"/>
                <w:szCs w:val="18"/>
                <w:lang w:val="en-GB" w:eastAsia="en-US"/>
              </w:rPr>
            </w:pPr>
            <w:r>
              <w:rPr>
                <w:color w:val="000000"/>
                <w:sz w:val="18"/>
                <w:szCs w:val="18"/>
                <w:lang w:val="en-US" w:eastAsia="en-US"/>
              </w:rPr>
              <w:t>Alexandra Anstrell (M)</w:t>
            </w:r>
          </w:p>
        </w:tc>
        <w:tc>
          <w:tcPr>
            <w:tcW w:w="728" w:type="dxa"/>
            <w:tcBorders>
              <w:top w:val="nil"/>
              <w:left w:val="single" w:sz="4" w:space="0" w:color="auto"/>
              <w:bottom w:val="single" w:sz="4" w:space="0" w:color="auto"/>
              <w:right w:val="single" w:sz="4" w:space="0" w:color="auto"/>
            </w:tcBorders>
            <w:noWrap/>
          </w:tcPr>
          <w:p w14:paraId="2C7977EC" w14:textId="77777777" w:rsidR="00F96B38" w:rsidRPr="00B96796" w:rsidRDefault="00F96B38" w:rsidP="00F96B38">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4AFA64A3"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2F39B22"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69319A1"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44B0AC2"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DE89A15"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F6BD6CB" w14:textId="77777777" w:rsidR="00F96B38" w:rsidRPr="00B96796" w:rsidRDefault="00F96B38" w:rsidP="00F96B38">
            <w:pPr>
              <w:widowControl/>
              <w:spacing w:line="256" w:lineRule="auto"/>
              <w:rPr>
                <w:color w:val="000000"/>
                <w:sz w:val="22"/>
                <w:szCs w:val="22"/>
                <w:lang w:val="en-GB" w:eastAsia="en-US"/>
              </w:rPr>
            </w:pPr>
          </w:p>
        </w:tc>
      </w:tr>
      <w:tr w:rsidR="00F96B38" w14:paraId="743D3212" w14:textId="77777777" w:rsidTr="00987BA3">
        <w:trPr>
          <w:trHeight w:val="339"/>
        </w:trPr>
        <w:tc>
          <w:tcPr>
            <w:tcW w:w="4548" w:type="dxa"/>
            <w:tcBorders>
              <w:top w:val="nil"/>
              <w:left w:val="single" w:sz="4" w:space="0" w:color="auto"/>
              <w:bottom w:val="single" w:sz="4" w:space="0" w:color="auto"/>
              <w:right w:val="nil"/>
            </w:tcBorders>
            <w:noWrap/>
            <w:hideMark/>
          </w:tcPr>
          <w:p w14:paraId="09777B05" w14:textId="77777777" w:rsidR="00F96B38" w:rsidRDefault="00F96B38" w:rsidP="00F96B38">
            <w:pPr>
              <w:widowControl/>
              <w:spacing w:line="256" w:lineRule="auto"/>
              <w:rPr>
                <w:color w:val="000000"/>
                <w:sz w:val="18"/>
                <w:szCs w:val="18"/>
                <w:lang w:val="en-GB" w:eastAsia="en-US"/>
              </w:rPr>
            </w:pPr>
            <w:r>
              <w:rPr>
                <w:color w:val="000000"/>
                <w:sz w:val="18"/>
                <w:szCs w:val="18"/>
                <w:lang w:val="en-US" w:eastAsia="en-US"/>
              </w:rPr>
              <w:t>Mikael Damsgaard (M)</w:t>
            </w:r>
          </w:p>
        </w:tc>
        <w:tc>
          <w:tcPr>
            <w:tcW w:w="728" w:type="dxa"/>
            <w:tcBorders>
              <w:top w:val="nil"/>
              <w:left w:val="single" w:sz="4" w:space="0" w:color="auto"/>
              <w:bottom w:val="single" w:sz="4" w:space="0" w:color="auto"/>
              <w:right w:val="single" w:sz="4" w:space="0" w:color="auto"/>
            </w:tcBorders>
            <w:noWrap/>
          </w:tcPr>
          <w:p w14:paraId="47B72AD5" w14:textId="3F0DA8EE" w:rsidR="00F96B38" w:rsidRPr="00B96796" w:rsidRDefault="00F96B38" w:rsidP="00F96B38">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58F31A2C" w14:textId="733CF300"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140004D"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F58362F"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62362FF"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6999F46"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E801F4A" w14:textId="77777777" w:rsidR="00F96B38" w:rsidRPr="00B96796" w:rsidRDefault="00F96B38" w:rsidP="00F96B38">
            <w:pPr>
              <w:widowControl/>
              <w:spacing w:line="256" w:lineRule="auto"/>
              <w:rPr>
                <w:color w:val="000000"/>
                <w:sz w:val="22"/>
                <w:szCs w:val="22"/>
                <w:lang w:val="en-GB" w:eastAsia="en-US"/>
              </w:rPr>
            </w:pPr>
          </w:p>
        </w:tc>
      </w:tr>
      <w:tr w:rsidR="00F96B38" w14:paraId="596B01B3" w14:textId="77777777" w:rsidTr="00987BA3">
        <w:trPr>
          <w:trHeight w:val="300"/>
        </w:trPr>
        <w:tc>
          <w:tcPr>
            <w:tcW w:w="4548" w:type="dxa"/>
            <w:tcBorders>
              <w:top w:val="nil"/>
              <w:left w:val="single" w:sz="4" w:space="0" w:color="auto"/>
              <w:bottom w:val="single" w:sz="4" w:space="0" w:color="auto"/>
              <w:right w:val="nil"/>
            </w:tcBorders>
            <w:noWrap/>
            <w:hideMark/>
          </w:tcPr>
          <w:p w14:paraId="6AB6D4B9" w14:textId="77777777" w:rsidR="00F96B38" w:rsidRDefault="00F96B38" w:rsidP="00F96B38">
            <w:pPr>
              <w:widowControl/>
              <w:spacing w:line="256" w:lineRule="auto"/>
              <w:rPr>
                <w:color w:val="000000"/>
                <w:sz w:val="18"/>
                <w:szCs w:val="18"/>
                <w:lang w:val="en-GB" w:eastAsia="en-US"/>
              </w:rPr>
            </w:pPr>
            <w:r>
              <w:rPr>
                <w:color w:val="000000"/>
                <w:sz w:val="18"/>
                <w:szCs w:val="18"/>
                <w:lang w:val="en-US" w:eastAsia="en-US"/>
              </w:rPr>
              <w:t xml:space="preserve">Hans Rothenberg (M)     </w:t>
            </w:r>
          </w:p>
        </w:tc>
        <w:tc>
          <w:tcPr>
            <w:tcW w:w="728" w:type="dxa"/>
            <w:tcBorders>
              <w:top w:val="nil"/>
              <w:left w:val="single" w:sz="4" w:space="0" w:color="auto"/>
              <w:bottom w:val="single" w:sz="4" w:space="0" w:color="auto"/>
              <w:right w:val="single" w:sz="4" w:space="0" w:color="auto"/>
            </w:tcBorders>
            <w:noWrap/>
          </w:tcPr>
          <w:p w14:paraId="030BA48A" w14:textId="440D81CB" w:rsidR="00F96B38" w:rsidRPr="00B96796" w:rsidRDefault="00F96B38" w:rsidP="00F96B38">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0B3E1C0" w14:textId="764547EA"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FE8759E" w14:textId="46D86270"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3F50A56" w14:textId="7EC78223"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A9A5A35"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E83A2B6"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B05D28B" w14:textId="77777777" w:rsidR="00F96B38" w:rsidRPr="00B96796" w:rsidRDefault="00F96B38" w:rsidP="00F96B38">
            <w:pPr>
              <w:widowControl/>
              <w:spacing w:line="256" w:lineRule="auto"/>
              <w:rPr>
                <w:color w:val="000000"/>
                <w:sz w:val="22"/>
                <w:szCs w:val="22"/>
                <w:lang w:val="en-GB" w:eastAsia="en-US"/>
              </w:rPr>
            </w:pPr>
          </w:p>
        </w:tc>
      </w:tr>
      <w:tr w:rsidR="00F96B38" w14:paraId="72BF8D02" w14:textId="77777777" w:rsidTr="00987BA3">
        <w:trPr>
          <w:trHeight w:val="300"/>
        </w:trPr>
        <w:tc>
          <w:tcPr>
            <w:tcW w:w="4548" w:type="dxa"/>
            <w:tcBorders>
              <w:top w:val="nil"/>
              <w:left w:val="single" w:sz="4" w:space="0" w:color="auto"/>
              <w:bottom w:val="single" w:sz="4" w:space="0" w:color="auto"/>
              <w:right w:val="nil"/>
            </w:tcBorders>
            <w:noWrap/>
            <w:hideMark/>
          </w:tcPr>
          <w:p w14:paraId="792D1CBF" w14:textId="77777777" w:rsidR="00F96B38" w:rsidRDefault="00F96B38" w:rsidP="00F96B38">
            <w:pPr>
              <w:widowControl/>
              <w:spacing w:line="256" w:lineRule="auto"/>
              <w:rPr>
                <w:color w:val="000000"/>
                <w:sz w:val="18"/>
                <w:szCs w:val="18"/>
                <w:lang w:val="en-GB" w:eastAsia="en-US"/>
              </w:rPr>
            </w:pPr>
            <w:proofErr w:type="spellStart"/>
            <w:r>
              <w:rPr>
                <w:color w:val="000000"/>
                <w:sz w:val="18"/>
                <w:szCs w:val="18"/>
                <w:lang w:val="en-GB" w:eastAsia="en-US"/>
              </w:rPr>
              <w:t>Vakant</w:t>
            </w:r>
            <w:proofErr w:type="spellEnd"/>
          </w:p>
        </w:tc>
        <w:tc>
          <w:tcPr>
            <w:tcW w:w="728" w:type="dxa"/>
            <w:tcBorders>
              <w:top w:val="nil"/>
              <w:left w:val="single" w:sz="4" w:space="0" w:color="auto"/>
              <w:bottom w:val="single" w:sz="4" w:space="0" w:color="auto"/>
              <w:right w:val="single" w:sz="4" w:space="0" w:color="auto"/>
            </w:tcBorders>
            <w:noWrap/>
          </w:tcPr>
          <w:p w14:paraId="52B4BABB" w14:textId="77777777" w:rsidR="00F96B38" w:rsidRPr="00B96796" w:rsidRDefault="00F96B38" w:rsidP="00F96B38">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A6C6EC6"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CE28FC7"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AB283DD"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D795C18"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3CF085E"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880DD89" w14:textId="77777777" w:rsidR="00F96B38" w:rsidRPr="00B96796" w:rsidRDefault="00F96B38" w:rsidP="00F96B38">
            <w:pPr>
              <w:widowControl/>
              <w:spacing w:line="256" w:lineRule="auto"/>
              <w:rPr>
                <w:color w:val="000000"/>
                <w:sz w:val="22"/>
                <w:szCs w:val="22"/>
                <w:lang w:val="en-GB" w:eastAsia="en-US"/>
              </w:rPr>
            </w:pPr>
          </w:p>
        </w:tc>
      </w:tr>
      <w:tr w:rsidR="00F96B38" w14:paraId="7FA06FFB" w14:textId="77777777" w:rsidTr="00987BA3">
        <w:trPr>
          <w:trHeight w:val="300"/>
        </w:trPr>
        <w:tc>
          <w:tcPr>
            <w:tcW w:w="4548" w:type="dxa"/>
            <w:tcBorders>
              <w:top w:val="nil"/>
              <w:left w:val="single" w:sz="4" w:space="0" w:color="auto"/>
              <w:bottom w:val="single" w:sz="4" w:space="0" w:color="auto"/>
              <w:right w:val="nil"/>
            </w:tcBorders>
            <w:noWrap/>
            <w:hideMark/>
          </w:tcPr>
          <w:p w14:paraId="3991876E" w14:textId="77777777" w:rsidR="00F96B38" w:rsidRDefault="00F96B38" w:rsidP="00F96B38">
            <w:pPr>
              <w:widowControl/>
              <w:spacing w:line="256" w:lineRule="auto"/>
              <w:rPr>
                <w:color w:val="000000"/>
                <w:sz w:val="18"/>
                <w:szCs w:val="18"/>
                <w:lang w:val="en-GB" w:eastAsia="en-US"/>
              </w:rPr>
            </w:pPr>
            <w:r>
              <w:rPr>
                <w:color w:val="000000"/>
                <w:sz w:val="18"/>
                <w:szCs w:val="18"/>
                <w:lang w:val="en-US" w:eastAsia="en-US"/>
              </w:rPr>
              <w:t>Tobias Billström (M)</w:t>
            </w:r>
          </w:p>
        </w:tc>
        <w:tc>
          <w:tcPr>
            <w:tcW w:w="728" w:type="dxa"/>
            <w:tcBorders>
              <w:top w:val="nil"/>
              <w:left w:val="single" w:sz="4" w:space="0" w:color="auto"/>
              <w:bottom w:val="single" w:sz="4" w:space="0" w:color="auto"/>
              <w:right w:val="single" w:sz="4" w:space="0" w:color="auto"/>
            </w:tcBorders>
            <w:noWrap/>
          </w:tcPr>
          <w:p w14:paraId="1F054AA0" w14:textId="77777777" w:rsidR="00F96B38" w:rsidRPr="00B96796" w:rsidRDefault="00F96B38" w:rsidP="00F96B38">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290C906D"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20D7731"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9A28B96"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BD1CBD7"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A85C27C"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882DE8B" w14:textId="77777777" w:rsidR="00F96B38" w:rsidRPr="00B96796" w:rsidRDefault="00F96B38" w:rsidP="00F96B38">
            <w:pPr>
              <w:widowControl/>
              <w:spacing w:line="256" w:lineRule="auto"/>
              <w:rPr>
                <w:color w:val="000000"/>
                <w:sz w:val="22"/>
                <w:szCs w:val="22"/>
                <w:lang w:val="en-GB" w:eastAsia="en-US"/>
              </w:rPr>
            </w:pPr>
          </w:p>
        </w:tc>
      </w:tr>
      <w:tr w:rsidR="00F96B38" w14:paraId="435A80D5" w14:textId="77777777" w:rsidTr="00987BA3">
        <w:trPr>
          <w:trHeight w:val="300"/>
        </w:trPr>
        <w:tc>
          <w:tcPr>
            <w:tcW w:w="4548" w:type="dxa"/>
            <w:tcBorders>
              <w:top w:val="nil"/>
              <w:left w:val="single" w:sz="4" w:space="0" w:color="auto"/>
              <w:bottom w:val="single" w:sz="4" w:space="0" w:color="auto"/>
              <w:right w:val="nil"/>
            </w:tcBorders>
            <w:noWrap/>
            <w:hideMark/>
          </w:tcPr>
          <w:p w14:paraId="48F4E931" w14:textId="77777777" w:rsidR="00F96B38" w:rsidRDefault="00F96B38" w:rsidP="00F96B38">
            <w:pPr>
              <w:widowControl/>
              <w:spacing w:line="256" w:lineRule="auto"/>
              <w:rPr>
                <w:color w:val="000000"/>
                <w:sz w:val="18"/>
                <w:szCs w:val="18"/>
                <w:lang w:val="en-GB" w:eastAsia="en-US"/>
              </w:rPr>
            </w:pPr>
            <w:r>
              <w:rPr>
                <w:color w:val="000000"/>
                <w:sz w:val="18"/>
                <w:szCs w:val="18"/>
                <w:lang w:val="en-GB" w:eastAsia="en-US"/>
              </w:rPr>
              <w:t>Jan R Andersson (M)</w:t>
            </w:r>
          </w:p>
        </w:tc>
        <w:tc>
          <w:tcPr>
            <w:tcW w:w="728" w:type="dxa"/>
            <w:tcBorders>
              <w:top w:val="nil"/>
              <w:left w:val="single" w:sz="4" w:space="0" w:color="auto"/>
              <w:bottom w:val="single" w:sz="4" w:space="0" w:color="auto"/>
              <w:right w:val="single" w:sz="4" w:space="0" w:color="auto"/>
            </w:tcBorders>
            <w:noWrap/>
          </w:tcPr>
          <w:p w14:paraId="76A2E420" w14:textId="77777777" w:rsidR="00F96B38" w:rsidRPr="00B96796" w:rsidRDefault="00F96B38" w:rsidP="00F96B38">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62168BF8"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6049C1D"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9E5B10B"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BC5C8CB"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DB4C666"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B2C08CD" w14:textId="77777777" w:rsidR="00F96B38" w:rsidRPr="00B96796" w:rsidRDefault="00F96B38" w:rsidP="00F96B38">
            <w:pPr>
              <w:widowControl/>
              <w:spacing w:line="256" w:lineRule="auto"/>
              <w:rPr>
                <w:color w:val="000000"/>
                <w:sz w:val="22"/>
                <w:szCs w:val="22"/>
                <w:lang w:val="en-GB" w:eastAsia="en-US"/>
              </w:rPr>
            </w:pPr>
          </w:p>
        </w:tc>
      </w:tr>
      <w:tr w:rsidR="00F96B38" w14:paraId="19B04761" w14:textId="77777777" w:rsidTr="00987BA3">
        <w:trPr>
          <w:trHeight w:val="300"/>
        </w:trPr>
        <w:tc>
          <w:tcPr>
            <w:tcW w:w="4548" w:type="dxa"/>
            <w:tcBorders>
              <w:top w:val="nil"/>
              <w:left w:val="single" w:sz="4" w:space="0" w:color="auto"/>
              <w:bottom w:val="single" w:sz="4" w:space="0" w:color="auto"/>
              <w:right w:val="nil"/>
            </w:tcBorders>
            <w:noWrap/>
            <w:hideMark/>
          </w:tcPr>
          <w:p w14:paraId="020D357D" w14:textId="77777777" w:rsidR="00F96B38" w:rsidRDefault="00F96B38" w:rsidP="00F96B38">
            <w:pPr>
              <w:widowControl/>
              <w:spacing w:line="256" w:lineRule="auto"/>
              <w:rPr>
                <w:color w:val="000000"/>
                <w:sz w:val="18"/>
                <w:szCs w:val="18"/>
                <w:lang w:val="en-GB" w:eastAsia="en-US"/>
              </w:rPr>
            </w:pPr>
            <w:r>
              <w:rPr>
                <w:color w:val="000000"/>
                <w:sz w:val="18"/>
                <w:szCs w:val="18"/>
                <w:lang w:val="en-GB" w:eastAsia="en-US"/>
              </w:rPr>
              <w:t>Josefin Malmqvist (M)</w:t>
            </w:r>
          </w:p>
        </w:tc>
        <w:tc>
          <w:tcPr>
            <w:tcW w:w="728" w:type="dxa"/>
            <w:tcBorders>
              <w:top w:val="nil"/>
              <w:left w:val="single" w:sz="4" w:space="0" w:color="auto"/>
              <w:bottom w:val="single" w:sz="4" w:space="0" w:color="auto"/>
              <w:right w:val="single" w:sz="4" w:space="0" w:color="auto"/>
            </w:tcBorders>
            <w:noWrap/>
          </w:tcPr>
          <w:p w14:paraId="4FC9A22C" w14:textId="77777777" w:rsidR="00F96B38" w:rsidRPr="00B96796" w:rsidRDefault="00F96B38" w:rsidP="00F96B38">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055F60CF"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711A21E"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A85263A"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11843EE"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AF2D887"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1698F6F" w14:textId="77777777" w:rsidR="00F96B38" w:rsidRPr="00B96796" w:rsidRDefault="00F96B38" w:rsidP="00F96B38">
            <w:pPr>
              <w:widowControl/>
              <w:spacing w:line="256" w:lineRule="auto"/>
              <w:rPr>
                <w:color w:val="000000"/>
                <w:sz w:val="22"/>
                <w:szCs w:val="22"/>
                <w:lang w:val="en-GB" w:eastAsia="en-US"/>
              </w:rPr>
            </w:pPr>
          </w:p>
        </w:tc>
      </w:tr>
      <w:tr w:rsidR="00F96B38" w14:paraId="1AAD4B9D" w14:textId="77777777" w:rsidTr="00987BA3">
        <w:trPr>
          <w:trHeight w:val="300"/>
        </w:trPr>
        <w:tc>
          <w:tcPr>
            <w:tcW w:w="4548" w:type="dxa"/>
            <w:tcBorders>
              <w:top w:val="nil"/>
              <w:left w:val="single" w:sz="4" w:space="0" w:color="auto"/>
              <w:bottom w:val="single" w:sz="4" w:space="0" w:color="auto"/>
              <w:right w:val="nil"/>
            </w:tcBorders>
            <w:noWrap/>
            <w:hideMark/>
          </w:tcPr>
          <w:p w14:paraId="1AAF149B" w14:textId="77777777" w:rsidR="00F96B38" w:rsidRDefault="00F96B38" w:rsidP="00F96B38">
            <w:pPr>
              <w:widowControl/>
              <w:spacing w:line="256" w:lineRule="auto"/>
              <w:rPr>
                <w:color w:val="000000"/>
                <w:sz w:val="18"/>
                <w:szCs w:val="18"/>
                <w:lang w:val="en-GB" w:eastAsia="en-US"/>
              </w:rPr>
            </w:pPr>
            <w:r>
              <w:rPr>
                <w:color w:val="000000"/>
                <w:sz w:val="18"/>
                <w:szCs w:val="18"/>
                <w:lang w:val="en-GB" w:eastAsia="en-US"/>
              </w:rPr>
              <w:t>Lotta Finstorp (M)</w:t>
            </w:r>
          </w:p>
        </w:tc>
        <w:tc>
          <w:tcPr>
            <w:tcW w:w="728" w:type="dxa"/>
            <w:tcBorders>
              <w:top w:val="nil"/>
              <w:left w:val="single" w:sz="4" w:space="0" w:color="auto"/>
              <w:bottom w:val="single" w:sz="4" w:space="0" w:color="auto"/>
              <w:right w:val="single" w:sz="4" w:space="0" w:color="auto"/>
            </w:tcBorders>
            <w:noWrap/>
          </w:tcPr>
          <w:p w14:paraId="49B632E8" w14:textId="77777777" w:rsidR="00F96B38" w:rsidRPr="00B96796" w:rsidRDefault="00F96B38" w:rsidP="00F96B38">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6DCBDBC0"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0BA3D0D"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3C4EF91"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5277154"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53393B0"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6B57745" w14:textId="77777777" w:rsidR="00F96B38" w:rsidRPr="00B96796" w:rsidRDefault="00F96B38" w:rsidP="00F96B38">
            <w:pPr>
              <w:widowControl/>
              <w:spacing w:line="256" w:lineRule="auto"/>
              <w:rPr>
                <w:color w:val="000000"/>
                <w:sz w:val="22"/>
                <w:szCs w:val="22"/>
                <w:lang w:val="en-GB" w:eastAsia="en-US"/>
              </w:rPr>
            </w:pPr>
          </w:p>
        </w:tc>
      </w:tr>
      <w:tr w:rsidR="00F96B38" w14:paraId="06C8840F" w14:textId="77777777" w:rsidTr="00987BA3">
        <w:trPr>
          <w:trHeight w:val="300"/>
        </w:trPr>
        <w:tc>
          <w:tcPr>
            <w:tcW w:w="4548" w:type="dxa"/>
            <w:tcBorders>
              <w:top w:val="nil"/>
              <w:left w:val="single" w:sz="4" w:space="0" w:color="auto"/>
              <w:bottom w:val="single" w:sz="4" w:space="0" w:color="auto"/>
              <w:right w:val="nil"/>
            </w:tcBorders>
            <w:noWrap/>
            <w:hideMark/>
          </w:tcPr>
          <w:p w14:paraId="053A8CB2" w14:textId="77777777" w:rsidR="00F96B38" w:rsidRDefault="00F96B38" w:rsidP="00F96B38">
            <w:pPr>
              <w:widowControl/>
              <w:spacing w:line="256" w:lineRule="auto"/>
              <w:rPr>
                <w:color w:val="000000"/>
                <w:sz w:val="18"/>
                <w:szCs w:val="18"/>
                <w:lang w:val="en-GB" w:eastAsia="en-US"/>
              </w:rPr>
            </w:pPr>
            <w:r>
              <w:rPr>
                <w:color w:val="000000"/>
                <w:sz w:val="18"/>
                <w:szCs w:val="18"/>
                <w:lang w:val="en-GB" w:eastAsia="en-US"/>
              </w:rPr>
              <w:t>Robert Stenkvist (SD)</w:t>
            </w:r>
          </w:p>
        </w:tc>
        <w:tc>
          <w:tcPr>
            <w:tcW w:w="728" w:type="dxa"/>
            <w:tcBorders>
              <w:top w:val="nil"/>
              <w:left w:val="single" w:sz="4" w:space="0" w:color="auto"/>
              <w:bottom w:val="single" w:sz="4" w:space="0" w:color="auto"/>
              <w:right w:val="single" w:sz="4" w:space="0" w:color="auto"/>
            </w:tcBorders>
            <w:noWrap/>
          </w:tcPr>
          <w:p w14:paraId="32344728" w14:textId="77777777" w:rsidR="00F96B38" w:rsidRPr="00B96796" w:rsidRDefault="00F96B38" w:rsidP="00F96B38">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1A9A8FBE" w14:textId="563F9B8D" w:rsidR="00F96B38" w:rsidRPr="00B96796" w:rsidRDefault="00B031C0" w:rsidP="00F96B38">
            <w:pPr>
              <w:widowControl/>
              <w:spacing w:line="256" w:lineRule="auto"/>
              <w:rPr>
                <w:color w:val="000000"/>
                <w:sz w:val="22"/>
                <w:szCs w:val="22"/>
                <w:lang w:val="en-GB" w:eastAsia="en-US"/>
              </w:rPr>
            </w:pPr>
            <w:r>
              <w:rPr>
                <w:color w:val="000000"/>
                <w:sz w:val="22"/>
                <w:szCs w:val="22"/>
                <w:lang w:val="en-GB" w:eastAsia="en-US"/>
              </w:rPr>
              <w:t>O*</w:t>
            </w:r>
          </w:p>
        </w:tc>
        <w:tc>
          <w:tcPr>
            <w:tcW w:w="727" w:type="dxa"/>
            <w:tcBorders>
              <w:top w:val="nil"/>
              <w:left w:val="nil"/>
              <w:bottom w:val="single" w:sz="4" w:space="0" w:color="auto"/>
              <w:right w:val="single" w:sz="4" w:space="0" w:color="auto"/>
            </w:tcBorders>
            <w:noWrap/>
          </w:tcPr>
          <w:p w14:paraId="36892711" w14:textId="724A82A0" w:rsidR="00F96B38" w:rsidRPr="00B96796" w:rsidRDefault="003B02BA" w:rsidP="00F96B38">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46AC961C"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6078F54"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B127D94"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F687E78" w14:textId="77777777" w:rsidR="00F96B38" w:rsidRPr="00B96796" w:rsidRDefault="00F96B38" w:rsidP="00F96B38">
            <w:pPr>
              <w:widowControl/>
              <w:spacing w:line="256" w:lineRule="auto"/>
              <w:rPr>
                <w:color w:val="000000"/>
                <w:sz w:val="22"/>
                <w:szCs w:val="22"/>
                <w:lang w:val="en-GB" w:eastAsia="en-US"/>
              </w:rPr>
            </w:pPr>
          </w:p>
        </w:tc>
      </w:tr>
      <w:tr w:rsidR="00F96B38" w14:paraId="61E253BD" w14:textId="77777777" w:rsidTr="00987BA3">
        <w:trPr>
          <w:trHeight w:val="300"/>
        </w:trPr>
        <w:tc>
          <w:tcPr>
            <w:tcW w:w="4548" w:type="dxa"/>
            <w:tcBorders>
              <w:top w:val="nil"/>
              <w:left w:val="single" w:sz="4" w:space="0" w:color="auto"/>
              <w:bottom w:val="single" w:sz="4" w:space="0" w:color="auto"/>
              <w:right w:val="nil"/>
            </w:tcBorders>
            <w:noWrap/>
            <w:hideMark/>
          </w:tcPr>
          <w:p w14:paraId="557EEB58" w14:textId="77777777" w:rsidR="00F96B38" w:rsidRDefault="00F96B38" w:rsidP="00F96B38">
            <w:pPr>
              <w:widowControl/>
              <w:spacing w:line="256" w:lineRule="auto"/>
              <w:rPr>
                <w:color w:val="000000"/>
                <w:sz w:val="18"/>
                <w:szCs w:val="18"/>
                <w:lang w:val="en-GB" w:eastAsia="en-US"/>
              </w:rPr>
            </w:pPr>
            <w:r>
              <w:rPr>
                <w:color w:val="000000"/>
                <w:sz w:val="18"/>
                <w:szCs w:val="18"/>
                <w:lang w:val="en-GB" w:eastAsia="en-US"/>
              </w:rPr>
              <w:t xml:space="preserve">Jonas Andersson </w:t>
            </w:r>
            <w:proofErr w:type="spellStart"/>
            <w:r>
              <w:rPr>
                <w:color w:val="000000"/>
                <w:sz w:val="18"/>
                <w:szCs w:val="18"/>
                <w:lang w:val="en-GB" w:eastAsia="en-US"/>
              </w:rPr>
              <w:t>i</w:t>
            </w:r>
            <w:proofErr w:type="spellEnd"/>
            <w:r>
              <w:rPr>
                <w:color w:val="000000"/>
                <w:sz w:val="18"/>
                <w:szCs w:val="18"/>
                <w:lang w:val="en-GB" w:eastAsia="en-US"/>
              </w:rPr>
              <w:t xml:space="preserve"> Linköping (SD)</w:t>
            </w:r>
          </w:p>
        </w:tc>
        <w:tc>
          <w:tcPr>
            <w:tcW w:w="728" w:type="dxa"/>
            <w:tcBorders>
              <w:top w:val="nil"/>
              <w:left w:val="single" w:sz="4" w:space="0" w:color="auto"/>
              <w:bottom w:val="single" w:sz="4" w:space="0" w:color="auto"/>
              <w:right w:val="single" w:sz="4" w:space="0" w:color="auto"/>
            </w:tcBorders>
            <w:noWrap/>
          </w:tcPr>
          <w:p w14:paraId="01177C25" w14:textId="77777777" w:rsidR="00F96B38" w:rsidRPr="00B96796" w:rsidRDefault="00F96B38" w:rsidP="00F96B38">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D023D80"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9FE6231"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F09DF93"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8D2C1DA"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8638B8F"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DEDABBD" w14:textId="77777777" w:rsidR="00F96B38" w:rsidRPr="00B96796" w:rsidRDefault="00F96B38" w:rsidP="00F96B38">
            <w:pPr>
              <w:widowControl/>
              <w:spacing w:line="256" w:lineRule="auto"/>
              <w:rPr>
                <w:color w:val="000000"/>
                <w:sz w:val="22"/>
                <w:szCs w:val="22"/>
                <w:lang w:val="en-GB" w:eastAsia="en-US"/>
              </w:rPr>
            </w:pPr>
          </w:p>
        </w:tc>
      </w:tr>
      <w:tr w:rsidR="00F96B38" w14:paraId="2E2F9449" w14:textId="77777777" w:rsidTr="00987BA3">
        <w:trPr>
          <w:trHeight w:val="300"/>
        </w:trPr>
        <w:tc>
          <w:tcPr>
            <w:tcW w:w="4548" w:type="dxa"/>
            <w:tcBorders>
              <w:top w:val="nil"/>
              <w:left w:val="single" w:sz="4" w:space="0" w:color="auto"/>
              <w:bottom w:val="single" w:sz="4" w:space="0" w:color="auto"/>
              <w:right w:val="nil"/>
            </w:tcBorders>
            <w:noWrap/>
            <w:hideMark/>
          </w:tcPr>
          <w:p w14:paraId="42B370F2" w14:textId="77777777" w:rsidR="00F96B38" w:rsidRDefault="00F96B38" w:rsidP="00F96B38">
            <w:pPr>
              <w:widowControl/>
              <w:spacing w:line="256" w:lineRule="auto"/>
              <w:rPr>
                <w:color w:val="000000"/>
                <w:sz w:val="18"/>
                <w:szCs w:val="18"/>
                <w:lang w:val="en-GB" w:eastAsia="en-US"/>
              </w:rPr>
            </w:pPr>
            <w:r>
              <w:rPr>
                <w:color w:val="000000"/>
                <w:sz w:val="18"/>
                <w:szCs w:val="18"/>
                <w:lang w:val="en-GB" w:eastAsia="en-US"/>
              </w:rPr>
              <w:t>Patrick Reslow (SD)</w:t>
            </w:r>
          </w:p>
        </w:tc>
        <w:tc>
          <w:tcPr>
            <w:tcW w:w="728" w:type="dxa"/>
            <w:tcBorders>
              <w:top w:val="nil"/>
              <w:left w:val="single" w:sz="4" w:space="0" w:color="auto"/>
              <w:bottom w:val="single" w:sz="4" w:space="0" w:color="auto"/>
              <w:right w:val="single" w:sz="4" w:space="0" w:color="auto"/>
            </w:tcBorders>
            <w:noWrap/>
          </w:tcPr>
          <w:p w14:paraId="7900D458" w14:textId="77777777" w:rsidR="00F96B38" w:rsidRPr="00B96796" w:rsidRDefault="00F96B38" w:rsidP="00F96B38">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2FDF2B68"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F90FCF1"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84459F5"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13BCC85"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E21CCDA"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1BCAC6D" w14:textId="77777777" w:rsidR="00F96B38" w:rsidRPr="00B96796" w:rsidRDefault="00F96B38" w:rsidP="00F96B38">
            <w:pPr>
              <w:widowControl/>
              <w:spacing w:line="256" w:lineRule="auto"/>
              <w:rPr>
                <w:color w:val="000000"/>
                <w:sz w:val="22"/>
                <w:szCs w:val="22"/>
                <w:lang w:val="en-GB" w:eastAsia="en-US"/>
              </w:rPr>
            </w:pPr>
          </w:p>
        </w:tc>
      </w:tr>
      <w:tr w:rsidR="00F96B38" w14:paraId="22B1BB77" w14:textId="77777777" w:rsidTr="00987BA3">
        <w:trPr>
          <w:trHeight w:val="300"/>
        </w:trPr>
        <w:tc>
          <w:tcPr>
            <w:tcW w:w="4548" w:type="dxa"/>
            <w:tcBorders>
              <w:top w:val="nil"/>
              <w:left w:val="single" w:sz="4" w:space="0" w:color="auto"/>
              <w:bottom w:val="single" w:sz="4" w:space="0" w:color="auto"/>
              <w:right w:val="nil"/>
            </w:tcBorders>
            <w:noWrap/>
            <w:hideMark/>
          </w:tcPr>
          <w:p w14:paraId="72588151" w14:textId="77777777" w:rsidR="00F96B38" w:rsidRDefault="00F96B38" w:rsidP="00F96B38">
            <w:pPr>
              <w:widowControl/>
              <w:spacing w:line="256" w:lineRule="auto"/>
              <w:rPr>
                <w:color w:val="000000"/>
                <w:sz w:val="18"/>
                <w:szCs w:val="18"/>
                <w:lang w:val="en-GB" w:eastAsia="en-US"/>
              </w:rPr>
            </w:pPr>
            <w:r>
              <w:rPr>
                <w:color w:val="000000"/>
                <w:sz w:val="18"/>
                <w:szCs w:val="18"/>
                <w:lang w:val="en-GB" w:eastAsia="en-US"/>
              </w:rPr>
              <w:t>Sven-Olof Sällström (SD)</w:t>
            </w:r>
          </w:p>
        </w:tc>
        <w:tc>
          <w:tcPr>
            <w:tcW w:w="728" w:type="dxa"/>
            <w:tcBorders>
              <w:top w:val="nil"/>
              <w:left w:val="single" w:sz="4" w:space="0" w:color="auto"/>
              <w:bottom w:val="single" w:sz="4" w:space="0" w:color="auto"/>
              <w:right w:val="single" w:sz="4" w:space="0" w:color="auto"/>
            </w:tcBorders>
            <w:noWrap/>
          </w:tcPr>
          <w:p w14:paraId="48660799" w14:textId="77777777" w:rsidR="00F96B38" w:rsidRPr="00B96796" w:rsidRDefault="00F96B38" w:rsidP="00F96B38">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0D3E4623"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915601E"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415299A"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AE9D675"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7D5145A"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47AB654" w14:textId="77777777" w:rsidR="00F96B38" w:rsidRPr="00B96796" w:rsidRDefault="00F96B38" w:rsidP="00F96B38">
            <w:pPr>
              <w:widowControl/>
              <w:spacing w:line="256" w:lineRule="auto"/>
              <w:rPr>
                <w:color w:val="000000"/>
                <w:sz w:val="22"/>
                <w:szCs w:val="22"/>
                <w:lang w:val="en-GB" w:eastAsia="en-US"/>
              </w:rPr>
            </w:pPr>
          </w:p>
        </w:tc>
      </w:tr>
      <w:tr w:rsidR="00F96B38" w14:paraId="6AC03E28" w14:textId="77777777" w:rsidTr="00987BA3">
        <w:trPr>
          <w:trHeight w:val="300"/>
        </w:trPr>
        <w:tc>
          <w:tcPr>
            <w:tcW w:w="4548" w:type="dxa"/>
            <w:tcBorders>
              <w:top w:val="nil"/>
              <w:left w:val="single" w:sz="4" w:space="0" w:color="auto"/>
              <w:bottom w:val="single" w:sz="4" w:space="0" w:color="auto"/>
              <w:right w:val="nil"/>
            </w:tcBorders>
            <w:noWrap/>
            <w:hideMark/>
          </w:tcPr>
          <w:p w14:paraId="17717CF4" w14:textId="77777777" w:rsidR="00F96B38" w:rsidRDefault="00F96B38" w:rsidP="00F96B38">
            <w:pPr>
              <w:widowControl/>
              <w:spacing w:line="256" w:lineRule="auto"/>
              <w:rPr>
                <w:color w:val="000000"/>
                <w:sz w:val="18"/>
                <w:szCs w:val="18"/>
                <w:lang w:val="en-GB" w:eastAsia="en-US"/>
              </w:rPr>
            </w:pPr>
            <w:r>
              <w:rPr>
                <w:color w:val="000000"/>
                <w:sz w:val="18"/>
                <w:szCs w:val="18"/>
                <w:lang w:val="en-GB" w:eastAsia="en-US"/>
              </w:rPr>
              <w:t>Linda Lindberg (SD)</w:t>
            </w:r>
          </w:p>
        </w:tc>
        <w:tc>
          <w:tcPr>
            <w:tcW w:w="728" w:type="dxa"/>
            <w:tcBorders>
              <w:top w:val="nil"/>
              <w:left w:val="single" w:sz="4" w:space="0" w:color="auto"/>
              <w:bottom w:val="single" w:sz="4" w:space="0" w:color="auto"/>
              <w:right w:val="single" w:sz="4" w:space="0" w:color="auto"/>
            </w:tcBorders>
            <w:noWrap/>
          </w:tcPr>
          <w:p w14:paraId="77D3635F" w14:textId="77777777" w:rsidR="00F96B38" w:rsidRPr="00B96796" w:rsidRDefault="00F96B38" w:rsidP="00F96B38">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03981F56"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DF6E867"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43EA02C"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193690F"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F3263AE"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B26CE2D" w14:textId="77777777" w:rsidR="00F96B38" w:rsidRPr="00B96796" w:rsidRDefault="00F96B38" w:rsidP="00F96B38">
            <w:pPr>
              <w:widowControl/>
              <w:spacing w:line="256" w:lineRule="auto"/>
              <w:rPr>
                <w:color w:val="000000"/>
                <w:sz w:val="22"/>
                <w:szCs w:val="22"/>
                <w:lang w:val="en-GB" w:eastAsia="en-US"/>
              </w:rPr>
            </w:pPr>
          </w:p>
        </w:tc>
      </w:tr>
      <w:tr w:rsidR="00F96B38" w14:paraId="5981F594" w14:textId="77777777" w:rsidTr="00987BA3">
        <w:trPr>
          <w:trHeight w:val="300"/>
        </w:trPr>
        <w:tc>
          <w:tcPr>
            <w:tcW w:w="4548" w:type="dxa"/>
            <w:tcBorders>
              <w:top w:val="nil"/>
              <w:left w:val="single" w:sz="4" w:space="0" w:color="auto"/>
              <w:bottom w:val="single" w:sz="4" w:space="0" w:color="auto"/>
              <w:right w:val="nil"/>
            </w:tcBorders>
            <w:noWrap/>
            <w:hideMark/>
          </w:tcPr>
          <w:p w14:paraId="6C1D6C01" w14:textId="77777777" w:rsidR="00F96B38" w:rsidRDefault="00F96B38" w:rsidP="00F96B38">
            <w:pPr>
              <w:widowControl/>
              <w:spacing w:line="256" w:lineRule="auto"/>
              <w:rPr>
                <w:color w:val="000000"/>
                <w:sz w:val="18"/>
                <w:szCs w:val="18"/>
                <w:lang w:val="en-GB" w:eastAsia="en-US"/>
              </w:rPr>
            </w:pPr>
            <w:r>
              <w:rPr>
                <w:color w:val="000000"/>
                <w:sz w:val="18"/>
                <w:szCs w:val="18"/>
                <w:lang w:val="en-GB" w:eastAsia="en-US"/>
              </w:rPr>
              <w:t xml:space="preserve">Jonas Andersson </w:t>
            </w:r>
            <w:proofErr w:type="spellStart"/>
            <w:r>
              <w:rPr>
                <w:color w:val="000000"/>
                <w:sz w:val="18"/>
                <w:szCs w:val="18"/>
                <w:lang w:val="en-GB" w:eastAsia="en-US"/>
              </w:rPr>
              <w:t>i</w:t>
            </w:r>
            <w:proofErr w:type="spellEnd"/>
            <w:r>
              <w:rPr>
                <w:color w:val="000000"/>
                <w:sz w:val="18"/>
                <w:szCs w:val="18"/>
                <w:lang w:val="en-GB" w:eastAsia="en-US"/>
              </w:rPr>
              <w:t xml:space="preserve"> </w:t>
            </w:r>
            <w:proofErr w:type="spellStart"/>
            <w:r>
              <w:rPr>
                <w:color w:val="000000"/>
                <w:sz w:val="18"/>
                <w:szCs w:val="18"/>
                <w:lang w:val="en-GB" w:eastAsia="en-US"/>
              </w:rPr>
              <w:t>Skellefteå</w:t>
            </w:r>
            <w:proofErr w:type="spellEnd"/>
            <w:r>
              <w:rPr>
                <w:color w:val="000000"/>
                <w:sz w:val="18"/>
                <w:szCs w:val="18"/>
                <w:lang w:val="en-GB" w:eastAsia="en-US"/>
              </w:rPr>
              <w:t xml:space="preserve"> (SD)</w:t>
            </w:r>
          </w:p>
        </w:tc>
        <w:tc>
          <w:tcPr>
            <w:tcW w:w="728" w:type="dxa"/>
            <w:tcBorders>
              <w:top w:val="nil"/>
              <w:left w:val="single" w:sz="4" w:space="0" w:color="auto"/>
              <w:bottom w:val="single" w:sz="4" w:space="0" w:color="auto"/>
              <w:right w:val="single" w:sz="4" w:space="0" w:color="auto"/>
            </w:tcBorders>
            <w:noWrap/>
          </w:tcPr>
          <w:p w14:paraId="3FC55CA6" w14:textId="77777777" w:rsidR="00F96B38" w:rsidRPr="00B96796" w:rsidRDefault="00F96B38" w:rsidP="00F96B38">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11801091"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908505B"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EFFB06A"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21FA800"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37CEB81"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A639617" w14:textId="77777777" w:rsidR="00F96B38" w:rsidRPr="00B96796" w:rsidRDefault="00F96B38" w:rsidP="00F96B38">
            <w:pPr>
              <w:widowControl/>
              <w:spacing w:line="256" w:lineRule="auto"/>
              <w:rPr>
                <w:color w:val="000000"/>
                <w:sz w:val="22"/>
                <w:szCs w:val="22"/>
                <w:lang w:val="en-GB" w:eastAsia="en-US"/>
              </w:rPr>
            </w:pPr>
          </w:p>
        </w:tc>
      </w:tr>
      <w:tr w:rsidR="00F96B38" w14:paraId="269DBC0B" w14:textId="77777777" w:rsidTr="00987BA3">
        <w:trPr>
          <w:trHeight w:val="300"/>
        </w:trPr>
        <w:tc>
          <w:tcPr>
            <w:tcW w:w="4548" w:type="dxa"/>
            <w:tcBorders>
              <w:top w:val="nil"/>
              <w:left w:val="single" w:sz="4" w:space="0" w:color="auto"/>
              <w:bottom w:val="single" w:sz="4" w:space="0" w:color="auto"/>
              <w:right w:val="nil"/>
            </w:tcBorders>
            <w:noWrap/>
            <w:hideMark/>
          </w:tcPr>
          <w:p w14:paraId="69B7071B" w14:textId="77777777" w:rsidR="00F96B38" w:rsidRDefault="00F96B38" w:rsidP="00F96B38">
            <w:pPr>
              <w:widowControl/>
              <w:spacing w:line="256" w:lineRule="auto"/>
              <w:rPr>
                <w:color w:val="000000"/>
                <w:sz w:val="18"/>
                <w:szCs w:val="18"/>
                <w:lang w:val="en-GB" w:eastAsia="en-US"/>
              </w:rPr>
            </w:pPr>
            <w:r>
              <w:rPr>
                <w:color w:val="000000"/>
                <w:sz w:val="18"/>
                <w:szCs w:val="18"/>
                <w:lang w:val="en-GB" w:eastAsia="en-US"/>
              </w:rPr>
              <w:t>Per Ramhorn (SD)</w:t>
            </w:r>
          </w:p>
        </w:tc>
        <w:tc>
          <w:tcPr>
            <w:tcW w:w="728" w:type="dxa"/>
            <w:tcBorders>
              <w:top w:val="nil"/>
              <w:left w:val="single" w:sz="4" w:space="0" w:color="auto"/>
              <w:bottom w:val="single" w:sz="4" w:space="0" w:color="auto"/>
              <w:right w:val="single" w:sz="4" w:space="0" w:color="auto"/>
            </w:tcBorders>
            <w:noWrap/>
          </w:tcPr>
          <w:p w14:paraId="2D987692" w14:textId="77777777" w:rsidR="00F96B38" w:rsidRPr="00B96796" w:rsidRDefault="00F96B38" w:rsidP="00F96B38">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4D0977C2"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F443A92"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787DEDC"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27D8673"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49BAC3E"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32B7E6C" w14:textId="77777777" w:rsidR="00F96B38" w:rsidRPr="00B96796" w:rsidRDefault="00F96B38" w:rsidP="00F96B38">
            <w:pPr>
              <w:widowControl/>
              <w:spacing w:line="256" w:lineRule="auto"/>
              <w:rPr>
                <w:color w:val="000000"/>
                <w:sz w:val="22"/>
                <w:szCs w:val="22"/>
                <w:lang w:val="en-GB" w:eastAsia="en-US"/>
              </w:rPr>
            </w:pPr>
          </w:p>
        </w:tc>
      </w:tr>
      <w:tr w:rsidR="00F96B38" w14:paraId="171BD834" w14:textId="77777777" w:rsidTr="00987BA3">
        <w:trPr>
          <w:trHeight w:val="300"/>
        </w:trPr>
        <w:tc>
          <w:tcPr>
            <w:tcW w:w="4548" w:type="dxa"/>
            <w:tcBorders>
              <w:top w:val="nil"/>
              <w:left w:val="single" w:sz="4" w:space="0" w:color="auto"/>
              <w:bottom w:val="single" w:sz="4" w:space="0" w:color="auto"/>
              <w:right w:val="nil"/>
            </w:tcBorders>
            <w:noWrap/>
            <w:hideMark/>
          </w:tcPr>
          <w:p w14:paraId="0C43BE6D" w14:textId="77777777" w:rsidR="00F96B38" w:rsidRDefault="00F96B38" w:rsidP="00F96B38">
            <w:pPr>
              <w:widowControl/>
              <w:spacing w:line="256" w:lineRule="auto"/>
              <w:rPr>
                <w:color w:val="000000"/>
                <w:sz w:val="18"/>
                <w:szCs w:val="18"/>
                <w:lang w:val="en-GB" w:eastAsia="en-US"/>
              </w:rPr>
            </w:pPr>
            <w:r>
              <w:rPr>
                <w:color w:val="000000"/>
                <w:sz w:val="18"/>
                <w:szCs w:val="18"/>
                <w:lang w:val="en-GB" w:eastAsia="en-US"/>
              </w:rPr>
              <w:t>Carina Ståhl Herrstedt (SD)</w:t>
            </w:r>
          </w:p>
        </w:tc>
        <w:tc>
          <w:tcPr>
            <w:tcW w:w="728" w:type="dxa"/>
            <w:tcBorders>
              <w:top w:val="nil"/>
              <w:left w:val="single" w:sz="4" w:space="0" w:color="auto"/>
              <w:bottom w:val="single" w:sz="4" w:space="0" w:color="auto"/>
              <w:right w:val="single" w:sz="4" w:space="0" w:color="auto"/>
            </w:tcBorders>
            <w:noWrap/>
          </w:tcPr>
          <w:p w14:paraId="1DED1991" w14:textId="77777777" w:rsidR="00F96B38" w:rsidRPr="00B96796" w:rsidRDefault="00F96B38" w:rsidP="00F96B38">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2BFA8B78"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5C5527C"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DFA3B5C"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3C409DE"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2BB747F"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C7106B9" w14:textId="77777777" w:rsidR="00F96B38" w:rsidRPr="00B96796" w:rsidRDefault="00F96B38" w:rsidP="00F96B38">
            <w:pPr>
              <w:widowControl/>
              <w:spacing w:line="256" w:lineRule="auto"/>
              <w:rPr>
                <w:color w:val="000000"/>
                <w:sz w:val="22"/>
                <w:szCs w:val="22"/>
                <w:lang w:val="en-GB" w:eastAsia="en-US"/>
              </w:rPr>
            </w:pPr>
          </w:p>
        </w:tc>
      </w:tr>
      <w:tr w:rsidR="00F96B38" w14:paraId="7D68D6A3" w14:textId="77777777" w:rsidTr="00987BA3">
        <w:trPr>
          <w:trHeight w:val="300"/>
        </w:trPr>
        <w:tc>
          <w:tcPr>
            <w:tcW w:w="4548" w:type="dxa"/>
            <w:tcBorders>
              <w:top w:val="nil"/>
              <w:left w:val="single" w:sz="4" w:space="0" w:color="auto"/>
              <w:bottom w:val="single" w:sz="4" w:space="0" w:color="auto"/>
              <w:right w:val="nil"/>
            </w:tcBorders>
            <w:noWrap/>
            <w:hideMark/>
          </w:tcPr>
          <w:p w14:paraId="2241F312" w14:textId="77777777" w:rsidR="00F96B38" w:rsidRDefault="00F96B38" w:rsidP="00F96B38">
            <w:pPr>
              <w:widowControl/>
              <w:spacing w:line="256" w:lineRule="auto"/>
              <w:rPr>
                <w:color w:val="000000"/>
                <w:sz w:val="18"/>
                <w:szCs w:val="18"/>
                <w:lang w:val="en-GB" w:eastAsia="en-US"/>
              </w:rPr>
            </w:pPr>
            <w:r>
              <w:rPr>
                <w:color w:val="000000"/>
                <w:sz w:val="18"/>
                <w:szCs w:val="18"/>
                <w:lang w:val="en-GB" w:eastAsia="en-US"/>
              </w:rPr>
              <w:t>Alexander Christiansson (SD)</w:t>
            </w:r>
          </w:p>
        </w:tc>
        <w:tc>
          <w:tcPr>
            <w:tcW w:w="728" w:type="dxa"/>
            <w:tcBorders>
              <w:top w:val="nil"/>
              <w:left w:val="single" w:sz="4" w:space="0" w:color="auto"/>
              <w:bottom w:val="single" w:sz="4" w:space="0" w:color="auto"/>
              <w:right w:val="single" w:sz="4" w:space="0" w:color="auto"/>
            </w:tcBorders>
            <w:noWrap/>
          </w:tcPr>
          <w:p w14:paraId="5716CB82" w14:textId="77777777" w:rsidR="00F96B38" w:rsidRPr="00B96796" w:rsidRDefault="00F96B38" w:rsidP="00F96B38">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208A2F7E"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04CB283"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9693F34"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5AA9238"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BB85080"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8F51664" w14:textId="77777777" w:rsidR="00F96B38" w:rsidRPr="00B96796" w:rsidRDefault="00F96B38" w:rsidP="00F96B38">
            <w:pPr>
              <w:widowControl/>
              <w:spacing w:line="256" w:lineRule="auto"/>
              <w:rPr>
                <w:color w:val="000000"/>
                <w:sz w:val="22"/>
                <w:szCs w:val="22"/>
                <w:lang w:val="en-GB" w:eastAsia="en-US"/>
              </w:rPr>
            </w:pPr>
          </w:p>
        </w:tc>
      </w:tr>
      <w:tr w:rsidR="00F96B38" w14:paraId="6A693585" w14:textId="77777777" w:rsidTr="00987BA3">
        <w:trPr>
          <w:trHeight w:val="300"/>
        </w:trPr>
        <w:tc>
          <w:tcPr>
            <w:tcW w:w="4548" w:type="dxa"/>
            <w:tcBorders>
              <w:top w:val="nil"/>
              <w:left w:val="single" w:sz="4" w:space="0" w:color="auto"/>
              <w:bottom w:val="single" w:sz="4" w:space="0" w:color="auto"/>
              <w:right w:val="nil"/>
            </w:tcBorders>
            <w:noWrap/>
            <w:hideMark/>
          </w:tcPr>
          <w:p w14:paraId="39FF2307" w14:textId="77777777" w:rsidR="00F96B38" w:rsidRDefault="00F96B38" w:rsidP="00F96B38">
            <w:pPr>
              <w:widowControl/>
              <w:spacing w:line="256" w:lineRule="auto"/>
              <w:rPr>
                <w:color w:val="000000"/>
                <w:sz w:val="18"/>
                <w:szCs w:val="18"/>
                <w:lang w:val="en-GB" w:eastAsia="en-US"/>
              </w:rPr>
            </w:pPr>
            <w:r>
              <w:rPr>
                <w:color w:val="000000"/>
                <w:sz w:val="18"/>
                <w:szCs w:val="18"/>
                <w:lang w:val="en-GB" w:eastAsia="en-US"/>
              </w:rPr>
              <w:t>Markus Wiechel (SD)</w:t>
            </w:r>
          </w:p>
        </w:tc>
        <w:tc>
          <w:tcPr>
            <w:tcW w:w="728" w:type="dxa"/>
            <w:tcBorders>
              <w:top w:val="nil"/>
              <w:left w:val="single" w:sz="4" w:space="0" w:color="auto"/>
              <w:bottom w:val="single" w:sz="4" w:space="0" w:color="auto"/>
              <w:right w:val="single" w:sz="4" w:space="0" w:color="auto"/>
            </w:tcBorders>
            <w:noWrap/>
          </w:tcPr>
          <w:p w14:paraId="0BEF881B" w14:textId="77777777" w:rsidR="00F96B38" w:rsidRPr="00B96796" w:rsidRDefault="00F96B38" w:rsidP="00F96B38">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F452F00"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C28FFE0"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BECE500"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A1A2CC7"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934D131"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A4A2B3A" w14:textId="77777777" w:rsidR="00F96B38" w:rsidRPr="00B96796" w:rsidRDefault="00F96B38" w:rsidP="00F96B38">
            <w:pPr>
              <w:widowControl/>
              <w:spacing w:line="256" w:lineRule="auto"/>
              <w:rPr>
                <w:color w:val="000000"/>
                <w:sz w:val="22"/>
                <w:szCs w:val="22"/>
                <w:lang w:val="en-GB" w:eastAsia="en-US"/>
              </w:rPr>
            </w:pPr>
          </w:p>
        </w:tc>
      </w:tr>
      <w:tr w:rsidR="00F96B38" w14:paraId="6734D101" w14:textId="77777777" w:rsidTr="00987BA3">
        <w:trPr>
          <w:trHeight w:val="300"/>
        </w:trPr>
        <w:tc>
          <w:tcPr>
            <w:tcW w:w="4548" w:type="dxa"/>
            <w:tcBorders>
              <w:top w:val="nil"/>
              <w:left w:val="single" w:sz="4" w:space="0" w:color="auto"/>
              <w:bottom w:val="single" w:sz="4" w:space="0" w:color="auto"/>
              <w:right w:val="nil"/>
            </w:tcBorders>
            <w:noWrap/>
            <w:hideMark/>
          </w:tcPr>
          <w:p w14:paraId="61372D45" w14:textId="77777777" w:rsidR="00F96B38" w:rsidRDefault="00F96B38" w:rsidP="00F96B38">
            <w:pPr>
              <w:widowControl/>
              <w:spacing w:line="256" w:lineRule="auto"/>
              <w:rPr>
                <w:color w:val="000000"/>
                <w:sz w:val="18"/>
                <w:szCs w:val="18"/>
                <w:lang w:val="en-GB" w:eastAsia="en-US"/>
              </w:rPr>
            </w:pPr>
            <w:r>
              <w:rPr>
                <w:color w:val="000000"/>
                <w:sz w:val="18"/>
                <w:szCs w:val="18"/>
                <w:lang w:val="en-GB" w:eastAsia="en-US"/>
              </w:rPr>
              <w:t>Lars Andersson (SD)</w:t>
            </w:r>
          </w:p>
        </w:tc>
        <w:tc>
          <w:tcPr>
            <w:tcW w:w="728" w:type="dxa"/>
            <w:tcBorders>
              <w:top w:val="nil"/>
              <w:left w:val="single" w:sz="4" w:space="0" w:color="auto"/>
              <w:bottom w:val="single" w:sz="4" w:space="0" w:color="auto"/>
              <w:right w:val="single" w:sz="4" w:space="0" w:color="auto"/>
            </w:tcBorders>
            <w:noWrap/>
          </w:tcPr>
          <w:p w14:paraId="1CD096DF" w14:textId="77777777" w:rsidR="00F96B38" w:rsidRPr="00B96796" w:rsidRDefault="00F96B38" w:rsidP="00F96B38">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0938A495"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D0EAB1D"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6C76036"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9C2C7F0"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07D379A"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ECADAB3" w14:textId="77777777" w:rsidR="00F96B38" w:rsidRPr="00B96796" w:rsidRDefault="00F96B38" w:rsidP="00F96B38">
            <w:pPr>
              <w:widowControl/>
              <w:spacing w:line="256" w:lineRule="auto"/>
              <w:rPr>
                <w:color w:val="000000"/>
                <w:sz w:val="22"/>
                <w:szCs w:val="22"/>
                <w:lang w:val="en-GB" w:eastAsia="en-US"/>
              </w:rPr>
            </w:pPr>
          </w:p>
        </w:tc>
      </w:tr>
      <w:tr w:rsidR="00F96B38" w14:paraId="38C28354" w14:textId="77777777" w:rsidTr="00987BA3">
        <w:trPr>
          <w:trHeight w:val="300"/>
        </w:trPr>
        <w:tc>
          <w:tcPr>
            <w:tcW w:w="4548" w:type="dxa"/>
            <w:tcBorders>
              <w:top w:val="nil"/>
              <w:left w:val="single" w:sz="4" w:space="0" w:color="auto"/>
              <w:bottom w:val="single" w:sz="4" w:space="0" w:color="auto"/>
              <w:right w:val="nil"/>
            </w:tcBorders>
            <w:noWrap/>
            <w:hideMark/>
          </w:tcPr>
          <w:p w14:paraId="7042F43E" w14:textId="77777777" w:rsidR="00F96B38" w:rsidRDefault="00F96B38" w:rsidP="00F96B38">
            <w:pPr>
              <w:widowControl/>
              <w:spacing w:line="256" w:lineRule="auto"/>
              <w:rPr>
                <w:color w:val="000000"/>
                <w:sz w:val="18"/>
                <w:szCs w:val="18"/>
                <w:lang w:val="en-GB" w:eastAsia="en-US"/>
              </w:rPr>
            </w:pPr>
            <w:r>
              <w:rPr>
                <w:color w:val="000000"/>
                <w:sz w:val="18"/>
                <w:szCs w:val="18"/>
                <w:lang w:val="en-GB" w:eastAsia="en-US"/>
              </w:rPr>
              <w:t>Josef Fransson (SD)</w:t>
            </w:r>
          </w:p>
        </w:tc>
        <w:tc>
          <w:tcPr>
            <w:tcW w:w="728" w:type="dxa"/>
            <w:tcBorders>
              <w:top w:val="nil"/>
              <w:left w:val="single" w:sz="4" w:space="0" w:color="auto"/>
              <w:bottom w:val="single" w:sz="4" w:space="0" w:color="auto"/>
              <w:right w:val="single" w:sz="4" w:space="0" w:color="auto"/>
            </w:tcBorders>
            <w:noWrap/>
          </w:tcPr>
          <w:p w14:paraId="53A0E968" w14:textId="77777777" w:rsidR="00F96B38" w:rsidRPr="00B96796" w:rsidRDefault="00F96B38" w:rsidP="00F96B38">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5F27106C"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8ADF0AC"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3F6F6D6"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4684F6C"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0BBE0B6"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2A89756" w14:textId="77777777" w:rsidR="00F96B38" w:rsidRPr="00B96796" w:rsidRDefault="00F96B38" w:rsidP="00F96B38">
            <w:pPr>
              <w:widowControl/>
              <w:spacing w:line="256" w:lineRule="auto"/>
              <w:rPr>
                <w:color w:val="000000"/>
                <w:sz w:val="22"/>
                <w:szCs w:val="22"/>
                <w:lang w:val="en-GB" w:eastAsia="en-US"/>
              </w:rPr>
            </w:pPr>
          </w:p>
        </w:tc>
      </w:tr>
      <w:tr w:rsidR="00F96B38" w14:paraId="6841CF3D" w14:textId="77777777" w:rsidTr="00987BA3">
        <w:trPr>
          <w:trHeight w:val="300"/>
        </w:trPr>
        <w:tc>
          <w:tcPr>
            <w:tcW w:w="4548" w:type="dxa"/>
            <w:tcBorders>
              <w:top w:val="nil"/>
              <w:left w:val="single" w:sz="4" w:space="0" w:color="auto"/>
              <w:bottom w:val="single" w:sz="4" w:space="0" w:color="auto"/>
              <w:right w:val="nil"/>
            </w:tcBorders>
            <w:noWrap/>
            <w:hideMark/>
          </w:tcPr>
          <w:p w14:paraId="1934F320" w14:textId="77777777" w:rsidR="00F96B38" w:rsidRDefault="00F96B38" w:rsidP="00F96B38">
            <w:pPr>
              <w:widowControl/>
              <w:spacing w:line="256" w:lineRule="auto"/>
              <w:rPr>
                <w:color w:val="000000"/>
                <w:sz w:val="18"/>
                <w:szCs w:val="18"/>
                <w:lang w:val="en-GB" w:eastAsia="en-US"/>
              </w:rPr>
            </w:pPr>
            <w:r>
              <w:rPr>
                <w:color w:val="000000"/>
                <w:sz w:val="18"/>
                <w:szCs w:val="18"/>
                <w:lang w:val="en-GB" w:eastAsia="en-US"/>
              </w:rPr>
              <w:t>Adam Marttinen (SD)</w:t>
            </w:r>
          </w:p>
        </w:tc>
        <w:tc>
          <w:tcPr>
            <w:tcW w:w="728" w:type="dxa"/>
            <w:tcBorders>
              <w:top w:val="nil"/>
              <w:left w:val="single" w:sz="4" w:space="0" w:color="auto"/>
              <w:bottom w:val="single" w:sz="4" w:space="0" w:color="auto"/>
              <w:right w:val="single" w:sz="4" w:space="0" w:color="auto"/>
            </w:tcBorders>
            <w:noWrap/>
          </w:tcPr>
          <w:p w14:paraId="1F5FE2A7" w14:textId="0A167DB1" w:rsidR="00F96B38" w:rsidRPr="00B96796" w:rsidRDefault="00F96B38" w:rsidP="00F96B38">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3C86D3D8" w14:textId="34B3354C"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B79E1A2" w14:textId="2731987A"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DD1C75D" w14:textId="2240B3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3DA0783" w14:textId="04433B25"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E5F066E"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E867BA2" w14:textId="77777777" w:rsidR="00F96B38" w:rsidRPr="00B96796" w:rsidRDefault="00F96B38" w:rsidP="00F96B38">
            <w:pPr>
              <w:widowControl/>
              <w:spacing w:line="256" w:lineRule="auto"/>
              <w:rPr>
                <w:color w:val="000000"/>
                <w:sz w:val="22"/>
                <w:szCs w:val="22"/>
                <w:lang w:val="en-GB" w:eastAsia="en-US"/>
              </w:rPr>
            </w:pPr>
          </w:p>
        </w:tc>
      </w:tr>
      <w:tr w:rsidR="00F96B38" w14:paraId="6CC60B3F" w14:textId="77777777" w:rsidTr="00987BA3">
        <w:trPr>
          <w:trHeight w:val="300"/>
        </w:trPr>
        <w:tc>
          <w:tcPr>
            <w:tcW w:w="4548" w:type="dxa"/>
            <w:tcBorders>
              <w:top w:val="nil"/>
              <w:left w:val="single" w:sz="4" w:space="0" w:color="auto"/>
              <w:bottom w:val="single" w:sz="4" w:space="0" w:color="auto"/>
              <w:right w:val="nil"/>
            </w:tcBorders>
            <w:noWrap/>
            <w:hideMark/>
          </w:tcPr>
          <w:p w14:paraId="3FB84BC0" w14:textId="77777777" w:rsidR="00F96B38" w:rsidRDefault="00F96B38" w:rsidP="00F96B38">
            <w:pPr>
              <w:widowControl/>
              <w:spacing w:line="256" w:lineRule="auto"/>
              <w:rPr>
                <w:color w:val="000000"/>
                <w:sz w:val="18"/>
                <w:szCs w:val="18"/>
                <w:lang w:val="en-GB" w:eastAsia="en-US"/>
              </w:rPr>
            </w:pPr>
            <w:r>
              <w:rPr>
                <w:color w:val="000000"/>
                <w:sz w:val="18"/>
                <w:szCs w:val="18"/>
                <w:lang w:val="en-GB" w:eastAsia="en-US"/>
              </w:rPr>
              <w:t>Tobias Andersson (SD)</w:t>
            </w:r>
          </w:p>
        </w:tc>
        <w:tc>
          <w:tcPr>
            <w:tcW w:w="728" w:type="dxa"/>
            <w:tcBorders>
              <w:top w:val="nil"/>
              <w:left w:val="single" w:sz="4" w:space="0" w:color="auto"/>
              <w:bottom w:val="single" w:sz="4" w:space="0" w:color="auto"/>
              <w:right w:val="single" w:sz="4" w:space="0" w:color="auto"/>
            </w:tcBorders>
            <w:noWrap/>
          </w:tcPr>
          <w:p w14:paraId="1C3ED081" w14:textId="1BE0B0DE" w:rsidR="00F96B38" w:rsidRPr="00B96796" w:rsidRDefault="00F96B38" w:rsidP="00F96B38">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30D1B0D8" w14:textId="44897FA0"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77A08FC" w14:textId="613EE2A3"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FB7A66E" w14:textId="427A19DC"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3789F9A" w14:textId="5A106832"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58FC864"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80757F5" w14:textId="77777777" w:rsidR="00F96B38" w:rsidRPr="00B96796" w:rsidRDefault="00F96B38" w:rsidP="00F96B38">
            <w:pPr>
              <w:widowControl/>
              <w:spacing w:line="256" w:lineRule="auto"/>
              <w:rPr>
                <w:color w:val="000000"/>
                <w:sz w:val="22"/>
                <w:szCs w:val="22"/>
                <w:lang w:val="en-GB" w:eastAsia="en-US"/>
              </w:rPr>
            </w:pPr>
          </w:p>
        </w:tc>
      </w:tr>
      <w:tr w:rsidR="00F96B38" w14:paraId="37B25ED6" w14:textId="77777777" w:rsidTr="00987BA3">
        <w:trPr>
          <w:trHeight w:val="300"/>
        </w:trPr>
        <w:tc>
          <w:tcPr>
            <w:tcW w:w="4548" w:type="dxa"/>
            <w:tcBorders>
              <w:top w:val="nil"/>
              <w:left w:val="single" w:sz="4" w:space="0" w:color="auto"/>
              <w:bottom w:val="single" w:sz="4" w:space="0" w:color="auto"/>
              <w:right w:val="nil"/>
            </w:tcBorders>
            <w:noWrap/>
            <w:hideMark/>
          </w:tcPr>
          <w:p w14:paraId="04AA6767" w14:textId="102796D4" w:rsidR="00F96B38" w:rsidRDefault="00F96B38" w:rsidP="00F96B38">
            <w:pPr>
              <w:widowControl/>
              <w:spacing w:line="256" w:lineRule="auto"/>
              <w:rPr>
                <w:color w:val="000000"/>
                <w:sz w:val="18"/>
                <w:szCs w:val="18"/>
                <w:lang w:val="en-GB" w:eastAsia="en-US"/>
              </w:rPr>
            </w:pPr>
            <w:proofErr w:type="spellStart"/>
            <w:r>
              <w:rPr>
                <w:color w:val="000000"/>
                <w:sz w:val="18"/>
                <w:szCs w:val="18"/>
                <w:lang w:val="en-GB" w:eastAsia="en-US"/>
              </w:rPr>
              <w:t>Vakant</w:t>
            </w:r>
            <w:proofErr w:type="spellEnd"/>
          </w:p>
        </w:tc>
        <w:tc>
          <w:tcPr>
            <w:tcW w:w="728" w:type="dxa"/>
            <w:tcBorders>
              <w:top w:val="nil"/>
              <w:left w:val="single" w:sz="4" w:space="0" w:color="auto"/>
              <w:bottom w:val="single" w:sz="4" w:space="0" w:color="auto"/>
              <w:right w:val="single" w:sz="4" w:space="0" w:color="auto"/>
            </w:tcBorders>
            <w:noWrap/>
          </w:tcPr>
          <w:p w14:paraId="184D831B" w14:textId="77777777" w:rsidR="00F96B38" w:rsidRPr="00B96796" w:rsidRDefault="00F96B38" w:rsidP="00F96B38">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0AB6E7C"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BBA766A"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B5DCBF3"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8660478"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CC6253F"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88F9775" w14:textId="77777777" w:rsidR="00F96B38" w:rsidRPr="00B96796" w:rsidRDefault="00F96B38" w:rsidP="00F96B38">
            <w:pPr>
              <w:widowControl/>
              <w:spacing w:line="256" w:lineRule="auto"/>
              <w:rPr>
                <w:color w:val="000000"/>
                <w:sz w:val="22"/>
                <w:szCs w:val="22"/>
                <w:lang w:val="en-GB" w:eastAsia="en-US"/>
              </w:rPr>
            </w:pPr>
          </w:p>
        </w:tc>
      </w:tr>
      <w:tr w:rsidR="00F96B38" w14:paraId="422AACF4" w14:textId="77777777" w:rsidTr="00987BA3">
        <w:trPr>
          <w:trHeight w:val="300"/>
        </w:trPr>
        <w:tc>
          <w:tcPr>
            <w:tcW w:w="4548" w:type="dxa"/>
            <w:tcBorders>
              <w:top w:val="nil"/>
              <w:left w:val="single" w:sz="4" w:space="0" w:color="auto"/>
              <w:bottom w:val="single" w:sz="4" w:space="0" w:color="auto"/>
              <w:right w:val="nil"/>
            </w:tcBorders>
            <w:noWrap/>
            <w:hideMark/>
          </w:tcPr>
          <w:p w14:paraId="50ED10FB" w14:textId="77777777" w:rsidR="00F96B38" w:rsidRDefault="00F96B38" w:rsidP="00F96B38">
            <w:pPr>
              <w:widowControl/>
              <w:spacing w:line="256" w:lineRule="auto"/>
              <w:rPr>
                <w:color w:val="000000"/>
                <w:sz w:val="18"/>
                <w:szCs w:val="18"/>
                <w:lang w:val="en-GB" w:eastAsia="en-US"/>
              </w:rPr>
            </w:pPr>
            <w:r>
              <w:rPr>
                <w:color w:val="000000"/>
                <w:sz w:val="18"/>
                <w:szCs w:val="18"/>
                <w:lang w:val="en-GB" w:eastAsia="en-US"/>
              </w:rPr>
              <w:t xml:space="preserve">Angelica Lundberg (SD) </w:t>
            </w:r>
          </w:p>
        </w:tc>
        <w:tc>
          <w:tcPr>
            <w:tcW w:w="728" w:type="dxa"/>
            <w:tcBorders>
              <w:top w:val="nil"/>
              <w:left w:val="single" w:sz="4" w:space="0" w:color="auto"/>
              <w:bottom w:val="single" w:sz="4" w:space="0" w:color="auto"/>
              <w:right w:val="single" w:sz="4" w:space="0" w:color="auto"/>
            </w:tcBorders>
            <w:noWrap/>
          </w:tcPr>
          <w:p w14:paraId="31B153D6" w14:textId="77777777" w:rsidR="00F96B38" w:rsidRPr="00B96796" w:rsidRDefault="00F96B38" w:rsidP="00F96B38">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AEA0CBC"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FF779E2"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40BE164"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6D290C4"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708AE6F"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3189C22" w14:textId="77777777" w:rsidR="00F96B38" w:rsidRPr="00B96796" w:rsidRDefault="00F96B38" w:rsidP="00F96B38">
            <w:pPr>
              <w:widowControl/>
              <w:spacing w:line="256" w:lineRule="auto"/>
              <w:rPr>
                <w:color w:val="000000"/>
                <w:sz w:val="22"/>
                <w:szCs w:val="22"/>
                <w:lang w:val="en-GB" w:eastAsia="en-US"/>
              </w:rPr>
            </w:pPr>
          </w:p>
        </w:tc>
      </w:tr>
      <w:tr w:rsidR="00F96B38" w14:paraId="33038491" w14:textId="77777777" w:rsidTr="00987BA3">
        <w:trPr>
          <w:trHeight w:val="300"/>
        </w:trPr>
        <w:tc>
          <w:tcPr>
            <w:tcW w:w="4548" w:type="dxa"/>
            <w:tcBorders>
              <w:top w:val="nil"/>
              <w:left w:val="single" w:sz="4" w:space="0" w:color="auto"/>
              <w:bottom w:val="single" w:sz="4" w:space="0" w:color="auto"/>
              <w:right w:val="nil"/>
            </w:tcBorders>
            <w:noWrap/>
            <w:hideMark/>
          </w:tcPr>
          <w:p w14:paraId="7A39D5FE" w14:textId="77777777" w:rsidR="00F96B38" w:rsidRDefault="00F96B38" w:rsidP="00F96B38">
            <w:pPr>
              <w:widowControl/>
              <w:spacing w:line="256" w:lineRule="auto"/>
              <w:rPr>
                <w:color w:val="000000"/>
                <w:sz w:val="18"/>
                <w:szCs w:val="18"/>
                <w:lang w:val="en-GB" w:eastAsia="en-US"/>
              </w:rPr>
            </w:pPr>
            <w:r>
              <w:rPr>
                <w:color w:val="000000"/>
                <w:sz w:val="18"/>
                <w:szCs w:val="18"/>
                <w:lang w:val="en-GB" w:eastAsia="en-US"/>
              </w:rPr>
              <w:t>Staffan Eklöf (SD)</w:t>
            </w:r>
          </w:p>
        </w:tc>
        <w:tc>
          <w:tcPr>
            <w:tcW w:w="728" w:type="dxa"/>
            <w:tcBorders>
              <w:top w:val="nil"/>
              <w:left w:val="single" w:sz="4" w:space="0" w:color="auto"/>
              <w:bottom w:val="single" w:sz="4" w:space="0" w:color="auto"/>
              <w:right w:val="single" w:sz="4" w:space="0" w:color="auto"/>
            </w:tcBorders>
            <w:noWrap/>
          </w:tcPr>
          <w:p w14:paraId="17D36ACF" w14:textId="7B27D0EF" w:rsidR="00F96B38" w:rsidRPr="00B96796" w:rsidRDefault="00F96B38" w:rsidP="00F96B38">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24B552A7" w14:textId="696B40CC"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B30A722" w14:textId="15689D6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488B4B7" w14:textId="5AE4C50E"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B89C9DD"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0120704"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EA3F53A" w14:textId="77777777" w:rsidR="00F96B38" w:rsidRPr="00B96796" w:rsidRDefault="00F96B38" w:rsidP="00F96B38">
            <w:pPr>
              <w:widowControl/>
              <w:spacing w:line="256" w:lineRule="auto"/>
              <w:rPr>
                <w:color w:val="000000"/>
                <w:sz w:val="22"/>
                <w:szCs w:val="22"/>
                <w:lang w:val="en-GB" w:eastAsia="en-US"/>
              </w:rPr>
            </w:pPr>
          </w:p>
        </w:tc>
      </w:tr>
      <w:tr w:rsidR="00F96B38" w14:paraId="4A8AB6DB" w14:textId="77777777" w:rsidTr="00987BA3">
        <w:trPr>
          <w:trHeight w:val="300"/>
        </w:trPr>
        <w:tc>
          <w:tcPr>
            <w:tcW w:w="4548" w:type="dxa"/>
            <w:tcBorders>
              <w:top w:val="nil"/>
              <w:left w:val="single" w:sz="4" w:space="0" w:color="auto"/>
              <w:bottom w:val="single" w:sz="4" w:space="0" w:color="auto"/>
              <w:right w:val="nil"/>
            </w:tcBorders>
            <w:noWrap/>
            <w:hideMark/>
          </w:tcPr>
          <w:p w14:paraId="290187FE" w14:textId="77777777" w:rsidR="00F96B38" w:rsidRDefault="00F96B38" w:rsidP="00F96B38">
            <w:pPr>
              <w:widowControl/>
              <w:spacing w:line="256" w:lineRule="auto"/>
              <w:rPr>
                <w:color w:val="000000"/>
                <w:sz w:val="18"/>
                <w:szCs w:val="18"/>
                <w:lang w:val="en-GB" w:eastAsia="en-US"/>
              </w:rPr>
            </w:pPr>
            <w:r>
              <w:rPr>
                <w:color w:val="000000"/>
                <w:sz w:val="18"/>
                <w:szCs w:val="18"/>
                <w:lang w:val="en-GB" w:eastAsia="en-US"/>
              </w:rPr>
              <w:t>Jimmy Ståhl (SD)</w:t>
            </w:r>
          </w:p>
        </w:tc>
        <w:tc>
          <w:tcPr>
            <w:tcW w:w="728" w:type="dxa"/>
            <w:tcBorders>
              <w:top w:val="nil"/>
              <w:left w:val="single" w:sz="4" w:space="0" w:color="auto"/>
              <w:bottom w:val="single" w:sz="4" w:space="0" w:color="auto"/>
              <w:right w:val="single" w:sz="4" w:space="0" w:color="auto"/>
            </w:tcBorders>
            <w:noWrap/>
          </w:tcPr>
          <w:p w14:paraId="3ACAE288" w14:textId="77777777" w:rsidR="00F96B38" w:rsidRPr="00B96796" w:rsidRDefault="00F96B38" w:rsidP="00F96B38">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14614B48"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391D4C2"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C9BFAE2"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6F472DD"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AE75C0E"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8C361C7" w14:textId="77777777" w:rsidR="00F96B38" w:rsidRPr="00B96796" w:rsidRDefault="00F96B38" w:rsidP="00F96B38">
            <w:pPr>
              <w:widowControl/>
              <w:spacing w:line="256" w:lineRule="auto"/>
              <w:rPr>
                <w:color w:val="000000"/>
                <w:sz w:val="22"/>
                <w:szCs w:val="22"/>
                <w:lang w:val="en-GB" w:eastAsia="en-US"/>
              </w:rPr>
            </w:pPr>
          </w:p>
        </w:tc>
      </w:tr>
      <w:tr w:rsidR="00F96B38" w14:paraId="503E818D" w14:textId="77777777" w:rsidTr="00987BA3">
        <w:trPr>
          <w:trHeight w:val="300"/>
        </w:trPr>
        <w:tc>
          <w:tcPr>
            <w:tcW w:w="4548" w:type="dxa"/>
            <w:tcBorders>
              <w:top w:val="nil"/>
              <w:left w:val="single" w:sz="4" w:space="0" w:color="auto"/>
              <w:bottom w:val="single" w:sz="4" w:space="0" w:color="auto"/>
              <w:right w:val="nil"/>
            </w:tcBorders>
            <w:noWrap/>
            <w:hideMark/>
          </w:tcPr>
          <w:p w14:paraId="4695C5CD" w14:textId="77777777" w:rsidR="00F96B38" w:rsidRDefault="00F96B38" w:rsidP="00F96B38">
            <w:pPr>
              <w:widowControl/>
              <w:spacing w:line="256" w:lineRule="auto"/>
              <w:rPr>
                <w:color w:val="000000"/>
                <w:sz w:val="18"/>
                <w:szCs w:val="18"/>
                <w:lang w:val="en-GB" w:eastAsia="en-US"/>
              </w:rPr>
            </w:pPr>
            <w:r>
              <w:rPr>
                <w:color w:val="000000"/>
                <w:sz w:val="18"/>
                <w:szCs w:val="18"/>
                <w:lang w:val="en-GB" w:eastAsia="en-US"/>
              </w:rPr>
              <w:t>Robert Halef (KD)</w:t>
            </w:r>
          </w:p>
        </w:tc>
        <w:tc>
          <w:tcPr>
            <w:tcW w:w="728" w:type="dxa"/>
            <w:tcBorders>
              <w:top w:val="nil"/>
              <w:left w:val="single" w:sz="4" w:space="0" w:color="auto"/>
              <w:bottom w:val="single" w:sz="4" w:space="0" w:color="auto"/>
              <w:right w:val="single" w:sz="4" w:space="0" w:color="auto"/>
            </w:tcBorders>
            <w:noWrap/>
          </w:tcPr>
          <w:p w14:paraId="7AD225EE" w14:textId="77777777" w:rsidR="00F96B38" w:rsidRDefault="00F96B38" w:rsidP="00F96B38">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6B062135" w14:textId="77777777" w:rsidR="00F96B38"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534D0EF" w14:textId="77777777" w:rsidR="00F96B38"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6404335" w14:textId="77777777" w:rsidR="00F96B38"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A5F0EAF" w14:textId="77777777" w:rsidR="00F96B38"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BC345E4" w14:textId="77777777" w:rsidR="00F96B38"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D5CE809" w14:textId="77777777" w:rsidR="00F96B38" w:rsidRDefault="00F96B38" w:rsidP="00F96B38">
            <w:pPr>
              <w:widowControl/>
              <w:spacing w:line="256" w:lineRule="auto"/>
              <w:rPr>
                <w:color w:val="000000"/>
                <w:sz w:val="18"/>
                <w:szCs w:val="18"/>
                <w:lang w:val="en-GB" w:eastAsia="en-US"/>
              </w:rPr>
            </w:pPr>
          </w:p>
        </w:tc>
      </w:tr>
      <w:tr w:rsidR="00F96B38" w14:paraId="5CC3C24E" w14:textId="77777777" w:rsidTr="00987BA3">
        <w:trPr>
          <w:trHeight w:val="300"/>
        </w:trPr>
        <w:tc>
          <w:tcPr>
            <w:tcW w:w="4548" w:type="dxa"/>
            <w:tcBorders>
              <w:top w:val="nil"/>
              <w:left w:val="single" w:sz="4" w:space="0" w:color="auto"/>
              <w:bottom w:val="single" w:sz="4" w:space="0" w:color="auto"/>
              <w:right w:val="nil"/>
            </w:tcBorders>
            <w:noWrap/>
            <w:hideMark/>
          </w:tcPr>
          <w:p w14:paraId="08FCE7BA" w14:textId="77777777" w:rsidR="00F96B38" w:rsidRDefault="00F96B38" w:rsidP="00F96B38">
            <w:pPr>
              <w:widowControl/>
              <w:spacing w:line="256" w:lineRule="auto"/>
              <w:rPr>
                <w:color w:val="000000"/>
                <w:sz w:val="18"/>
                <w:szCs w:val="18"/>
                <w:lang w:val="en-GB" w:eastAsia="en-US"/>
              </w:rPr>
            </w:pPr>
            <w:r>
              <w:rPr>
                <w:color w:val="000000"/>
                <w:sz w:val="18"/>
                <w:szCs w:val="18"/>
                <w:lang w:val="en-GB" w:eastAsia="en-US"/>
              </w:rPr>
              <w:t xml:space="preserve">Kjell-Arne Ottosson (KD) </w:t>
            </w:r>
          </w:p>
        </w:tc>
        <w:tc>
          <w:tcPr>
            <w:tcW w:w="728" w:type="dxa"/>
            <w:tcBorders>
              <w:top w:val="nil"/>
              <w:left w:val="single" w:sz="4" w:space="0" w:color="auto"/>
              <w:bottom w:val="single" w:sz="4" w:space="0" w:color="auto"/>
              <w:right w:val="single" w:sz="4" w:space="0" w:color="auto"/>
            </w:tcBorders>
            <w:noWrap/>
          </w:tcPr>
          <w:p w14:paraId="69527474" w14:textId="03068B42" w:rsidR="00F96B38" w:rsidRDefault="00F96B38" w:rsidP="00F96B38">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1B4A7496" w14:textId="21FA7C2C" w:rsidR="00F96B38"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2676E4B" w14:textId="52A1BDC8" w:rsidR="00F96B38"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4FEF7E2" w14:textId="32ED5EC3" w:rsidR="00F96B38"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4785B43" w14:textId="77777777" w:rsidR="00F96B38"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8520216" w14:textId="77777777" w:rsidR="00F96B38"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D2703A5" w14:textId="77777777" w:rsidR="00F96B38" w:rsidRDefault="00F96B38" w:rsidP="00F96B38">
            <w:pPr>
              <w:widowControl/>
              <w:spacing w:line="256" w:lineRule="auto"/>
              <w:rPr>
                <w:color w:val="000000"/>
                <w:sz w:val="18"/>
                <w:szCs w:val="18"/>
                <w:lang w:val="en-GB" w:eastAsia="en-US"/>
              </w:rPr>
            </w:pPr>
          </w:p>
        </w:tc>
      </w:tr>
      <w:tr w:rsidR="00F96B38" w14:paraId="2F9D2B69" w14:textId="77777777" w:rsidTr="00987BA3">
        <w:trPr>
          <w:trHeight w:val="300"/>
        </w:trPr>
        <w:tc>
          <w:tcPr>
            <w:tcW w:w="4548" w:type="dxa"/>
            <w:tcBorders>
              <w:top w:val="nil"/>
              <w:left w:val="single" w:sz="4" w:space="0" w:color="auto"/>
              <w:bottom w:val="single" w:sz="4" w:space="0" w:color="auto"/>
              <w:right w:val="nil"/>
            </w:tcBorders>
            <w:noWrap/>
            <w:hideMark/>
          </w:tcPr>
          <w:p w14:paraId="5D0223CB" w14:textId="77777777" w:rsidR="00F96B38" w:rsidRDefault="00F96B38" w:rsidP="00F96B38">
            <w:pPr>
              <w:widowControl/>
              <w:spacing w:line="256" w:lineRule="auto"/>
              <w:rPr>
                <w:color w:val="000000"/>
                <w:sz w:val="18"/>
                <w:szCs w:val="18"/>
                <w:lang w:val="en-GB" w:eastAsia="en-US"/>
              </w:rPr>
            </w:pPr>
            <w:r>
              <w:rPr>
                <w:color w:val="000000"/>
                <w:sz w:val="18"/>
                <w:szCs w:val="18"/>
                <w:lang w:val="en-GB" w:eastAsia="en-US"/>
              </w:rPr>
              <w:t>Fredrik Malm (L)</w:t>
            </w:r>
          </w:p>
        </w:tc>
        <w:tc>
          <w:tcPr>
            <w:tcW w:w="728" w:type="dxa"/>
            <w:tcBorders>
              <w:top w:val="nil"/>
              <w:left w:val="single" w:sz="4" w:space="0" w:color="auto"/>
              <w:bottom w:val="single" w:sz="4" w:space="0" w:color="auto"/>
              <w:right w:val="single" w:sz="4" w:space="0" w:color="auto"/>
            </w:tcBorders>
            <w:noWrap/>
          </w:tcPr>
          <w:p w14:paraId="36240D72" w14:textId="62900990" w:rsidR="00F96B38" w:rsidRDefault="00F96B38" w:rsidP="00F96B38">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20249B11" w14:textId="02950A9E" w:rsidR="00F96B38"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75DAE0C" w14:textId="3CE399EE" w:rsidR="00F96B38"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FEAD828" w14:textId="1C4FCFCD" w:rsidR="00F96B38"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F732930" w14:textId="63A06BAE" w:rsidR="00F96B38"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FFFC1D2" w14:textId="77777777" w:rsidR="00F96B38"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1BB75A6" w14:textId="77777777" w:rsidR="00F96B38" w:rsidRDefault="00F96B38" w:rsidP="00F96B38">
            <w:pPr>
              <w:widowControl/>
              <w:spacing w:line="256" w:lineRule="auto"/>
              <w:rPr>
                <w:color w:val="000000"/>
                <w:sz w:val="18"/>
                <w:szCs w:val="18"/>
                <w:lang w:val="en-GB" w:eastAsia="en-US"/>
              </w:rPr>
            </w:pPr>
          </w:p>
        </w:tc>
      </w:tr>
      <w:tr w:rsidR="00F96B38" w14:paraId="020B71E9" w14:textId="77777777" w:rsidTr="00987BA3">
        <w:trPr>
          <w:trHeight w:val="300"/>
        </w:trPr>
        <w:tc>
          <w:tcPr>
            <w:tcW w:w="4548" w:type="dxa"/>
            <w:tcBorders>
              <w:top w:val="nil"/>
              <w:left w:val="single" w:sz="4" w:space="0" w:color="auto"/>
              <w:bottom w:val="single" w:sz="4" w:space="0" w:color="auto"/>
              <w:right w:val="nil"/>
            </w:tcBorders>
            <w:noWrap/>
            <w:hideMark/>
          </w:tcPr>
          <w:p w14:paraId="3B972746" w14:textId="77777777" w:rsidR="00F96B38" w:rsidRDefault="00F96B38" w:rsidP="00F96B38">
            <w:pPr>
              <w:widowControl/>
              <w:spacing w:line="256" w:lineRule="auto"/>
              <w:rPr>
                <w:color w:val="000000"/>
                <w:sz w:val="18"/>
                <w:szCs w:val="18"/>
                <w:lang w:val="en-GB" w:eastAsia="en-US"/>
              </w:rPr>
            </w:pPr>
            <w:r>
              <w:rPr>
                <w:color w:val="000000"/>
                <w:sz w:val="18"/>
                <w:szCs w:val="18"/>
                <w:lang w:val="en-GB" w:eastAsia="en-US"/>
              </w:rPr>
              <w:t>Nina Lundström (L)</w:t>
            </w:r>
          </w:p>
        </w:tc>
        <w:tc>
          <w:tcPr>
            <w:tcW w:w="728" w:type="dxa"/>
            <w:tcBorders>
              <w:top w:val="nil"/>
              <w:left w:val="single" w:sz="4" w:space="0" w:color="auto"/>
              <w:bottom w:val="single" w:sz="4" w:space="0" w:color="auto"/>
              <w:right w:val="single" w:sz="4" w:space="0" w:color="auto"/>
            </w:tcBorders>
            <w:noWrap/>
          </w:tcPr>
          <w:p w14:paraId="30CA70E3" w14:textId="77777777" w:rsidR="00F96B38" w:rsidRDefault="00F96B38" w:rsidP="00F96B38">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615980BD" w14:textId="77777777" w:rsidR="00F96B38"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1ACCF6A" w14:textId="77777777" w:rsidR="00F96B38"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D9DFFE9" w14:textId="77777777" w:rsidR="00F96B38"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16F3E6C" w14:textId="77777777" w:rsidR="00F96B38"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3BA9897" w14:textId="77777777" w:rsidR="00F96B38"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87CAD27" w14:textId="77777777" w:rsidR="00F96B38" w:rsidRDefault="00F96B38" w:rsidP="00F96B38">
            <w:pPr>
              <w:widowControl/>
              <w:spacing w:line="256" w:lineRule="auto"/>
              <w:rPr>
                <w:color w:val="000000"/>
                <w:sz w:val="18"/>
                <w:szCs w:val="18"/>
                <w:lang w:val="en-GB" w:eastAsia="en-US"/>
              </w:rPr>
            </w:pPr>
          </w:p>
        </w:tc>
      </w:tr>
      <w:tr w:rsidR="00F96B38" w14:paraId="17994FB4" w14:textId="77777777" w:rsidTr="00987BA3">
        <w:trPr>
          <w:trHeight w:val="300"/>
        </w:trPr>
        <w:tc>
          <w:tcPr>
            <w:tcW w:w="4548" w:type="dxa"/>
            <w:tcBorders>
              <w:top w:val="nil"/>
              <w:left w:val="single" w:sz="4" w:space="0" w:color="auto"/>
              <w:bottom w:val="single" w:sz="4" w:space="0" w:color="auto"/>
              <w:right w:val="nil"/>
            </w:tcBorders>
            <w:noWrap/>
            <w:hideMark/>
          </w:tcPr>
          <w:p w14:paraId="0C1DA8BA" w14:textId="77777777" w:rsidR="00F96B38" w:rsidRDefault="00F96B38" w:rsidP="00F96B38">
            <w:pPr>
              <w:widowControl/>
              <w:spacing w:line="256" w:lineRule="auto"/>
              <w:rPr>
                <w:color w:val="000000"/>
                <w:sz w:val="18"/>
                <w:szCs w:val="18"/>
                <w:lang w:val="en-GB" w:eastAsia="en-US"/>
              </w:rPr>
            </w:pPr>
            <w:r>
              <w:rPr>
                <w:color w:val="000000"/>
                <w:sz w:val="18"/>
                <w:szCs w:val="18"/>
                <w:lang w:val="en-GB" w:eastAsia="en-US"/>
              </w:rPr>
              <w:t>Roger Haddad (L)</w:t>
            </w:r>
          </w:p>
        </w:tc>
        <w:tc>
          <w:tcPr>
            <w:tcW w:w="728" w:type="dxa"/>
            <w:tcBorders>
              <w:top w:val="nil"/>
              <w:left w:val="single" w:sz="4" w:space="0" w:color="auto"/>
              <w:bottom w:val="single" w:sz="4" w:space="0" w:color="auto"/>
              <w:right w:val="single" w:sz="4" w:space="0" w:color="auto"/>
            </w:tcBorders>
            <w:noWrap/>
          </w:tcPr>
          <w:p w14:paraId="68DE9A12" w14:textId="77777777" w:rsidR="00F96B38" w:rsidRDefault="00F96B38" w:rsidP="00F96B38">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3EC9A5B5" w14:textId="77777777" w:rsidR="00F96B38"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8E6E100" w14:textId="77777777" w:rsidR="00F96B38"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C52AB72" w14:textId="77777777" w:rsidR="00F96B38"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A880436" w14:textId="77777777" w:rsidR="00F96B38"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F16769D" w14:textId="77777777" w:rsidR="00F96B38"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BD14D90" w14:textId="77777777" w:rsidR="00F96B38" w:rsidRDefault="00F96B38" w:rsidP="00F96B38">
            <w:pPr>
              <w:widowControl/>
              <w:spacing w:line="256" w:lineRule="auto"/>
              <w:rPr>
                <w:color w:val="000000"/>
                <w:sz w:val="18"/>
                <w:szCs w:val="18"/>
                <w:lang w:val="en-GB" w:eastAsia="en-US"/>
              </w:rPr>
            </w:pPr>
          </w:p>
        </w:tc>
      </w:tr>
      <w:tr w:rsidR="00F96B38" w14:paraId="79B688A6" w14:textId="77777777" w:rsidTr="00987BA3">
        <w:trPr>
          <w:trHeight w:val="300"/>
        </w:trPr>
        <w:tc>
          <w:tcPr>
            <w:tcW w:w="4548" w:type="dxa"/>
            <w:tcBorders>
              <w:top w:val="nil"/>
              <w:left w:val="single" w:sz="4" w:space="0" w:color="auto"/>
              <w:bottom w:val="single" w:sz="4" w:space="0" w:color="auto"/>
              <w:right w:val="nil"/>
            </w:tcBorders>
            <w:noWrap/>
            <w:hideMark/>
          </w:tcPr>
          <w:p w14:paraId="6F935D51" w14:textId="77777777" w:rsidR="00F96B38" w:rsidRDefault="00F96B38" w:rsidP="00F96B38">
            <w:pPr>
              <w:widowControl/>
              <w:spacing w:line="256" w:lineRule="auto"/>
              <w:rPr>
                <w:color w:val="000000"/>
                <w:sz w:val="18"/>
                <w:szCs w:val="18"/>
                <w:lang w:val="en-GB" w:eastAsia="en-US"/>
              </w:rPr>
            </w:pPr>
            <w:r>
              <w:rPr>
                <w:color w:val="000000"/>
                <w:sz w:val="18"/>
                <w:szCs w:val="18"/>
                <w:lang w:val="en-GB" w:eastAsia="en-US"/>
              </w:rPr>
              <w:t>Annika Hirvonen Falk (MP)</w:t>
            </w:r>
          </w:p>
        </w:tc>
        <w:tc>
          <w:tcPr>
            <w:tcW w:w="728" w:type="dxa"/>
            <w:tcBorders>
              <w:top w:val="nil"/>
              <w:left w:val="single" w:sz="4" w:space="0" w:color="auto"/>
              <w:bottom w:val="single" w:sz="4" w:space="0" w:color="auto"/>
              <w:right w:val="single" w:sz="4" w:space="0" w:color="auto"/>
            </w:tcBorders>
            <w:noWrap/>
          </w:tcPr>
          <w:p w14:paraId="036FDDB9" w14:textId="77777777" w:rsidR="00F96B38" w:rsidRDefault="00F96B38" w:rsidP="00F96B38">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599A7E5" w14:textId="77777777" w:rsidR="00F96B38"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2CAE40B" w14:textId="77777777" w:rsidR="00F96B38"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C9B4A8B" w14:textId="77777777" w:rsidR="00F96B38"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C879A73" w14:textId="77777777" w:rsidR="00F96B38"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93D1375" w14:textId="77777777" w:rsidR="00F96B38"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72035A4" w14:textId="77777777" w:rsidR="00F96B38" w:rsidRDefault="00F96B38" w:rsidP="00F96B38">
            <w:pPr>
              <w:widowControl/>
              <w:spacing w:line="256" w:lineRule="auto"/>
              <w:rPr>
                <w:color w:val="000000"/>
                <w:sz w:val="18"/>
                <w:szCs w:val="18"/>
                <w:lang w:val="en-GB" w:eastAsia="en-US"/>
              </w:rPr>
            </w:pPr>
          </w:p>
        </w:tc>
      </w:tr>
      <w:tr w:rsidR="00F96B38" w14:paraId="331ED12A" w14:textId="77777777" w:rsidTr="00987BA3">
        <w:trPr>
          <w:trHeight w:val="300"/>
        </w:trPr>
        <w:tc>
          <w:tcPr>
            <w:tcW w:w="4548" w:type="dxa"/>
            <w:tcBorders>
              <w:top w:val="nil"/>
              <w:left w:val="single" w:sz="4" w:space="0" w:color="auto"/>
              <w:bottom w:val="single" w:sz="4" w:space="0" w:color="auto"/>
              <w:right w:val="nil"/>
            </w:tcBorders>
            <w:noWrap/>
            <w:hideMark/>
          </w:tcPr>
          <w:p w14:paraId="6AA551B9" w14:textId="77777777" w:rsidR="00F96B38" w:rsidRDefault="00F96B38" w:rsidP="00F96B38">
            <w:pPr>
              <w:widowControl/>
              <w:spacing w:line="256" w:lineRule="auto"/>
              <w:rPr>
                <w:color w:val="000000"/>
                <w:sz w:val="18"/>
                <w:szCs w:val="18"/>
                <w:lang w:val="en-GB" w:eastAsia="en-US"/>
              </w:rPr>
            </w:pPr>
            <w:r>
              <w:rPr>
                <w:color w:val="000000"/>
                <w:sz w:val="18"/>
                <w:szCs w:val="18"/>
                <w:lang w:val="en-GB" w:eastAsia="en-US"/>
              </w:rPr>
              <w:t>Martina Johansson (C)</w:t>
            </w:r>
          </w:p>
        </w:tc>
        <w:tc>
          <w:tcPr>
            <w:tcW w:w="728" w:type="dxa"/>
            <w:tcBorders>
              <w:top w:val="nil"/>
              <w:left w:val="single" w:sz="4" w:space="0" w:color="auto"/>
              <w:bottom w:val="single" w:sz="4" w:space="0" w:color="auto"/>
              <w:right w:val="single" w:sz="4" w:space="0" w:color="auto"/>
            </w:tcBorders>
            <w:noWrap/>
          </w:tcPr>
          <w:p w14:paraId="633D0524" w14:textId="77777777" w:rsidR="00F96B38" w:rsidRDefault="00F96B38" w:rsidP="00F96B38">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36FB153D" w14:textId="77777777" w:rsidR="00F96B38"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96A92DC" w14:textId="77777777" w:rsidR="00F96B38"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890E99F" w14:textId="77777777" w:rsidR="00F96B38"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A5F6197" w14:textId="77777777" w:rsidR="00F96B38"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82F95C0" w14:textId="77777777" w:rsidR="00F96B38"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490D3EC" w14:textId="77777777" w:rsidR="00F96B38" w:rsidRDefault="00F96B38" w:rsidP="00F96B38">
            <w:pPr>
              <w:widowControl/>
              <w:spacing w:line="256" w:lineRule="auto"/>
              <w:rPr>
                <w:color w:val="000000"/>
                <w:sz w:val="18"/>
                <w:szCs w:val="18"/>
                <w:lang w:val="en-GB" w:eastAsia="en-US"/>
              </w:rPr>
            </w:pPr>
          </w:p>
        </w:tc>
      </w:tr>
      <w:tr w:rsidR="00F96B38" w14:paraId="1F3C313A" w14:textId="77777777" w:rsidTr="00987BA3">
        <w:trPr>
          <w:trHeight w:val="300"/>
        </w:trPr>
        <w:tc>
          <w:tcPr>
            <w:tcW w:w="4548" w:type="dxa"/>
            <w:tcBorders>
              <w:top w:val="nil"/>
              <w:left w:val="single" w:sz="4" w:space="0" w:color="auto"/>
              <w:bottom w:val="single" w:sz="4" w:space="0" w:color="auto"/>
              <w:right w:val="nil"/>
            </w:tcBorders>
            <w:noWrap/>
            <w:hideMark/>
          </w:tcPr>
          <w:p w14:paraId="404AF639" w14:textId="77777777" w:rsidR="00F96B38" w:rsidRDefault="00F96B38" w:rsidP="00F96B38">
            <w:pPr>
              <w:widowControl/>
              <w:spacing w:line="256" w:lineRule="auto"/>
              <w:rPr>
                <w:color w:val="000000"/>
                <w:sz w:val="18"/>
                <w:szCs w:val="18"/>
                <w:lang w:val="en-GB" w:eastAsia="en-US"/>
              </w:rPr>
            </w:pPr>
            <w:r>
              <w:rPr>
                <w:color w:val="000000"/>
                <w:sz w:val="18"/>
                <w:szCs w:val="18"/>
                <w:lang w:val="en-GB" w:eastAsia="en-US"/>
              </w:rPr>
              <w:t>Magnus Ek (C)</w:t>
            </w:r>
          </w:p>
        </w:tc>
        <w:tc>
          <w:tcPr>
            <w:tcW w:w="728" w:type="dxa"/>
            <w:tcBorders>
              <w:top w:val="nil"/>
              <w:left w:val="single" w:sz="4" w:space="0" w:color="auto"/>
              <w:bottom w:val="single" w:sz="4" w:space="0" w:color="auto"/>
              <w:right w:val="single" w:sz="4" w:space="0" w:color="auto"/>
            </w:tcBorders>
            <w:noWrap/>
          </w:tcPr>
          <w:p w14:paraId="16D4CADE" w14:textId="1D790F60" w:rsidR="00F96B38" w:rsidRDefault="00F96B38" w:rsidP="00F96B38">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C77582C" w14:textId="0BE8AEE9" w:rsidR="00F96B38"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97E92AA" w14:textId="6FE6FF9A" w:rsidR="00F96B38"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7CD2ED7" w14:textId="217A67A6" w:rsidR="00F96B38"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58AD8F3" w14:textId="77777777" w:rsidR="00F96B38"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AB1E33A" w14:textId="77777777" w:rsidR="00F96B38"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5671923" w14:textId="77777777" w:rsidR="00F96B38" w:rsidRDefault="00F96B38" w:rsidP="00F96B38">
            <w:pPr>
              <w:widowControl/>
              <w:spacing w:line="256" w:lineRule="auto"/>
              <w:rPr>
                <w:color w:val="000000"/>
                <w:sz w:val="18"/>
                <w:szCs w:val="18"/>
                <w:lang w:val="en-GB" w:eastAsia="en-US"/>
              </w:rPr>
            </w:pPr>
          </w:p>
        </w:tc>
      </w:tr>
      <w:tr w:rsidR="00F96B38" w14:paraId="443BE62D" w14:textId="77777777" w:rsidTr="00987BA3">
        <w:trPr>
          <w:trHeight w:val="300"/>
        </w:trPr>
        <w:tc>
          <w:tcPr>
            <w:tcW w:w="4548" w:type="dxa"/>
            <w:tcBorders>
              <w:top w:val="nil"/>
              <w:left w:val="single" w:sz="4" w:space="0" w:color="auto"/>
              <w:bottom w:val="single" w:sz="4" w:space="0" w:color="auto"/>
              <w:right w:val="nil"/>
            </w:tcBorders>
            <w:noWrap/>
            <w:hideMark/>
          </w:tcPr>
          <w:p w14:paraId="63394BEB" w14:textId="77777777" w:rsidR="00F96B38" w:rsidRDefault="00F96B38" w:rsidP="00F96B38">
            <w:pPr>
              <w:widowControl/>
              <w:spacing w:line="256" w:lineRule="auto"/>
              <w:rPr>
                <w:color w:val="000000"/>
                <w:sz w:val="18"/>
                <w:szCs w:val="18"/>
                <w:lang w:val="en-GB" w:eastAsia="en-US"/>
              </w:rPr>
            </w:pPr>
            <w:r>
              <w:rPr>
                <w:color w:val="000000"/>
                <w:sz w:val="18"/>
                <w:szCs w:val="18"/>
                <w:lang w:val="en-GB" w:eastAsia="en-US"/>
              </w:rPr>
              <w:t>Per Lodenius (C)</w:t>
            </w:r>
          </w:p>
        </w:tc>
        <w:tc>
          <w:tcPr>
            <w:tcW w:w="728" w:type="dxa"/>
            <w:tcBorders>
              <w:top w:val="nil"/>
              <w:left w:val="single" w:sz="4" w:space="0" w:color="auto"/>
              <w:bottom w:val="single" w:sz="4" w:space="0" w:color="auto"/>
              <w:right w:val="single" w:sz="4" w:space="0" w:color="auto"/>
            </w:tcBorders>
            <w:noWrap/>
          </w:tcPr>
          <w:p w14:paraId="28226C03" w14:textId="77777777" w:rsidR="00F96B38" w:rsidRDefault="00F96B38" w:rsidP="00F96B38">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4B96694F" w14:textId="77777777" w:rsidR="00F96B38"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452DAB5" w14:textId="77777777" w:rsidR="00F96B38"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99D37E1" w14:textId="77777777" w:rsidR="00F96B38"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F75A2AD" w14:textId="77777777" w:rsidR="00F96B38"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EEED549" w14:textId="77777777" w:rsidR="00F96B38"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B7936E7" w14:textId="77777777" w:rsidR="00F96B38" w:rsidRDefault="00F96B38" w:rsidP="00F96B38">
            <w:pPr>
              <w:widowControl/>
              <w:spacing w:line="256" w:lineRule="auto"/>
              <w:rPr>
                <w:color w:val="000000"/>
                <w:sz w:val="18"/>
                <w:szCs w:val="18"/>
                <w:lang w:val="en-GB" w:eastAsia="en-US"/>
              </w:rPr>
            </w:pPr>
          </w:p>
        </w:tc>
      </w:tr>
      <w:tr w:rsidR="00F96B38" w14:paraId="2D01F285" w14:textId="77777777" w:rsidTr="00987BA3">
        <w:trPr>
          <w:trHeight w:val="300"/>
        </w:trPr>
        <w:tc>
          <w:tcPr>
            <w:tcW w:w="4548" w:type="dxa"/>
            <w:tcBorders>
              <w:top w:val="nil"/>
              <w:left w:val="single" w:sz="4" w:space="0" w:color="auto"/>
              <w:bottom w:val="single" w:sz="4" w:space="0" w:color="auto"/>
              <w:right w:val="nil"/>
            </w:tcBorders>
            <w:noWrap/>
            <w:hideMark/>
          </w:tcPr>
          <w:p w14:paraId="48FA3745" w14:textId="6872C64A" w:rsidR="00F96B38" w:rsidRDefault="00F96B38" w:rsidP="00F96B38">
            <w:pPr>
              <w:widowControl/>
              <w:spacing w:line="256" w:lineRule="auto"/>
              <w:rPr>
                <w:color w:val="000000"/>
                <w:sz w:val="18"/>
                <w:szCs w:val="18"/>
                <w:lang w:val="en-GB" w:eastAsia="en-US"/>
              </w:rPr>
            </w:pPr>
            <w:r w:rsidRPr="00BC7A11">
              <w:rPr>
                <w:color w:val="000000"/>
                <w:sz w:val="18"/>
                <w:szCs w:val="18"/>
                <w:lang w:val="en-GB" w:eastAsia="en-US"/>
              </w:rPr>
              <w:t xml:space="preserve">Catarina </w:t>
            </w:r>
            <w:proofErr w:type="spellStart"/>
            <w:r w:rsidRPr="00BC7A11">
              <w:rPr>
                <w:color w:val="000000"/>
                <w:sz w:val="18"/>
                <w:szCs w:val="18"/>
                <w:lang w:val="en-GB" w:eastAsia="en-US"/>
              </w:rPr>
              <w:t>Deremar</w:t>
            </w:r>
            <w:proofErr w:type="spellEnd"/>
            <w:r w:rsidRPr="00BC7A11">
              <w:rPr>
                <w:color w:val="000000"/>
                <w:sz w:val="18"/>
                <w:szCs w:val="18"/>
                <w:lang w:val="en-GB" w:eastAsia="en-US"/>
              </w:rPr>
              <w:t xml:space="preserve"> (C)</w:t>
            </w:r>
          </w:p>
        </w:tc>
        <w:tc>
          <w:tcPr>
            <w:tcW w:w="728" w:type="dxa"/>
            <w:tcBorders>
              <w:top w:val="nil"/>
              <w:left w:val="single" w:sz="4" w:space="0" w:color="auto"/>
              <w:bottom w:val="single" w:sz="4" w:space="0" w:color="auto"/>
              <w:right w:val="single" w:sz="4" w:space="0" w:color="auto"/>
            </w:tcBorders>
            <w:noWrap/>
          </w:tcPr>
          <w:p w14:paraId="422733A0" w14:textId="77777777" w:rsidR="00F96B38" w:rsidRDefault="00F96B38" w:rsidP="00F96B38">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4F447A1" w14:textId="77777777" w:rsidR="00F96B38"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A6CE8C4" w14:textId="77777777" w:rsidR="00F96B38"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F2A9C05" w14:textId="77777777" w:rsidR="00F96B38"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0B0261C" w14:textId="77777777" w:rsidR="00F96B38"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0B2E626" w14:textId="77777777" w:rsidR="00F96B38"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A3421D0" w14:textId="77777777" w:rsidR="00F96B38" w:rsidRDefault="00F96B38" w:rsidP="00F96B38">
            <w:pPr>
              <w:widowControl/>
              <w:spacing w:line="256" w:lineRule="auto"/>
              <w:rPr>
                <w:color w:val="000000"/>
                <w:sz w:val="18"/>
                <w:szCs w:val="18"/>
                <w:lang w:val="en-GB" w:eastAsia="en-US"/>
              </w:rPr>
            </w:pPr>
          </w:p>
        </w:tc>
      </w:tr>
      <w:tr w:rsidR="00F96B38" w14:paraId="7E2E542E" w14:textId="77777777" w:rsidTr="00987BA3">
        <w:trPr>
          <w:trHeight w:val="300"/>
        </w:trPr>
        <w:tc>
          <w:tcPr>
            <w:tcW w:w="4548" w:type="dxa"/>
            <w:tcBorders>
              <w:top w:val="nil"/>
              <w:left w:val="single" w:sz="4" w:space="0" w:color="auto"/>
              <w:bottom w:val="single" w:sz="4" w:space="0" w:color="auto"/>
              <w:right w:val="nil"/>
            </w:tcBorders>
            <w:noWrap/>
            <w:hideMark/>
          </w:tcPr>
          <w:p w14:paraId="3EC19682" w14:textId="77777777" w:rsidR="00F96B38" w:rsidRDefault="00F96B38" w:rsidP="00F96B38">
            <w:pPr>
              <w:widowControl/>
              <w:spacing w:line="256" w:lineRule="auto"/>
              <w:rPr>
                <w:color w:val="000000"/>
                <w:sz w:val="18"/>
                <w:szCs w:val="18"/>
                <w:lang w:val="en-GB" w:eastAsia="en-US"/>
              </w:rPr>
            </w:pPr>
            <w:r>
              <w:rPr>
                <w:color w:val="000000"/>
                <w:sz w:val="18"/>
                <w:szCs w:val="18"/>
                <w:lang w:val="en-GB" w:eastAsia="en-US"/>
              </w:rPr>
              <w:t>Martin Ådahl (C)</w:t>
            </w:r>
          </w:p>
        </w:tc>
        <w:tc>
          <w:tcPr>
            <w:tcW w:w="728" w:type="dxa"/>
            <w:tcBorders>
              <w:top w:val="nil"/>
              <w:left w:val="single" w:sz="4" w:space="0" w:color="auto"/>
              <w:bottom w:val="single" w:sz="4" w:space="0" w:color="auto"/>
              <w:right w:val="single" w:sz="4" w:space="0" w:color="auto"/>
            </w:tcBorders>
            <w:noWrap/>
          </w:tcPr>
          <w:p w14:paraId="23B7C9ED" w14:textId="77777777" w:rsidR="00F96B38" w:rsidRDefault="00F96B38" w:rsidP="00F96B38">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5CCA54A0" w14:textId="77777777" w:rsidR="00F96B38"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91D5B8F" w14:textId="77777777" w:rsidR="00F96B38"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64E6A32" w14:textId="77777777" w:rsidR="00F96B38"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94CD390" w14:textId="77777777" w:rsidR="00F96B38"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35CF529" w14:textId="77777777" w:rsidR="00F96B38"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035E211" w14:textId="77777777" w:rsidR="00F96B38" w:rsidRDefault="00F96B38" w:rsidP="00F96B38">
            <w:pPr>
              <w:widowControl/>
              <w:spacing w:line="256" w:lineRule="auto"/>
              <w:rPr>
                <w:color w:val="000000"/>
                <w:sz w:val="18"/>
                <w:szCs w:val="18"/>
                <w:lang w:val="en-GB" w:eastAsia="en-US"/>
              </w:rPr>
            </w:pPr>
          </w:p>
        </w:tc>
      </w:tr>
      <w:tr w:rsidR="00F96B38" w14:paraId="16110B55" w14:textId="77777777" w:rsidTr="00987BA3">
        <w:trPr>
          <w:trHeight w:val="300"/>
        </w:trPr>
        <w:tc>
          <w:tcPr>
            <w:tcW w:w="4548" w:type="dxa"/>
            <w:tcBorders>
              <w:top w:val="nil"/>
              <w:left w:val="single" w:sz="4" w:space="0" w:color="auto"/>
              <w:bottom w:val="single" w:sz="4" w:space="0" w:color="auto"/>
              <w:right w:val="nil"/>
            </w:tcBorders>
            <w:noWrap/>
            <w:hideMark/>
          </w:tcPr>
          <w:p w14:paraId="526056C8" w14:textId="77777777" w:rsidR="00F96B38" w:rsidRDefault="00F96B38" w:rsidP="00F96B38">
            <w:pPr>
              <w:widowControl/>
              <w:spacing w:line="256" w:lineRule="auto"/>
              <w:rPr>
                <w:color w:val="000000"/>
                <w:sz w:val="18"/>
                <w:szCs w:val="18"/>
                <w:lang w:val="en-GB" w:eastAsia="en-US"/>
              </w:rPr>
            </w:pPr>
            <w:r>
              <w:rPr>
                <w:color w:val="000000"/>
                <w:sz w:val="18"/>
                <w:szCs w:val="18"/>
                <w:lang w:val="en-GB" w:eastAsia="en-US"/>
              </w:rPr>
              <w:t>Jens Holm (V)</w:t>
            </w:r>
          </w:p>
        </w:tc>
        <w:tc>
          <w:tcPr>
            <w:tcW w:w="728" w:type="dxa"/>
            <w:tcBorders>
              <w:top w:val="nil"/>
              <w:left w:val="single" w:sz="4" w:space="0" w:color="auto"/>
              <w:bottom w:val="single" w:sz="4" w:space="0" w:color="auto"/>
              <w:right w:val="single" w:sz="4" w:space="0" w:color="auto"/>
            </w:tcBorders>
            <w:noWrap/>
          </w:tcPr>
          <w:p w14:paraId="54EE0A0D" w14:textId="77777777" w:rsidR="00F96B38" w:rsidRDefault="00F96B38" w:rsidP="00F96B38">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4B0474EE" w14:textId="77777777" w:rsidR="00F96B38"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506B0FF" w14:textId="77777777" w:rsidR="00F96B38"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CC0D4A4" w14:textId="77777777" w:rsidR="00F96B38"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CAA85A6" w14:textId="77777777" w:rsidR="00F96B38"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4D604B2" w14:textId="77777777" w:rsidR="00F96B38"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17F273C" w14:textId="77777777" w:rsidR="00F96B38" w:rsidRDefault="00F96B38" w:rsidP="00F96B38">
            <w:pPr>
              <w:widowControl/>
              <w:spacing w:line="256" w:lineRule="auto"/>
              <w:rPr>
                <w:color w:val="000000"/>
                <w:sz w:val="22"/>
                <w:szCs w:val="22"/>
                <w:lang w:val="en-GB" w:eastAsia="en-US"/>
              </w:rPr>
            </w:pPr>
          </w:p>
        </w:tc>
      </w:tr>
      <w:tr w:rsidR="00F96B38" w14:paraId="366FADD2" w14:textId="77777777" w:rsidTr="00987BA3">
        <w:trPr>
          <w:trHeight w:val="218"/>
        </w:trPr>
        <w:tc>
          <w:tcPr>
            <w:tcW w:w="4548" w:type="dxa"/>
            <w:tcBorders>
              <w:top w:val="nil"/>
              <w:left w:val="single" w:sz="4" w:space="0" w:color="auto"/>
              <w:bottom w:val="single" w:sz="4" w:space="0" w:color="auto"/>
              <w:right w:val="nil"/>
            </w:tcBorders>
            <w:noWrap/>
            <w:hideMark/>
          </w:tcPr>
          <w:p w14:paraId="26EC69E3" w14:textId="77777777" w:rsidR="00F96B38" w:rsidRDefault="00F96B38" w:rsidP="00F96B38">
            <w:pPr>
              <w:widowControl/>
              <w:spacing w:line="256" w:lineRule="auto"/>
              <w:rPr>
                <w:color w:val="000000"/>
                <w:sz w:val="18"/>
                <w:szCs w:val="18"/>
                <w:lang w:val="en-GB" w:eastAsia="en-US"/>
              </w:rPr>
            </w:pPr>
            <w:r>
              <w:rPr>
                <w:color w:val="000000"/>
                <w:sz w:val="18"/>
                <w:szCs w:val="18"/>
                <w:lang w:val="en-GB" w:eastAsia="en-US"/>
              </w:rPr>
              <w:t>Nooshi Dadgostar (V)</w:t>
            </w:r>
          </w:p>
        </w:tc>
        <w:tc>
          <w:tcPr>
            <w:tcW w:w="728" w:type="dxa"/>
            <w:tcBorders>
              <w:top w:val="nil"/>
              <w:left w:val="single" w:sz="4" w:space="0" w:color="auto"/>
              <w:bottom w:val="single" w:sz="4" w:space="0" w:color="auto"/>
              <w:right w:val="single" w:sz="4" w:space="0" w:color="auto"/>
            </w:tcBorders>
            <w:noWrap/>
          </w:tcPr>
          <w:p w14:paraId="56A6F12C" w14:textId="77777777" w:rsidR="00F96B38" w:rsidRDefault="00F96B38" w:rsidP="00F96B38">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5D7EF84E" w14:textId="77777777" w:rsidR="00F96B38"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B08A193" w14:textId="77777777" w:rsidR="00F96B38"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52B6B0E" w14:textId="77777777" w:rsidR="00F96B38"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DB6CC3B" w14:textId="77777777" w:rsidR="00F96B38"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8C5CC99" w14:textId="77777777" w:rsidR="00F96B38"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746E944" w14:textId="77777777" w:rsidR="00F96B38" w:rsidRDefault="00F96B38" w:rsidP="00F96B38">
            <w:pPr>
              <w:widowControl/>
              <w:spacing w:line="256" w:lineRule="auto"/>
              <w:rPr>
                <w:color w:val="000000"/>
                <w:sz w:val="18"/>
                <w:szCs w:val="18"/>
                <w:lang w:val="en-GB" w:eastAsia="en-US"/>
              </w:rPr>
            </w:pPr>
          </w:p>
        </w:tc>
      </w:tr>
      <w:tr w:rsidR="00F96B38" w14:paraId="7684B4EB" w14:textId="77777777" w:rsidTr="00987BA3">
        <w:trPr>
          <w:trHeight w:val="300"/>
        </w:trPr>
        <w:tc>
          <w:tcPr>
            <w:tcW w:w="4548" w:type="dxa"/>
            <w:tcBorders>
              <w:top w:val="nil"/>
              <w:left w:val="single" w:sz="4" w:space="0" w:color="auto"/>
              <w:bottom w:val="single" w:sz="4" w:space="0" w:color="auto"/>
              <w:right w:val="nil"/>
            </w:tcBorders>
            <w:noWrap/>
            <w:hideMark/>
          </w:tcPr>
          <w:p w14:paraId="756C1C24" w14:textId="77777777" w:rsidR="00F96B38" w:rsidRDefault="00F96B38" w:rsidP="00F96B38">
            <w:pPr>
              <w:widowControl/>
              <w:spacing w:line="256" w:lineRule="auto"/>
              <w:rPr>
                <w:color w:val="000000"/>
                <w:sz w:val="18"/>
                <w:szCs w:val="18"/>
                <w:lang w:val="en-GB" w:eastAsia="en-US"/>
              </w:rPr>
            </w:pPr>
            <w:r>
              <w:rPr>
                <w:color w:val="000000"/>
                <w:sz w:val="18"/>
                <w:szCs w:val="18"/>
                <w:lang w:val="en-GB" w:eastAsia="en-US"/>
              </w:rPr>
              <w:t>Daniel Riazat (V)</w:t>
            </w:r>
          </w:p>
        </w:tc>
        <w:tc>
          <w:tcPr>
            <w:tcW w:w="728" w:type="dxa"/>
            <w:tcBorders>
              <w:top w:val="nil"/>
              <w:left w:val="single" w:sz="4" w:space="0" w:color="auto"/>
              <w:bottom w:val="single" w:sz="4" w:space="0" w:color="auto"/>
              <w:right w:val="single" w:sz="4" w:space="0" w:color="auto"/>
            </w:tcBorders>
            <w:noWrap/>
          </w:tcPr>
          <w:p w14:paraId="4F807C86" w14:textId="77777777" w:rsidR="00F96B38" w:rsidRDefault="00F96B38" w:rsidP="00F96B38">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0F360CCE" w14:textId="019DEEA9" w:rsidR="00F96B38" w:rsidRDefault="00AF37BE" w:rsidP="00F96B38">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2795F26F" w14:textId="0B679666" w:rsidR="00F96B38" w:rsidRDefault="00AF37BE" w:rsidP="00F96B38">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3E825D9F" w14:textId="77777777" w:rsidR="00F96B38"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A4E79AD" w14:textId="77777777" w:rsidR="00F96B38"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F9E9E51" w14:textId="77777777" w:rsidR="00F96B38"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32C534F" w14:textId="77777777" w:rsidR="00F96B38" w:rsidRDefault="00F96B38" w:rsidP="00F96B38">
            <w:pPr>
              <w:widowControl/>
              <w:spacing w:line="256" w:lineRule="auto"/>
              <w:rPr>
                <w:color w:val="000000"/>
                <w:sz w:val="18"/>
                <w:szCs w:val="18"/>
                <w:lang w:val="en-GB" w:eastAsia="en-US"/>
              </w:rPr>
            </w:pPr>
          </w:p>
        </w:tc>
      </w:tr>
      <w:tr w:rsidR="00F96B38" w14:paraId="6B85053B" w14:textId="77777777" w:rsidTr="00987BA3">
        <w:trPr>
          <w:trHeight w:val="300"/>
        </w:trPr>
        <w:tc>
          <w:tcPr>
            <w:tcW w:w="4548" w:type="dxa"/>
            <w:tcBorders>
              <w:top w:val="nil"/>
              <w:left w:val="single" w:sz="4" w:space="0" w:color="auto"/>
              <w:bottom w:val="single" w:sz="4" w:space="0" w:color="auto"/>
              <w:right w:val="nil"/>
            </w:tcBorders>
            <w:noWrap/>
            <w:hideMark/>
          </w:tcPr>
          <w:p w14:paraId="5C1D968D" w14:textId="77777777" w:rsidR="00F96B38" w:rsidRDefault="00F96B38" w:rsidP="00F96B38">
            <w:pPr>
              <w:widowControl/>
              <w:spacing w:line="256" w:lineRule="auto"/>
              <w:rPr>
                <w:color w:val="000000"/>
                <w:sz w:val="18"/>
                <w:szCs w:val="18"/>
                <w:lang w:val="en-GB" w:eastAsia="en-US"/>
              </w:rPr>
            </w:pPr>
            <w:r>
              <w:rPr>
                <w:color w:val="000000"/>
                <w:sz w:val="18"/>
                <w:szCs w:val="18"/>
                <w:lang w:val="en-GB" w:eastAsia="en-US"/>
              </w:rPr>
              <w:t>Barbro Westerholm (L)</w:t>
            </w:r>
          </w:p>
        </w:tc>
        <w:tc>
          <w:tcPr>
            <w:tcW w:w="728" w:type="dxa"/>
            <w:tcBorders>
              <w:top w:val="nil"/>
              <w:left w:val="single" w:sz="4" w:space="0" w:color="auto"/>
              <w:bottom w:val="single" w:sz="4" w:space="0" w:color="auto"/>
              <w:right w:val="single" w:sz="4" w:space="0" w:color="auto"/>
            </w:tcBorders>
            <w:noWrap/>
          </w:tcPr>
          <w:p w14:paraId="762590BC" w14:textId="77777777" w:rsidR="00F96B38" w:rsidRDefault="00F96B38" w:rsidP="00F96B38">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1A2E839F" w14:textId="77777777" w:rsidR="00F96B38"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57C200A" w14:textId="77777777" w:rsidR="00F96B38"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5E5D8BB" w14:textId="77777777" w:rsidR="00F96B38"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DB84125" w14:textId="77777777" w:rsidR="00F96B38"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0A7FFAA" w14:textId="77777777" w:rsidR="00F96B38"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807BA5B" w14:textId="77777777" w:rsidR="00F96B38" w:rsidRDefault="00F96B38" w:rsidP="00F96B38">
            <w:pPr>
              <w:widowControl/>
              <w:spacing w:line="256" w:lineRule="auto"/>
              <w:rPr>
                <w:color w:val="000000"/>
                <w:sz w:val="18"/>
                <w:szCs w:val="18"/>
                <w:lang w:val="en-GB" w:eastAsia="en-US"/>
              </w:rPr>
            </w:pPr>
          </w:p>
        </w:tc>
      </w:tr>
      <w:tr w:rsidR="00F96B38" w14:paraId="4933D291" w14:textId="77777777" w:rsidTr="00987BA3">
        <w:trPr>
          <w:trHeight w:val="300"/>
        </w:trPr>
        <w:tc>
          <w:tcPr>
            <w:tcW w:w="4548" w:type="dxa"/>
            <w:tcBorders>
              <w:top w:val="nil"/>
              <w:left w:val="single" w:sz="4" w:space="0" w:color="auto"/>
              <w:bottom w:val="single" w:sz="4" w:space="0" w:color="auto"/>
              <w:right w:val="nil"/>
            </w:tcBorders>
            <w:noWrap/>
            <w:hideMark/>
          </w:tcPr>
          <w:p w14:paraId="69269B5F" w14:textId="77777777" w:rsidR="00F96B38" w:rsidRDefault="00F96B38" w:rsidP="00F96B38">
            <w:pPr>
              <w:widowControl/>
              <w:spacing w:line="256" w:lineRule="auto"/>
              <w:rPr>
                <w:color w:val="000000"/>
                <w:sz w:val="18"/>
                <w:szCs w:val="18"/>
                <w:lang w:val="en-GB" w:eastAsia="en-US"/>
              </w:rPr>
            </w:pPr>
            <w:r>
              <w:rPr>
                <w:color w:val="000000"/>
                <w:sz w:val="18"/>
                <w:szCs w:val="18"/>
                <w:lang w:val="en-GB" w:eastAsia="en-US"/>
              </w:rPr>
              <w:t>Gulan Avci (L)</w:t>
            </w:r>
          </w:p>
        </w:tc>
        <w:tc>
          <w:tcPr>
            <w:tcW w:w="728" w:type="dxa"/>
            <w:tcBorders>
              <w:top w:val="nil"/>
              <w:left w:val="single" w:sz="4" w:space="0" w:color="auto"/>
              <w:bottom w:val="single" w:sz="4" w:space="0" w:color="auto"/>
              <w:right w:val="single" w:sz="4" w:space="0" w:color="auto"/>
            </w:tcBorders>
            <w:noWrap/>
          </w:tcPr>
          <w:p w14:paraId="09237DEE" w14:textId="77777777" w:rsidR="00F96B38" w:rsidRDefault="00F96B38" w:rsidP="00F96B38">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31A2D4F3" w14:textId="77777777" w:rsidR="00F96B38"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ED03EAD" w14:textId="77777777" w:rsidR="00F96B38"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60148DE" w14:textId="77777777" w:rsidR="00F96B38"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A553435" w14:textId="77777777" w:rsidR="00F96B38"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1C09AA3" w14:textId="77777777" w:rsidR="00F96B38"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4F940B2" w14:textId="77777777" w:rsidR="00F96B38" w:rsidRDefault="00F96B38" w:rsidP="00F96B38">
            <w:pPr>
              <w:widowControl/>
              <w:spacing w:line="256" w:lineRule="auto"/>
              <w:rPr>
                <w:color w:val="000000"/>
                <w:sz w:val="18"/>
                <w:szCs w:val="18"/>
                <w:lang w:val="en-GB" w:eastAsia="en-US"/>
              </w:rPr>
            </w:pPr>
          </w:p>
        </w:tc>
      </w:tr>
      <w:tr w:rsidR="00F96B38" w14:paraId="524C8FDB" w14:textId="77777777" w:rsidTr="00987BA3">
        <w:trPr>
          <w:trHeight w:val="300"/>
        </w:trPr>
        <w:tc>
          <w:tcPr>
            <w:tcW w:w="4548" w:type="dxa"/>
            <w:tcBorders>
              <w:top w:val="nil"/>
              <w:left w:val="single" w:sz="4" w:space="0" w:color="auto"/>
              <w:bottom w:val="single" w:sz="2" w:space="0" w:color="auto"/>
              <w:right w:val="nil"/>
            </w:tcBorders>
            <w:noWrap/>
            <w:hideMark/>
          </w:tcPr>
          <w:p w14:paraId="6421DFB6" w14:textId="77777777" w:rsidR="00F96B38" w:rsidRDefault="00F96B38" w:rsidP="00F96B38">
            <w:pPr>
              <w:widowControl/>
              <w:spacing w:line="256" w:lineRule="auto"/>
              <w:rPr>
                <w:color w:val="000000"/>
                <w:sz w:val="18"/>
                <w:szCs w:val="18"/>
                <w:lang w:val="en-GB" w:eastAsia="en-US"/>
              </w:rPr>
            </w:pPr>
            <w:r>
              <w:rPr>
                <w:color w:val="000000"/>
                <w:sz w:val="18"/>
                <w:szCs w:val="18"/>
                <w:lang w:val="en-GB" w:eastAsia="en-US"/>
              </w:rPr>
              <w:lastRenderedPageBreak/>
              <w:t>Mats Persson (L)</w:t>
            </w:r>
          </w:p>
        </w:tc>
        <w:tc>
          <w:tcPr>
            <w:tcW w:w="728" w:type="dxa"/>
            <w:tcBorders>
              <w:top w:val="nil"/>
              <w:left w:val="single" w:sz="4" w:space="0" w:color="auto"/>
              <w:bottom w:val="single" w:sz="2" w:space="0" w:color="auto"/>
              <w:right w:val="single" w:sz="4" w:space="0" w:color="auto"/>
            </w:tcBorders>
            <w:noWrap/>
          </w:tcPr>
          <w:p w14:paraId="02903D8F" w14:textId="77777777" w:rsidR="00F96B38" w:rsidRDefault="00F96B38" w:rsidP="00F96B38">
            <w:pPr>
              <w:widowControl/>
              <w:spacing w:line="256" w:lineRule="auto"/>
              <w:rPr>
                <w:color w:val="000000"/>
                <w:sz w:val="22"/>
                <w:szCs w:val="22"/>
                <w:lang w:val="en-GB" w:eastAsia="en-US"/>
              </w:rPr>
            </w:pPr>
          </w:p>
        </w:tc>
        <w:tc>
          <w:tcPr>
            <w:tcW w:w="728" w:type="dxa"/>
            <w:tcBorders>
              <w:top w:val="nil"/>
              <w:left w:val="nil"/>
              <w:bottom w:val="single" w:sz="2" w:space="0" w:color="auto"/>
              <w:right w:val="single" w:sz="4" w:space="0" w:color="auto"/>
            </w:tcBorders>
            <w:noWrap/>
          </w:tcPr>
          <w:p w14:paraId="729654C3" w14:textId="77777777" w:rsidR="00F96B38" w:rsidRDefault="00F96B38" w:rsidP="00F96B38">
            <w:pPr>
              <w:widowControl/>
              <w:spacing w:line="256" w:lineRule="auto"/>
              <w:rPr>
                <w:color w:val="000000"/>
                <w:sz w:val="22"/>
                <w:szCs w:val="22"/>
                <w:lang w:val="en-GB" w:eastAsia="en-US"/>
              </w:rPr>
            </w:pPr>
          </w:p>
        </w:tc>
        <w:tc>
          <w:tcPr>
            <w:tcW w:w="727" w:type="dxa"/>
            <w:tcBorders>
              <w:top w:val="nil"/>
              <w:left w:val="nil"/>
              <w:bottom w:val="single" w:sz="2" w:space="0" w:color="auto"/>
              <w:right w:val="single" w:sz="4" w:space="0" w:color="auto"/>
            </w:tcBorders>
            <w:noWrap/>
          </w:tcPr>
          <w:p w14:paraId="0C3EB76E" w14:textId="77777777" w:rsidR="00F96B38" w:rsidRDefault="00F96B38" w:rsidP="00F96B38">
            <w:pPr>
              <w:widowControl/>
              <w:spacing w:line="256" w:lineRule="auto"/>
              <w:rPr>
                <w:color w:val="000000"/>
                <w:sz w:val="22"/>
                <w:szCs w:val="22"/>
                <w:lang w:val="en-GB" w:eastAsia="en-US"/>
              </w:rPr>
            </w:pPr>
          </w:p>
        </w:tc>
        <w:tc>
          <w:tcPr>
            <w:tcW w:w="727" w:type="dxa"/>
            <w:tcBorders>
              <w:top w:val="nil"/>
              <w:left w:val="nil"/>
              <w:bottom w:val="single" w:sz="2" w:space="0" w:color="auto"/>
              <w:right w:val="single" w:sz="4" w:space="0" w:color="auto"/>
            </w:tcBorders>
            <w:noWrap/>
          </w:tcPr>
          <w:p w14:paraId="5D0FA172" w14:textId="77777777" w:rsidR="00F96B38" w:rsidRDefault="00F96B38" w:rsidP="00F96B38">
            <w:pPr>
              <w:widowControl/>
              <w:spacing w:line="256" w:lineRule="auto"/>
              <w:rPr>
                <w:color w:val="000000"/>
                <w:sz w:val="22"/>
                <w:szCs w:val="22"/>
                <w:lang w:val="en-GB" w:eastAsia="en-US"/>
              </w:rPr>
            </w:pPr>
          </w:p>
        </w:tc>
        <w:tc>
          <w:tcPr>
            <w:tcW w:w="727" w:type="dxa"/>
            <w:tcBorders>
              <w:top w:val="nil"/>
              <w:left w:val="nil"/>
              <w:bottom w:val="single" w:sz="2" w:space="0" w:color="auto"/>
              <w:right w:val="single" w:sz="4" w:space="0" w:color="auto"/>
            </w:tcBorders>
            <w:noWrap/>
          </w:tcPr>
          <w:p w14:paraId="3BB16BE1" w14:textId="77777777" w:rsidR="00F96B38" w:rsidRDefault="00F96B38" w:rsidP="00F96B38">
            <w:pPr>
              <w:widowControl/>
              <w:spacing w:line="256" w:lineRule="auto"/>
              <w:rPr>
                <w:color w:val="000000"/>
                <w:sz w:val="22"/>
                <w:szCs w:val="22"/>
                <w:lang w:val="en-GB" w:eastAsia="en-US"/>
              </w:rPr>
            </w:pPr>
          </w:p>
        </w:tc>
        <w:tc>
          <w:tcPr>
            <w:tcW w:w="727" w:type="dxa"/>
            <w:tcBorders>
              <w:top w:val="nil"/>
              <w:left w:val="nil"/>
              <w:bottom w:val="single" w:sz="2" w:space="0" w:color="auto"/>
              <w:right w:val="single" w:sz="4" w:space="0" w:color="auto"/>
            </w:tcBorders>
            <w:noWrap/>
          </w:tcPr>
          <w:p w14:paraId="20846BEF" w14:textId="77777777" w:rsidR="00F96B38" w:rsidRDefault="00F96B38" w:rsidP="00F96B38">
            <w:pPr>
              <w:widowControl/>
              <w:spacing w:line="256" w:lineRule="auto"/>
              <w:rPr>
                <w:color w:val="000000"/>
                <w:sz w:val="22"/>
                <w:szCs w:val="22"/>
                <w:lang w:val="en-GB" w:eastAsia="en-US"/>
              </w:rPr>
            </w:pPr>
          </w:p>
        </w:tc>
        <w:tc>
          <w:tcPr>
            <w:tcW w:w="727" w:type="dxa"/>
            <w:tcBorders>
              <w:top w:val="nil"/>
              <w:left w:val="nil"/>
              <w:bottom w:val="single" w:sz="2" w:space="0" w:color="auto"/>
              <w:right w:val="single" w:sz="4" w:space="0" w:color="auto"/>
            </w:tcBorders>
            <w:noWrap/>
          </w:tcPr>
          <w:p w14:paraId="132D7775" w14:textId="77777777" w:rsidR="00F96B38" w:rsidRDefault="00F96B38" w:rsidP="00F96B38">
            <w:pPr>
              <w:widowControl/>
              <w:spacing w:line="256" w:lineRule="auto"/>
              <w:rPr>
                <w:color w:val="000000"/>
                <w:sz w:val="18"/>
                <w:szCs w:val="18"/>
                <w:lang w:val="en-GB" w:eastAsia="en-US"/>
              </w:rPr>
            </w:pPr>
          </w:p>
        </w:tc>
      </w:tr>
      <w:tr w:rsidR="00F96B38" w14:paraId="012FA313" w14:textId="77777777" w:rsidTr="00987BA3">
        <w:trPr>
          <w:trHeight w:val="300"/>
        </w:trPr>
        <w:tc>
          <w:tcPr>
            <w:tcW w:w="4548" w:type="dxa"/>
            <w:tcBorders>
              <w:top w:val="single" w:sz="2" w:space="0" w:color="auto"/>
              <w:left w:val="single" w:sz="4" w:space="0" w:color="auto"/>
              <w:bottom w:val="single" w:sz="4" w:space="0" w:color="auto"/>
              <w:right w:val="nil"/>
            </w:tcBorders>
            <w:noWrap/>
            <w:hideMark/>
          </w:tcPr>
          <w:p w14:paraId="5E37A1EB" w14:textId="77777777" w:rsidR="00F96B38" w:rsidRDefault="00F96B38" w:rsidP="00F96B38">
            <w:pPr>
              <w:widowControl/>
              <w:spacing w:line="256" w:lineRule="auto"/>
              <w:rPr>
                <w:color w:val="000000"/>
                <w:sz w:val="18"/>
                <w:szCs w:val="18"/>
                <w:lang w:val="en-GB" w:eastAsia="en-US"/>
              </w:rPr>
            </w:pPr>
            <w:r>
              <w:rPr>
                <w:color w:val="000000"/>
                <w:sz w:val="18"/>
                <w:szCs w:val="18"/>
                <w:lang w:val="en-GB" w:eastAsia="en-US"/>
              </w:rPr>
              <w:t>Johan Pehrson (L)</w:t>
            </w:r>
          </w:p>
        </w:tc>
        <w:tc>
          <w:tcPr>
            <w:tcW w:w="728" w:type="dxa"/>
            <w:tcBorders>
              <w:top w:val="single" w:sz="2" w:space="0" w:color="auto"/>
              <w:left w:val="single" w:sz="4" w:space="0" w:color="auto"/>
              <w:bottom w:val="single" w:sz="4" w:space="0" w:color="auto"/>
              <w:right w:val="single" w:sz="4" w:space="0" w:color="auto"/>
            </w:tcBorders>
            <w:noWrap/>
          </w:tcPr>
          <w:p w14:paraId="174B9AA7" w14:textId="77777777" w:rsidR="00F96B38" w:rsidRDefault="00F96B38" w:rsidP="00F96B38">
            <w:pPr>
              <w:widowControl/>
              <w:spacing w:line="256" w:lineRule="auto"/>
              <w:rPr>
                <w:color w:val="000000"/>
                <w:sz w:val="22"/>
                <w:szCs w:val="22"/>
                <w:lang w:val="en-GB" w:eastAsia="en-US"/>
              </w:rPr>
            </w:pPr>
          </w:p>
        </w:tc>
        <w:tc>
          <w:tcPr>
            <w:tcW w:w="728" w:type="dxa"/>
            <w:tcBorders>
              <w:top w:val="single" w:sz="2" w:space="0" w:color="auto"/>
              <w:left w:val="nil"/>
              <w:bottom w:val="single" w:sz="4" w:space="0" w:color="auto"/>
              <w:right w:val="single" w:sz="4" w:space="0" w:color="auto"/>
            </w:tcBorders>
            <w:noWrap/>
          </w:tcPr>
          <w:p w14:paraId="4A78A9D2" w14:textId="77777777" w:rsidR="00F96B38" w:rsidRDefault="00F96B38" w:rsidP="00F96B38">
            <w:pPr>
              <w:widowControl/>
              <w:spacing w:line="256" w:lineRule="auto"/>
              <w:rPr>
                <w:color w:val="000000"/>
                <w:sz w:val="22"/>
                <w:szCs w:val="22"/>
                <w:lang w:val="en-GB" w:eastAsia="en-US"/>
              </w:rPr>
            </w:pPr>
          </w:p>
        </w:tc>
        <w:tc>
          <w:tcPr>
            <w:tcW w:w="727" w:type="dxa"/>
            <w:tcBorders>
              <w:top w:val="single" w:sz="2" w:space="0" w:color="auto"/>
              <w:left w:val="nil"/>
              <w:bottom w:val="single" w:sz="4" w:space="0" w:color="auto"/>
              <w:right w:val="single" w:sz="4" w:space="0" w:color="auto"/>
            </w:tcBorders>
            <w:noWrap/>
          </w:tcPr>
          <w:p w14:paraId="1217BD20" w14:textId="77777777" w:rsidR="00F96B38" w:rsidRDefault="00F96B38" w:rsidP="00F96B38">
            <w:pPr>
              <w:widowControl/>
              <w:spacing w:line="256" w:lineRule="auto"/>
              <w:rPr>
                <w:color w:val="000000"/>
                <w:sz w:val="22"/>
                <w:szCs w:val="22"/>
                <w:lang w:val="en-GB" w:eastAsia="en-US"/>
              </w:rPr>
            </w:pPr>
          </w:p>
        </w:tc>
        <w:tc>
          <w:tcPr>
            <w:tcW w:w="727" w:type="dxa"/>
            <w:tcBorders>
              <w:top w:val="single" w:sz="2" w:space="0" w:color="auto"/>
              <w:left w:val="nil"/>
              <w:bottom w:val="single" w:sz="4" w:space="0" w:color="auto"/>
              <w:right w:val="single" w:sz="4" w:space="0" w:color="auto"/>
            </w:tcBorders>
            <w:noWrap/>
          </w:tcPr>
          <w:p w14:paraId="33BF3451" w14:textId="77777777" w:rsidR="00F96B38" w:rsidRDefault="00F96B38" w:rsidP="00F96B38">
            <w:pPr>
              <w:widowControl/>
              <w:spacing w:line="256" w:lineRule="auto"/>
              <w:rPr>
                <w:color w:val="000000"/>
                <w:sz w:val="22"/>
                <w:szCs w:val="22"/>
                <w:lang w:val="en-GB" w:eastAsia="en-US"/>
              </w:rPr>
            </w:pPr>
          </w:p>
        </w:tc>
        <w:tc>
          <w:tcPr>
            <w:tcW w:w="727" w:type="dxa"/>
            <w:tcBorders>
              <w:top w:val="single" w:sz="2" w:space="0" w:color="auto"/>
              <w:left w:val="nil"/>
              <w:bottom w:val="single" w:sz="4" w:space="0" w:color="auto"/>
              <w:right w:val="single" w:sz="4" w:space="0" w:color="auto"/>
            </w:tcBorders>
            <w:noWrap/>
          </w:tcPr>
          <w:p w14:paraId="4946CA09" w14:textId="77777777" w:rsidR="00F96B38" w:rsidRDefault="00F96B38" w:rsidP="00F96B38">
            <w:pPr>
              <w:widowControl/>
              <w:spacing w:line="256" w:lineRule="auto"/>
              <w:rPr>
                <w:color w:val="000000"/>
                <w:sz w:val="22"/>
                <w:szCs w:val="22"/>
                <w:lang w:val="en-GB" w:eastAsia="en-US"/>
              </w:rPr>
            </w:pPr>
          </w:p>
        </w:tc>
        <w:tc>
          <w:tcPr>
            <w:tcW w:w="727" w:type="dxa"/>
            <w:tcBorders>
              <w:top w:val="single" w:sz="2" w:space="0" w:color="auto"/>
              <w:left w:val="nil"/>
              <w:bottom w:val="single" w:sz="4" w:space="0" w:color="auto"/>
              <w:right w:val="single" w:sz="4" w:space="0" w:color="auto"/>
            </w:tcBorders>
            <w:noWrap/>
          </w:tcPr>
          <w:p w14:paraId="3BC1A777" w14:textId="77777777" w:rsidR="00F96B38" w:rsidRDefault="00F96B38" w:rsidP="00F96B38">
            <w:pPr>
              <w:widowControl/>
              <w:spacing w:line="256" w:lineRule="auto"/>
              <w:rPr>
                <w:color w:val="000000"/>
                <w:sz w:val="22"/>
                <w:szCs w:val="22"/>
                <w:lang w:val="en-GB" w:eastAsia="en-US"/>
              </w:rPr>
            </w:pPr>
          </w:p>
        </w:tc>
        <w:tc>
          <w:tcPr>
            <w:tcW w:w="727" w:type="dxa"/>
            <w:tcBorders>
              <w:top w:val="single" w:sz="2" w:space="0" w:color="auto"/>
              <w:left w:val="nil"/>
              <w:bottom w:val="single" w:sz="4" w:space="0" w:color="auto"/>
              <w:right w:val="single" w:sz="4" w:space="0" w:color="auto"/>
            </w:tcBorders>
            <w:noWrap/>
          </w:tcPr>
          <w:p w14:paraId="0F42652A" w14:textId="77777777" w:rsidR="00F96B38" w:rsidRDefault="00F96B38" w:rsidP="00F96B38">
            <w:pPr>
              <w:widowControl/>
              <w:spacing w:line="256" w:lineRule="auto"/>
              <w:rPr>
                <w:color w:val="000000"/>
                <w:sz w:val="18"/>
                <w:szCs w:val="18"/>
                <w:lang w:val="en-GB" w:eastAsia="en-US"/>
              </w:rPr>
            </w:pPr>
          </w:p>
        </w:tc>
      </w:tr>
      <w:tr w:rsidR="00F96B38" w14:paraId="4489CD16" w14:textId="77777777" w:rsidTr="00987BA3">
        <w:trPr>
          <w:trHeight w:val="300"/>
        </w:trPr>
        <w:tc>
          <w:tcPr>
            <w:tcW w:w="4548" w:type="dxa"/>
            <w:tcBorders>
              <w:top w:val="nil"/>
              <w:left w:val="single" w:sz="4" w:space="0" w:color="auto"/>
              <w:bottom w:val="single" w:sz="4" w:space="0" w:color="auto"/>
              <w:right w:val="nil"/>
            </w:tcBorders>
            <w:noWrap/>
            <w:hideMark/>
          </w:tcPr>
          <w:p w14:paraId="1B8FC6D4" w14:textId="77777777" w:rsidR="00F96B38" w:rsidRDefault="00F96B38" w:rsidP="00F96B38">
            <w:pPr>
              <w:widowControl/>
              <w:spacing w:line="256" w:lineRule="auto"/>
              <w:rPr>
                <w:color w:val="000000"/>
                <w:sz w:val="18"/>
                <w:szCs w:val="18"/>
                <w:lang w:val="en-GB" w:eastAsia="en-US"/>
              </w:rPr>
            </w:pPr>
            <w:r>
              <w:rPr>
                <w:color w:val="000000"/>
                <w:sz w:val="18"/>
                <w:szCs w:val="18"/>
                <w:lang w:val="en-GB" w:eastAsia="en-US"/>
              </w:rPr>
              <w:t>Joar Forssell (L)</w:t>
            </w:r>
          </w:p>
        </w:tc>
        <w:tc>
          <w:tcPr>
            <w:tcW w:w="728" w:type="dxa"/>
            <w:tcBorders>
              <w:top w:val="nil"/>
              <w:left w:val="single" w:sz="4" w:space="0" w:color="auto"/>
              <w:bottom w:val="single" w:sz="4" w:space="0" w:color="auto"/>
              <w:right w:val="single" w:sz="4" w:space="0" w:color="auto"/>
            </w:tcBorders>
            <w:noWrap/>
          </w:tcPr>
          <w:p w14:paraId="75CB6BF6" w14:textId="77777777" w:rsidR="00F96B38" w:rsidRDefault="00F96B38" w:rsidP="00F96B38">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17F9A382" w14:textId="77777777" w:rsidR="00F96B38"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F027A15" w14:textId="77777777" w:rsidR="00F96B38"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D1258E2" w14:textId="77777777" w:rsidR="00F96B38"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3E8CD76" w14:textId="77777777" w:rsidR="00F96B38"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51F0F58" w14:textId="77777777" w:rsidR="00F96B38"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39C76E4" w14:textId="77777777" w:rsidR="00F96B38" w:rsidRDefault="00F96B38" w:rsidP="00F96B38">
            <w:pPr>
              <w:widowControl/>
              <w:spacing w:line="256" w:lineRule="auto"/>
              <w:rPr>
                <w:color w:val="000000"/>
                <w:sz w:val="18"/>
                <w:szCs w:val="18"/>
                <w:lang w:val="en-GB" w:eastAsia="en-US"/>
              </w:rPr>
            </w:pPr>
          </w:p>
        </w:tc>
      </w:tr>
      <w:tr w:rsidR="00F96B38" w14:paraId="78722147" w14:textId="77777777" w:rsidTr="00987BA3">
        <w:trPr>
          <w:trHeight w:val="300"/>
        </w:trPr>
        <w:tc>
          <w:tcPr>
            <w:tcW w:w="4548" w:type="dxa"/>
            <w:tcBorders>
              <w:top w:val="nil"/>
              <w:left w:val="single" w:sz="4" w:space="0" w:color="auto"/>
              <w:bottom w:val="single" w:sz="4" w:space="0" w:color="auto"/>
              <w:right w:val="nil"/>
            </w:tcBorders>
            <w:noWrap/>
            <w:hideMark/>
          </w:tcPr>
          <w:p w14:paraId="758DB109" w14:textId="77777777" w:rsidR="00F96B38" w:rsidRDefault="00F96B38" w:rsidP="00F96B38">
            <w:pPr>
              <w:widowControl/>
              <w:spacing w:line="256" w:lineRule="auto"/>
              <w:rPr>
                <w:color w:val="000000"/>
                <w:sz w:val="18"/>
                <w:szCs w:val="18"/>
                <w:lang w:val="en-GB" w:eastAsia="en-US"/>
              </w:rPr>
            </w:pPr>
            <w:r>
              <w:rPr>
                <w:color w:val="000000"/>
                <w:sz w:val="18"/>
                <w:szCs w:val="18"/>
                <w:lang w:val="en-GB" w:eastAsia="en-US"/>
              </w:rPr>
              <w:t>Lina Nordquist (L)</w:t>
            </w:r>
          </w:p>
        </w:tc>
        <w:tc>
          <w:tcPr>
            <w:tcW w:w="728" w:type="dxa"/>
            <w:tcBorders>
              <w:top w:val="nil"/>
              <w:left w:val="single" w:sz="4" w:space="0" w:color="auto"/>
              <w:bottom w:val="single" w:sz="4" w:space="0" w:color="auto"/>
              <w:right w:val="single" w:sz="4" w:space="0" w:color="auto"/>
            </w:tcBorders>
            <w:noWrap/>
          </w:tcPr>
          <w:p w14:paraId="57CDA3A0" w14:textId="77777777" w:rsidR="00F96B38" w:rsidRDefault="00F96B38" w:rsidP="00F96B38">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070B069F" w14:textId="77777777" w:rsidR="00F96B38"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D09BEE7" w14:textId="77777777" w:rsidR="00F96B38"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9ED8627" w14:textId="77777777" w:rsidR="00F96B38"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8403EA9" w14:textId="77777777" w:rsidR="00F96B38"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3B0D7F3" w14:textId="77777777" w:rsidR="00F96B38"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259572D" w14:textId="77777777" w:rsidR="00F96B38" w:rsidRDefault="00F96B38" w:rsidP="00F96B38">
            <w:pPr>
              <w:widowControl/>
              <w:spacing w:line="256" w:lineRule="auto"/>
              <w:rPr>
                <w:color w:val="000000"/>
                <w:sz w:val="18"/>
                <w:szCs w:val="18"/>
                <w:lang w:val="en-GB" w:eastAsia="en-US"/>
              </w:rPr>
            </w:pPr>
          </w:p>
        </w:tc>
      </w:tr>
      <w:tr w:rsidR="00F96B38" w14:paraId="64319A7D" w14:textId="77777777" w:rsidTr="00987BA3">
        <w:trPr>
          <w:trHeight w:val="300"/>
        </w:trPr>
        <w:tc>
          <w:tcPr>
            <w:tcW w:w="4548" w:type="dxa"/>
            <w:tcBorders>
              <w:top w:val="nil"/>
              <w:left w:val="single" w:sz="4" w:space="0" w:color="auto"/>
              <w:bottom w:val="single" w:sz="4" w:space="0" w:color="auto"/>
              <w:right w:val="nil"/>
            </w:tcBorders>
            <w:noWrap/>
            <w:hideMark/>
          </w:tcPr>
          <w:p w14:paraId="4D738905" w14:textId="77777777" w:rsidR="00F96B38" w:rsidRDefault="00F96B38" w:rsidP="00F96B38">
            <w:pPr>
              <w:widowControl/>
              <w:spacing w:line="256" w:lineRule="auto"/>
              <w:rPr>
                <w:color w:val="000000"/>
                <w:sz w:val="18"/>
                <w:szCs w:val="18"/>
                <w:lang w:val="en-GB" w:eastAsia="en-US"/>
              </w:rPr>
            </w:pPr>
            <w:r>
              <w:rPr>
                <w:color w:val="000000"/>
                <w:sz w:val="18"/>
                <w:szCs w:val="18"/>
                <w:lang w:val="en-GB" w:eastAsia="en-US"/>
              </w:rPr>
              <w:t>Helena Gellerman (L)</w:t>
            </w:r>
          </w:p>
        </w:tc>
        <w:tc>
          <w:tcPr>
            <w:tcW w:w="728" w:type="dxa"/>
            <w:tcBorders>
              <w:top w:val="nil"/>
              <w:left w:val="single" w:sz="4" w:space="0" w:color="auto"/>
              <w:bottom w:val="single" w:sz="4" w:space="0" w:color="auto"/>
              <w:right w:val="single" w:sz="4" w:space="0" w:color="auto"/>
            </w:tcBorders>
            <w:noWrap/>
          </w:tcPr>
          <w:p w14:paraId="645C51C4" w14:textId="77777777" w:rsidR="00F96B38" w:rsidRDefault="00F96B38" w:rsidP="00F96B38">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44B9BAF2" w14:textId="77777777" w:rsidR="00F96B38"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445C197" w14:textId="77777777" w:rsidR="00F96B38"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3207202" w14:textId="77777777" w:rsidR="00F96B38"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EC27A63" w14:textId="77777777" w:rsidR="00F96B38"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5DE02A0" w14:textId="77777777" w:rsidR="00F96B38"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117AC15" w14:textId="77777777" w:rsidR="00F96B38" w:rsidRDefault="00F96B38" w:rsidP="00F96B38">
            <w:pPr>
              <w:widowControl/>
              <w:spacing w:line="256" w:lineRule="auto"/>
              <w:rPr>
                <w:color w:val="000000"/>
                <w:sz w:val="18"/>
                <w:szCs w:val="18"/>
                <w:lang w:val="en-GB" w:eastAsia="en-US"/>
              </w:rPr>
            </w:pPr>
          </w:p>
        </w:tc>
      </w:tr>
      <w:tr w:rsidR="00F96B38" w14:paraId="077CD4DB" w14:textId="77777777" w:rsidTr="00987BA3">
        <w:trPr>
          <w:trHeight w:val="300"/>
        </w:trPr>
        <w:tc>
          <w:tcPr>
            <w:tcW w:w="4548" w:type="dxa"/>
            <w:tcBorders>
              <w:top w:val="nil"/>
              <w:left w:val="single" w:sz="4" w:space="0" w:color="auto"/>
              <w:bottom w:val="single" w:sz="4" w:space="0" w:color="auto"/>
              <w:right w:val="nil"/>
            </w:tcBorders>
            <w:noWrap/>
            <w:hideMark/>
          </w:tcPr>
          <w:p w14:paraId="5E0086B9" w14:textId="77777777" w:rsidR="00F96B38" w:rsidRDefault="00F96B38" w:rsidP="00F96B38">
            <w:pPr>
              <w:widowControl/>
              <w:spacing w:line="256" w:lineRule="auto"/>
              <w:rPr>
                <w:color w:val="000000"/>
                <w:sz w:val="18"/>
                <w:szCs w:val="18"/>
                <w:lang w:val="en-GB" w:eastAsia="en-US"/>
              </w:rPr>
            </w:pPr>
            <w:proofErr w:type="spellStart"/>
            <w:r>
              <w:rPr>
                <w:color w:val="000000"/>
                <w:sz w:val="18"/>
                <w:szCs w:val="18"/>
                <w:lang w:val="en-GB" w:eastAsia="en-US"/>
              </w:rPr>
              <w:t>Vakant</w:t>
            </w:r>
            <w:proofErr w:type="spellEnd"/>
          </w:p>
        </w:tc>
        <w:tc>
          <w:tcPr>
            <w:tcW w:w="728" w:type="dxa"/>
            <w:tcBorders>
              <w:top w:val="nil"/>
              <w:left w:val="single" w:sz="4" w:space="0" w:color="auto"/>
              <w:bottom w:val="single" w:sz="4" w:space="0" w:color="auto"/>
              <w:right w:val="single" w:sz="4" w:space="0" w:color="auto"/>
            </w:tcBorders>
            <w:noWrap/>
          </w:tcPr>
          <w:p w14:paraId="553D54D3" w14:textId="77777777" w:rsidR="00F96B38" w:rsidRDefault="00F96B38" w:rsidP="00F96B38">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2CEC18E4" w14:textId="77777777" w:rsidR="00F96B38"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883AE6D" w14:textId="77777777" w:rsidR="00F96B38"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EC7965D" w14:textId="77777777" w:rsidR="00F96B38"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9E056E8" w14:textId="77777777" w:rsidR="00F96B38"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E72FC7E" w14:textId="77777777" w:rsidR="00F96B38"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C4D2B25" w14:textId="77777777" w:rsidR="00F96B38" w:rsidRDefault="00F96B38" w:rsidP="00F96B38">
            <w:pPr>
              <w:widowControl/>
              <w:spacing w:line="256" w:lineRule="auto"/>
              <w:rPr>
                <w:color w:val="000000"/>
                <w:sz w:val="18"/>
                <w:szCs w:val="18"/>
                <w:lang w:val="en-GB" w:eastAsia="en-US"/>
              </w:rPr>
            </w:pPr>
          </w:p>
        </w:tc>
      </w:tr>
      <w:tr w:rsidR="00F96B38" w14:paraId="1BB5D5CE" w14:textId="77777777" w:rsidTr="00987BA3">
        <w:trPr>
          <w:trHeight w:val="300"/>
        </w:trPr>
        <w:tc>
          <w:tcPr>
            <w:tcW w:w="4548" w:type="dxa"/>
            <w:tcBorders>
              <w:top w:val="nil"/>
              <w:left w:val="single" w:sz="4" w:space="0" w:color="auto"/>
              <w:bottom w:val="single" w:sz="4" w:space="0" w:color="auto"/>
              <w:right w:val="nil"/>
            </w:tcBorders>
            <w:noWrap/>
            <w:hideMark/>
          </w:tcPr>
          <w:p w14:paraId="5AFE81B1" w14:textId="77777777" w:rsidR="00F96B38" w:rsidRDefault="00F96B38" w:rsidP="00F96B38">
            <w:pPr>
              <w:widowControl/>
              <w:spacing w:line="256" w:lineRule="auto"/>
              <w:rPr>
                <w:color w:val="000000"/>
                <w:sz w:val="18"/>
                <w:szCs w:val="18"/>
                <w:lang w:val="en-GB" w:eastAsia="en-US"/>
              </w:rPr>
            </w:pPr>
            <w:r>
              <w:rPr>
                <w:color w:val="000000"/>
                <w:sz w:val="18"/>
                <w:szCs w:val="18"/>
                <w:lang w:val="en-GB" w:eastAsia="en-US"/>
              </w:rPr>
              <w:t>Maria Malmer Stenergard (M)</w:t>
            </w:r>
          </w:p>
        </w:tc>
        <w:tc>
          <w:tcPr>
            <w:tcW w:w="728" w:type="dxa"/>
            <w:tcBorders>
              <w:top w:val="nil"/>
              <w:left w:val="single" w:sz="4" w:space="0" w:color="auto"/>
              <w:bottom w:val="single" w:sz="4" w:space="0" w:color="auto"/>
              <w:right w:val="single" w:sz="4" w:space="0" w:color="auto"/>
            </w:tcBorders>
            <w:noWrap/>
          </w:tcPr>
          <w:p w14:paraId="70C23C9D" w14:textId="77777777" w:rsidR="00F96B38" w:rsidRDefault="00F96B38" w:rsidP="00F96B38">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669C40A7" w14:textId="77777777" w:rsidR="00F96B38"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3693CFC" w14:textId="77777777" w:rsidR="00F96B38"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7553BC1" w14:textId="641D30C3" w:rsidR="00F96B38"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BE23B66" w14:textId="2AC509FE" w:rsidR="00F96B38"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10D7B31" w14:textId="77777777" w:rsidR="00F96B38"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D3BD70D" w14:textId="77777777" w:rsidR="00F96B38" w:rsidRDefault="00F96B38" w:rsidP="00F96B38">
            <w:pPr>
              <w:widowControl/>
              <w:spacing w:line="256" w:lineRule="auto"/>
              <w:rPr>
                <w:color w:val="000000"/>
                <w:sz w:val="18"/>
                <w:szCs w:val="18"/>
                <w:lang w:val="en-GB" w:eastAsia="en-US"/>
              </w:rPr>
            </w:pPr>
          </w:p>
        </w:tc>
      </w:tr>
      <w:tr w:rsidR="00F96B38" w14:paraId="34219951" w14:textId="77777777" w:rsidTr="00987BA3">
        <w:trPr>
          <w:trHeight w:val="300"/>
        </w:trPr>
        <w:tc>
          <w:tcPr>
            <w:tcW w:w="4548" w:type="dxa"/>
            <w:tcBorders>
              <w:top w:val="nil"/>
              <w:left w:val="single" w:sz="4" w:space="0" w:color="auto"/>
              <w:bottom w:val="single" w:sz="4" w:space="0" w:color="auto"/>
              <w:right w:val="nil"/>
            </w:tcBorders>
            <w:noWrap/>
            <w:hideMark/>
          </w:tcPr>
          <w:p w14:paraId="29D80FA3" w14:textId="77777777" w:rsidR="00F96B38" w:rsidRDefault="00F96B38" w:rsidP="00F96B38">
            <w:pPr>
              <w:widowControl/>
              <w:spacing w:line="256" w:lineRule="auto"/>
              <w:rPr>
                <w:color w:val="000000"/>
                <w:sz w:val="18"/>
                <w:szCs w:val="18"/>
                <w:lang w:val="en-GB" w:eastAsia="en-US"/>
              </w:rPr>
            </w:pPr>
            <w:r>
              <w:rPr>
                <w:color w:val="000000"/>
                <w:sz w:val="18"/>
                <w:szCs w:val="18"/>
                <w:lang w:val="en-GB" w:eastAsia="en-US"/>
              </w:rPr>
              <w:t>Elisabeth Svantesson (M)</w:t>
            </w:r>
          </w:p>
        </w:tc>
        <w:tc>
          <w:tcPr>
            <w:tcW w:w="728" w:type="dxa"/>
            <w:tcBorders>
              <w:top w:val="nil"/>
              <w:left w:val="single" w:sz="4" w:space="0" w:color="auto"/>
              <w:bottom w:val="single" w:sz="4" w:space="0" w:color="auto"/>
              <w:right w:val="single" w:sz="4" w:space="0" w:color="auto"/>
            </w:tcBorders>
            <w:noWrap/>
          </w:tcPr>
          <w:p w14:paraId="60DCA4D9" w14:textId="4095C02C" w:rsidR="00F96B38" w:rsidRDefault="00F96B38" w:rsidP="00F96B38">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0BAD015C" w14:textId="1639C05F" w:rsidR="00F96B38"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719E8D0" w14:textId="77777777" w:rsidR="00F96B38"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805247F" w14:textId="77777777" w:rsidR="00F96B38"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855C0B4" w14:textId="77777777" w:rsidR="00F96B38"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CCE8572" w14:textId="77777777" w:rsidR="00F96B38"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9E227E7" w14:textId="77777777" w:rsidR="00F96B38" w:rsidRDefault="00F96B38" w:rsidP="00F96B38">
            <w:pPr>
              <w:widowControl/>
              <w:spacing w:line="256" w:lineRule="auto"/>
              <w:rPr>
                <w:color w:val="000000"/>
                <w:sz w:val="18"/>
                <w:szCs w:val="18"/>
                <w:lang w:val="en-GB" w:eastAsia="en-US"/>
              </w:rPr>
            </w:pPr>
          </w:p>
        </w:tc>
      </w:tr>
      <w:tr w:rsidR="00F96B38" w14:paraId="36D55981" w14:textId="77777777" w:rsidTr="00987BA3">
        <w:trPr>
          <w:trHeight w:val="300"/>
        </w:trPr>
        <w:tc>
          <w:tcPr>
            <w:tcW w:w="4548" w:type="dxa"/>
            <w:tcBorders>
              <w:top w:val="nil"/>
              <w:left w:val="single" w:sz="4" w:space="0" w:color="auto"/>
              <w:bottom w:val="single" w:sz="4" w:space="0" w:color="auto"/>
              <w:right w:val="nil"/>
            </w:tcBorders>
            <w:noWrap/>
            <w:hideMark/>
          </w:tcPr>
          <w:p w14:paraId="08038E72" w14:textId="77777777" w:rsidR="00F96B38" w:rsidRDefault="00F96B38" w:rsidP="00F96B38">
            <w:pPr>
              <w:widowControl/>
              <w:spacing w:line="256" w:lineRule="auto"/>
              <w:rPr>
                <w:color w:val="000000"/>
                <w:sz w:val="18"/>
                <w:szCs w:val="18"/>
                <w:lang w:val="en-GB" w:eastAsia="en-US"/>
              </w:rPr>
            </w:pPr>
            <w:r>
              <w:rPr>
                <w:color w:val="000000"/>
                <w:sz w:val="18"/>
                <w:szCs w:val="18"/>
                <w:lang w:val="en-GB" w:eastAsia="en-US"/>
              </w:rPr>
              <w:t>John Widegren (M)</w:t>
            </w:r>
          </w:p>
        </w:tc>
        <w:tc>
          <w:tcPr>
            <w:tcW w:w="728" w:type="dxa"/>
            <w:tcBorders>
              <w:top w:val="nil"/>
              <w:left w:val="single" w:sz="4" w:space="0" w:color="auto"/>
              <w:bottom w:val="single" w:sz="4" w:space="0" w:color="auto"/>
              <w:right w:val="single" w:sz="4" w:space="0" w:color="auto"/>
            </w:tcBorders>
            <w:noWrap/>
          </w:tcPr>
          <w:p w14:paraId="0B7C72F9" w14:textId="6EACFCD9" w:rsidR="00F96B38" w:rsidRPr="00B96796" w:rsidRDefault="00F96B38" w:rsidP="00F96B38">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40537FD7" w14:textId="209C72EE"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E5C3C96" w14:textId="7FDEC79B"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38D2C66" w14:textId="788ACCC6"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9ECF9BB"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3354903"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E3EB5E8" w14:textId="77777777" w:rsidR="00F96B38" w:rsidRPr="00B96796" w:rsidRDefault="00F96B38" w:rsidP="00F96B38">
            <w:pPr>
              <w:widowControl/>
              <w:spacing w:line="256" w:lineRule="auto"/>
              <w:rPr>
                <w:color w:val="000000"/>
                <w:sz w:val="22"/>
                <w:szCs w:val="22"/>
                <w:lang w:val="en-GB" w:eastAsia="en-US"/>
              </w:rPr>
            </w:pPr>
          </w:p>
        </w:tc>
      </w:tr>
      <w:tr w:rsidR="00F96B38" w14:paraId="2F5FDB17" w14:textId="77777777" w:rsidTr="00987BA3">
        <w:trPr>
          <w:trHeight w:val="300"/>
        </w:trPr>
        <w:tc>
          <w:tcPr>
            <w:tcW w:w="4548" w:type="dxa"/>
            <w:tcBorders>
              <w:top w:val="nil"/>
              <w:left w:val="single" w:sz="4" w:space="0" w:color="auto"/>
              <w:bottom w:val="single" w:sz="4" w:space="0" w:color="auto"/>
              <w:right w:val="nil"/>
            </w:tcBorders>
            <w:noWrap/>
            <w:hideMark/>
          </w:tcPr>
          <w:p w14:paraId="31D77AA3" w14:textId="77777777" w:rsidR="00F96B38" w:rsidRDefault="00F96B38" w:rsidP="00F96B38">
            <w:pPr>
              <w:widowControl/>
              <w:spacing w:line="256" w:lineRule="auto"/>
              <w:rPr>
                <w:color w:val="000000"/>
                <w:sz w:val="18"/>
                <w:szCs w:val="18"/>
                <w:lang w:val="en-GB" w:eastAsia="en-US"/>
              </w:rPr>
            </w:pPr>
            <w:r>
              <w:rPr>
                <w:color w:val="000000"/>
                <w:sz w:val="18"/>
                <w:szCs w:val="18"/>
                <w:lang w:val="en-GB" w:eastAsia="en-US"/>
              </w:rPr>
              <w:t>Maria Gardfjell (MP)</w:t>
            </w:r>
          </w:p>
        </w:tc>
        <w:tc>
          <w:tcPr>
            <w:tcW w:w="728" w:type="dxa"/>
            <w:tcBorders>
              <w:top w:val="nil"/>
              <w:left w:val="single" w:sz="4" w:space="0" w:color="auto"/>
              <w:bottom w:val="single" w:sz="4" w:space="0" w:color="auto"/>
              <w:right w:val="single" w:sz="4" w:space="0" w:color="auto"/>
            </w:tcBorders>
            <w:noWrap/>
          </w:tcPr>
          <w:p w14:paraId="328891B6" w14:textId="160BF450" w:rsidR="00F96B38" w:rsidRPr="00B96796" w:rsidRDefault="00F96B38" w:rsidP="00F96B38">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3C4ACC6F" w14:textId="2CDBE6C4"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C918595" w14:textId="56D462B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5BE7501" w14:textId="2CF1E469"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69B72F7"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4965222"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5D9CB7A" w14:textId="77777777" w:rsidR="00F96B38" w:rsidRPr="00B96796" w:rsidRDefault="00F96B38" w:rsidP="00F96B38">
            <w:pPr>
              <w:widowControl/>
              <w:spacing w:line="256" w:lineRule="auto"/>
              <w:rPr>
                <w:color w:val="000000"/>
                <w:sz w:val="22"/>
                <w:szCs w:val="22"/>
                <w:lang w:val="en-GB" w:eastAsia="en-US"/>
              </w:rPr>
            </w:pPr>
          </w:p>
        </w:tc>
      </w:tr>
      <w:tr w:rsidR="00F96B38" w14:paraId="1196EB31" w14:textId="77777777" w:rsidTr="00987BA3">
        <w:trPr>
          <w:trHeight w:val="300"/>
        </w:trPr>
        <w:tc>
          <w:tcPr>
            <w:tcW w:w="4548" w:type="dxa"/>
            <w:tcBorders>
              <w:top w:val="nil"/>
              <w:left w:val="single" w:sz="4" w:space="0" w:color="auto"/>
              <w:bottom w:val="single" w:sz="4" w:space="0" w:color="auto"/>
              <w:right w:val="nil"/>
            </w:tcBorders>
            <w:noWrap/>
            <w:hideMark/>
          </w:tcPr>
          <w:p w14:paraId="0B64DE0C" w14:textId="77777777" w:rsidR="00F96B38" w:rsidRDefault="00F96B38" w:rsidP="00F96B38">
            <w:pPr>
              <w:widowControl/>
              <w:spacing w:line="256" w:lineRule="auto"/>
              <w:rPr>
                <w:color w:val="000000"/>
                <w:sz w:val="18"/>
                <w:szCs w:val="18"/>
                <w:lang w:val="en-GB" w:eastAsia="en-US"/>
              </w:rPr>
            </w:pPr>
            <w:r>
              <w:rPr>
                <w:color w:val="000000"/>
                <w:sz w:val="18"/>
                <w:szCs w:val="18"/>
                <w:lang w:val="en-GB" w:eastAsia="en-US"/>
              </w:rPr>
              <w:t>Karolina Skog (MP)</w:t>
            </w:r>
          </w:p>
        </w:tc>
        <w:tc>
          <w:tcPr>
            <w:tcW w:w="728" w:type="dxa"/>
            <w:tcBorders>
              <w:top w:val="nil"/>
              <w:left w:val="single" w:sz="4" w:space="0" w:color="auto"/>
              <w:bottom w:val="single" w:sz="4" w:space="0" w:color="auto"/>
              <w:right w:val="single" w:sz="4" w:space="0" w:color="auto"/>
            </w:tcBorders>
            <w:noWrap/>
          </w:tcPr>
          <w:p w14:paraId="37A719EC" w14:textId="4BFA32A6" w:rsidR="00F96B38" w:rsidRPr="00B96796" w:rsidRDefault="00F96B38" w:rsidP="00F96B38">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209A48FB" w14:textId="5C3BF72B" w:rsidR="00F96B38" w:rsidRPr="00B96796" w:rsidRDefault="00131841" w:rsidP="00F96B38">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59EE7B48"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CFC588B"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7DD88BD"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8D39600"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82E4196" w14:textId="77777777" w:rsidR="00F96B38" w:rsidRPr="00B96796" w:rsidRDefault="00F96B38" w:rsidP="00F96B38">
            <w:pPr>
              <w:widowControl/>
              <w:spacing w:line="256" w:lineRule="auto"/>
              <w:rPr>
                <w:color w:val="000000"/>
                <w:sz w:val="22"/>
                <w:szCs w:val="22"/>
                <w:lang w:val="en-GB" w:eastAsia="en-US"/>
              </w:rPr>
            </w:pPr>
          </w:p>
        </w:tc>
      </w:tr>
      <w:tr w:rsidR="00F96B38" w14:paraId="27165529" w14:textId="77777777" w:rsidTr="00987BA3">
        <w:trPr>
          <w:trHeight w:val="300"/>
        </w:trPr>
        <w:tc>
          <w:tcPr>
            <w:tcW w:w="4548" w:type="dxa"/>
            <w:tcBorders>
              <w:top w:val="nil"/>
              <w:left w:val="single" w:sz="4" w:space="0" w:color="auto"/>
              <w:bottom w:val="single" w:sz="4" w:space="0" w:color="auto"/>
              <w:right w:val="nil"/>
            </w:tcBorders>
            <w:noWrap/>
            <w:hideMark/>
          </w:tcPr>
          <w:p w14:paraId="65C96627" w14:textId="77777777" w:rsidR="00F96B38" w:rsidRDefault="00F96B38" w:rsidP="00F96B38">
            <w:pPr>
              <w:widowControl/>
              <w:spacing w:line="256" w:lineRule="auto"/>
              <w:rPr>
                <w:color w:val="000000"/>
                <w:sz w:val="18"/>
                <w:szCs w:val="18"/>
                <w:lang w:val="en-GB" w:eastAsia="en-US"/>
              </w:rPr>
            </w:pPr>
            <w:r>
              <w:rPr>
                <w:color w:val="000000"/>
                <w:sz w:val="18"/>
                <w:szCs w:val="18"/>
                <w:lang w:val="en-GB" w:eastAsia="en-US"/>
              </w:rPr>
              <w:t>Ida Drougge (M)</w:t>
            </w:r>
          </w:p>
        </w:tc>
        <w:tc>
          <w:tcPr>
            <w:tcW w:w="728" w:type="dxa"/>
            <w:tcBorders>
              <w:top w:val="nil"/>
              <w:left w:val="single" w:sz="4" w:space="0" w:color="auto"/>
              <w:bottom w:val="single" w:sz="4" w:space="0" w:color="auto"/>
              <w:right w:val="single" w:sz="4" w:space="0" w:color="auto"/>
            </w:tcBorders>
            <w:noWrap/>
          </w:tcPr>
          <w:p w14:paraId="7A60DE93" w14:textId="77777777" w:rsidR="00F96B38" w:rsidRPr="00B96796" w:rsidRDefault="00F96B38" w:rsidP="00F96B38">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147A9A1"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5438BFC"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B5E1E2F"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4B8D089"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124DB22"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DF76624" w14:textId="77777777" w:rsidR="00F96B38" w:rsidRPr="00B96796" w:rsidRDefault="00F96B38" w:rsidP="00F96B38">
            <w:pPr>
              <w:widowControl/>
              <w:spacing w:line="256" w:lineRule="auto"/>
              <w:rPr>
                <w:color w:val="000000"/>
                <w:sz w:val="22"/>
                <w:szCs w:val="22"/>
                <w:lang w:val="en-GB" w:eastAsia="en-US"/>
              </w:rPr>
            </w:pPr>
          </w:p>
        </w:tc>
      </w:tr>
      <w:tr w:rsidR="00F96B38" w14:paraId="29BEB19C" w14:textId="77777777" w:rsidTr="00987BA3">
        <w:trPr>
          <w:trHeight w:val="300"/>
        </w:trPr>
        <w:tc>
          <w:tcPr>
            <w:tcW w:w="4548" w:type="dxa"/>
            <w:tcBorders>
              <w:top w:val="nil"/>
              <w:left w:val="single" w:sz="4" w:space="0" w:color="auto"/>
              <w:bottom w:val="single" w:sz="4" w:space="0" w:color="auto"/>
              <w:right w:val="nil"/>
            </w:tcBorders>
            <w:noWrap/>
            <w:hideMark/>
          </w:tcPr>
          <w:p w14:paraId="1ECDD6D2" w14:textId="77777777" w:rsidR="00F96B38" w:rsidRDefault="00F96B38" w:rsidP="00F96B38">
            <w:pPr>
              <w:widowControl/>
              <w:spacing w:line="256" w:lineRule="auto"/>
              <w:rPr>
                <w:color w:val="000000"/>
                <w:sz w:val="18"/>
                <w:szCs w:val="18"/>
                <w:lang w:val="en-GB" w:eastAsia="en-US"/>
              </w:rPr>
            </w:pPr>
            <w:r>
              <w:rPr>
                <w:color w:val="000000"/>
                <w:sz w:val="18"/>
                <w:szCs w:val="18"/>
                <w:lang w:val="en-GB" w:eastAsia="en-US"/>
              </w:rPr>
              <w:t xml:space="preserve">Hampus Hagman (KD) </w:t>
            </w:r>
          </w:p>
        </w:tc>
        <w:tc>
          <w:tcPr>
            <w:tcW w:w="728" w:type="dxa"/>
            <w:tcBorders>
              <w:top w:val="nil"/>
              <w:left w:val="single" w:sz="4" w:space="0" w:color="auto"/>
              <w:bottom w:val="single" w:sz="4" w:space="0" w:color="auto"/>
              <w:right w:val="single" w:sz="4" w:space="0" w:color="auto"/>
            </w:tcBorders>
            <w:noWrap/>
          </w:tcPr>
          <w:p w14:paraId="59B6F05B" w14:textId="5875DBE7" w:rsidR="00F96B38" w:rsidRPr="00B96796" w:rsidRDefault="00F96B38" w:rsidP="00F96B38">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5A2FCA7E" w14:textId="3B3B25EC" w:rsidR="00F96B38" w:rsidRPr="00B96796" w:rsidRDefault="00AF37BE" w:rsidP="00F96B38">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76783224" w14:textId="69B1AB29" w:rsidR="00F96B38" w:rsidRPr="00B96796" w:rsidRDefault="00AF37BE" w:rsidP="00F96B38">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7C287E45"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8810C30"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9BD4F4D"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E9809D8" w14:textId="77777777" w:rsidR="00F96B38" w:rsidRPr="00B96796" w:rsidRDefault="00F96B38" w:rsidP="00F96B38">
            <w:pPr>
              <w:widowControl/>
              <w:spacing w:line="256" w:lineRule="auto"/>
              <w:rPr>
                <w:color w:val="000000"/>
                <w:sz w:val="22"/>
                <w:szCs w:val="22"/>
                <w:lang w:val="en-GB" w:eastAsia="en-US"/>
              </w:rPr>
            </w:pPr>
          </w:p>
        </w:tc>
      </w:tr>
      <w:tr w:rsidR="00F96B38" w14:paraId="453C18CA" w14:textId="77777777" w:rsidTr="00987BA3">
        <w:trPr>
          <w:trHeight w:val="300"/>
        </w:trPr>
        <w:tc>
          <w:tcPr>
            <w:tcW w:w="4548" w:type="dxa"/>
            <w:tcBorders>
              <w:top w:val="nil"/>
              <w:left w:val="single" w:sz="4" w:space="0" w:color="auto"/>
              <w:bottom w:val="single" w:sz="4" w:space="0" w:color="auto"/>
              <w:right w:val="nil"/>
            </w:tcBorders>
            <w:noWrap/>
            <w:hideMark/>
          </w:tcPr>
          <w:p w14:paraId="13B0772E" w14:textId="77777777" w:rsidR="00F96B38" w:rsidRDefault="00F96B38" w:rsidP="00F96B38">
            <w:pPr>
              <w:widowControl/>
              <w:spacing w:line="256" w:lineRule="auto"/>
              <w:rPr>
                <w:color w:val="000000"/>
                <w:sz w:val="18"/>
                <w:szCs w:val="18"/>
                <w:lang w:val="en-GB" w:eastAsia="en-US"/>
              </w:rPr>
            </w:pPr>
            <w:r>
              <w:rPr>
                <w:color w:val="000000"/>
                <w:sz w:val="18"/>
                <w:szCs w:val="18"/>
                <w:lang w:val="en-GB" w:eastAsia="en-US"/>
              </w:rPr>
              <w:t>Ida Gabrielsson (V)</w:t>
            </w:r>
          </w:p>
        </w:tc>
        <w:tc>
          <w:tcPr>
            <w:tcW w:w="728" w:type="dxa"/>
            <w:tcBorders>
              <w:top w:val="nil"/>
              <w:left w:val="single" w:sz="4" w:space="0" w:color="auto"/>
              <w:bottom w:val="single" w:sz="4" w:space="0" w:color="auto"/>
              <w:right w:val="single" w:sz="4" w:space="0" w:color="auto"/>
            </w:tcBorders>
            <w:noWrap/>
          </w:tcPr>
          <w:p w14:paraId="73D8DA74" w14:textId="77777777" w:rsidR="00F96B38" w:rsidRPr="00B96796" w:rsidRDefault="00F96B38" w:rsidP="00F96B38">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61417D90"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87AED08"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EE41F14"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0890D91"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4DA6293"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9044E49" w14:textId="77777777" w:rsidR="00F96B38" w:rsidRPr="00B96796" w:rsidRDefault="00F96B38" w:rsidP="00F96B38">
            <w:pPr>
              <w:widowControl/>
              <w:spacing w:line="256" w:lineRule="auto"/>
              <w:rPr>
                <w:color w:val="000000"/>
                <w:sz w:val="22"/>
                <w:szCs w:val="22"/>
                <w:lang w:val="en-GB" w:eastAsia="en-US"/>
              </w:rPr>
            </w:pPr>
          </w:p>
        </w:tc>
      </w:tr>
      <w:tr w:rsidR="00F96B38" w14:paraId="2EED1595" w14:textId="77777777" w:rsidTr="00987BA3">
        <w:trPr>
          <w:trHeight w:val="300"/>
        </w:trPr>
        <w:tc>
          <w:tcPr>
            <w:tcW w:w="4548" w:type="dxa"/>
            <w:tcBorders>
              <w:top w:val="nil"/>
              <w:left w:val="single" w:sz="4" w:space="0" w:color="auto"/>
              <w:bottom w:val="single" w:sz="4" w:space="0" w:color="auto"/>
              <w:right w:val="nil"/>
            </w:tcBorders>
            <w:noWrap/>
            <w:hideMark/>
          </w:tcPr>
          <w:p w14:paraId="2D8FE828" w14:textId="77777777" w:rsidR="00F96B38" w:rsidRDefault="00F96B38" w:rsidP="00F96B38">
            <w:pPr>
              <w:widowControl/>
              <w:spacing w:line="256" w:lineRule="auto"/>
              <w:rPr>
                <w:color w:val="000000"/>
                <w:sz w:val="18"/>
                <w:szCs w:val="18"/>
                <w:lang w:val="en-GB" w:eastAsia="en-US"/>
              </w:rPr>
            </w:pPr>
            <w:r>
              <w:rPr>
                <w:color w:val="000000"/>
                <w:sz w:val="18"/>
                <w:szCs w:val="18"/>
                <w:lang w:val="en-GB" w:eastAsia="en-US"/>
              </w:rPr>
              <w:t>Ali Esbati (V)</w:t>
            </w:r>
          </w:p>
        </w:tc>
        <w:tc>
          <w:tcPr>
            <w:tcW w:w="728" w:type="dxa"/>
            <w:tcBorders>
              <w:top w:val="nil"/>
              <w:left w:val="single" w:sz="4" w:space="0" w:color="auto"/>
              <w:bottom w:val="single" w:sz="4" w:space="0" w:color="auto"/>
              <w:right w:val="single" w:sz="4" w:space="0" w:color="auto"/>
            </w:tcBorders>
            <w:noWrap/>
          </w:tcPr>
          <w:p w14:paraId="04CA1A28" w14:textId="77777777" w:rsidR="00F96B38" w:rsidRPr="00B96796" w:rsidRDefault="00F96B38" w:rsidP="00F96B38">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585A18EB"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37AC58B"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7F914A0"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99921A1"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2ABFFB8"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B7E14B3" w14:textId="77777777" w:rsidR="00F96B38" w:rsidRPr="00B96796" w:rsidRDefault="00F96B38" w:rsidP="00F96B38">
            <w:pPr>
              <w:widowControl/>
              <w:spacing w:line="256" w:lineRule="auto"/>
              <w:rPr>
                <w:color w:val="000000"/>
                <w:sz w:val="22"/>
                <w:szCs w:val="22"/>
                <w:lang w:val="en-GB" w:eastAsia="en-US"/>
              </w:rPr>
            </w:pPr>
          </w:p>
        </w:tc>
      </w:tr>
      <w:tr w:rsidR="00F96B38" w14:paraId="6FF007F8" w14:textId="77777777" w:rsidTr="00987BA3">
        <w:trPr>
          <w:trHeight w:val="300"/>
        </w:trPr>
        <w:tc>
          <w:tcPr>
            <w:tcW w:w="4548" w:type="dxa"/>
            <w:tcBorders>
              <w:top w:val="nil"/>
              <w:left w:val="single" w:sz="4" w:space="0" w:color="auto"/>
              <w:bottom w:val="single" w:sz="4" w:space="0" w:color="auto"/>
              <w:right w:val="nil"/>
            </w:tcBorders>
            <w:noWrap/>
            <w:hideMark/>
          </w:tcPr>
          <w:p w14:paraId="5861C706" w14:textId="77777777" w:rsidR="00F96B38" w:rsidRDefault="00F96B38" w:rsidP="00F96B38">
            <w:pPr>
              <w:widowControl/>
              <w:spacing w:line="256" w:lineRule="auto"/>
              <w:rPr>
                <w:color w:val="000000"/>
                <w:sz w:val="18"/>
                <w:szCs w:val="18"/>
                <w:lang w:val="en-GB" w:eastAsia="en-US"/>
              </w:rPr>
            </w:pPr>
            <w:r>
              <w:rPr>
                <w:color w:val="000000"/>
                <w:sz w:val="18"/>
                <w:szCs w:val="18"/>
                <w:lang w:val="en-GB" w:eastAsia="en-US"/>
              </w:rPr>
              <w:t>Karin Rågsjö (V)</w:t>
            </w:r>
          </w:p>
        </w:tc>
        <w:tc>
          <w:tcPr>
            <w:tcW w:w="728" w:type="dxa"/>
            <w:tcBorders>
              <w:top w:val="nil"/>
              <w:left w:val="single" w:sz="4" w:space="0" w:color="auto"/>
              <w:bottom w:val="single" w:sz="4" w:space="0" w:color="auto"/>
              <w:right w:val="single" w:sz="4" w:space="0" w:color="auto"/>
            </w:tcBorders>
            <w:noWrap/>
          </w:tcPr>
          <w:p w14:paraId="3A1D1F7A" w14:textId="77777777" w:rsidR="00F96B38" w:rsidRPr="00B96796" w:rsidRDefault="00F96B38" w:rsidP="00F96B38">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0A4D4D30"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296D0F3"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EDAE20D"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E1EFC84"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5CA2E17"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85715E6" w14:textId="77777777" w:rsidR="00F96B38" w:rsidRPr="00B96796" w:rsidRDefault="00F96B38" w:rsidP="00F96B38">
            <w:pPr>
              <w:widowControl/>
              <w:spacing w:line="256" w:lineRule="auto"/>
              <w:rPr>
                <w:color w:val="000000"/>
                <w:sz w:val="22"/>
                <w:szCs w:val="22"/>
                <w:lang w:val="en-GB" w:eastAsia="en-US"/>
              </w:rPr>
            </w:pPr>
          </w:p>
        </w:tc>
      </w:tr>
      <w:tr w:rsidR="00F96B38" w14:paraId="6EB5CA92" w14:textId="77777777" w:rsidTr="00987BA3">
        <w:trPr>
          <w:trHeight w:val="300"/>
        </w:trPr>
        <w:tc>
          <w:tcPr>
            <w:tcW w:w="4548" w:type="dxa"/>
            <w:tcBorders>
              <w:top w:val="nil"/>
              <w:left w:val="single" w:sz="4" w:space="0" w:color="auto"/>
              <w:bottom w:val="single" w:sz="4" w:space="0" w:color="auto"/>
              <w:right w:val="nil"/>
            </w:tcBorders>
            <w:noWrap/>
            <w:hideMark/>
          </w:tcPr>
          <w:p w14:paraId="666EB91E" w14:textId="77777777" w:rsidR="00F96B38" w:rsidRDefault="00F96B38" w:rsidP="00F96B38">
            <w:pPr>
              <w:widowControl/>
              <w:spacing w:line="256" w:lineRule="auto"/>
              <w:rPr>
                <w:color w:val="000000"/>
                <w:sz w:val="18"/>
                <w:szCs w:val="18"/>
                <w:lang w:val="en-GB" w:eastAsia="en-US"/>
              </w:rPr>
            </w:pPr>
            <w:r>
              <w:rPr>
                <w:color w:val="000000"/>
                <w:sz w:val="18"/>
                <w:szCs w:val="18"/>
                <w:lang w:val="en-GB" w:eastAsia="en-US"/>
              </w:rPr>
              <w:t>Lorena Delgado Varas (V)</w:t>
            </w:r>
          </w:p>
        </w:tc>
        <w:tc>
          <w:tcPr>
            <w:tcW w:w="728" w:type="dxa"/>
            <w:tcBorders>
              <w:top w:val="nil"/>
              <w:left w:val="single" w:sz="4" w:space="0" w:color="auto"/>
              <w:bottom w:val="single" w:sz="4" w:space="0" w:color="auto"/>
              <w:right w:val="single" w:sz="4" w:space="0" w:color="auto"/>
            </w:tcBorders>
            <w:noWrap/>
          </w:tcPr>
          <w:p w14:paraId="40C08FD6" w14:textId="77777777" w:rsidR="00F96B38" w:rsidRPr="00B96796" w:rsidRDefault="00F96B38" w:rsidP="00F96B38">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365AD9B6"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65EF435"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3CB6DF9"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E469F54"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65B4A5B"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740742E" w14:textId="77777777" w:rsidR="00F96B38" w:rsidRPr="00B96796" w:rsidRDefault="00F96B38" w:rsidP="00F96B38">
            <w:pPr>
              <w:widowControl/>
              <w:spacing w:line="256" w:lineRule="auto"/>
              <w:rPr>
                <w:color w:val="000000"/>
                <w:sz w:val="22"/>
                <w:szCs w:val="22"/>
                <w:lang w:val="en-GB" w:eastAsia="en-US"/>
              </w:rPr>
            </w:pPr>
          </w:p>
        </w:tc>
      </w:tr>
      <w:tr w:rsidR="00F96B38" w14:paraId="1A6CF30E" w14:textId="77777777" w:rsidTr="00987BA3">
        <w:trPr>
          <w:trHeight w:val="300"/>
        </w:trPr>
        <w:tc>
          <w:tcPr>
            <w:tcW w:w="4548" w:type="dxa"/>
            <w:tcBorders>
              <w:top w:val="nil"/>
              <w:left w:val="single" w:sz="4" w:space="0" w:color="auto"/>
              <w:bottom w:val="single" w:sz="4" w:space="0" w:color="auto"/>
              <w:right w:val="nil"/>
            </w:tcBorders>
            <w:noWrap/>
            <w:hideMark/>
          </w:tcPr>
          <w:p w14:paraId="4F293647" w14:textId="77777777" w:rsidR="00F96B38" w:rsidRDefault="00F96B38" w:rsidP="00F96B38">
            <w:pPr>
              <w:widowControl/>
              <w:spacing w:line="256" w:lineRule="auto"/>
              <w:rPr>
                <w:color w:val="000000"/>
                <w:sz w:val="18"/>
                <w:szCs w:val="18"/>
                <w:lang w:val="en-GB" w:eastAsia="en-US"/>
              </w:rPr>
            </w:pPr>
            <w:r>
              <w:rPr>
                <w:color w:val="000000"/>
                <w:sz w:val="18"/>
                <w:szCs w:val="18"/>
                <w:lang w:val="en-US" w:eastAsia="en-US"/>
              </w:rPr>
              <w:t>Linda Westerlund Snecker (V)</w:t>
            </w:r>
          </w:p>
        </w:tc>
        <w:tc>
          <w:tcPr>
            <w:tcW w:w="728" w:type="dxa"/>
            <w:tcBorders>
              <w:top w:val="nil"/>
              <w:left w:val="single" w:sz="4" w:space="0" w:color="auto"/>
              <w:bottom w:val="single" w:sz="4" w:space="0" w:color="auto"/>
              <w:right w:val="single" w:sz="4" w:space="0" w:color="auto"/>
            </w:tcBorders>
            <w:noWrap/>
          </w:tcPr>
          <w:p w14:paraId="7B1429B7" w14:textId="77777777" w:rsidR="00F96B38" w:rsidRPr="00B96796" w:rsidRDefault="00F96B38" w:rsidP="00F96B38">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4F914F36"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4989CAB"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DBEFBA0"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2C8091B"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F1244CD"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AE626D7" w14:textId="77777777" w:rsidR="00F96B38" w:rsidRPr="00B96796" w:rsidRDefault="00F96B38" w:rsidP="00F96B38">
            <w:pPr>
              <w:widowControl/>
              <w:spacing w:line="256" w:lineRule="auto"/>
              <w:rPr>
                <w:color w:val="000000"/>
                <w:sz w:val="22"/>
                <w:szCs w:val="22"/>
                <w:lang w:val="en-GB" w:eastAsia="en-US"/>
              </w:rPr>
            </w:pPr>
          </w:p>
        </w:tc>
      </w:tr>
      <w:tr w:rsidR="00F96B38" w14:paraId="19CFD6AB" w14:textId="77777777" w:rsidTr="00987BA3">
        <w:trPr>
          <w:trHeight w:val="300"/>
        </w:trPr>
        <w:tc>
          <w:tcPr>
            <w:tcW w:w="4548" w:type="dxa"/>
            <w:tcBorders>
              <w:top w:val="nil"/>
              <w:left w:val="single" w:sz="4" w:space="0" w:color="auto"/>
              <w:bottom w:val="single" w:sz="4" w:space="0" w:color="auto"/>
              <w:right w:val="nil"/>
            </w:tcBorders>
            <w:noWrap/>
            <w:hideMark/>
          </w:tcPr>
          <w:p w14:paraId="60B517C2" w14:textId="77777777" w:rsidR="00F96B38" w:rsidRDefault="00F96B38" w:rsidP="00F96B38">
            <w:pPr>
              <w:widowControl/>
              <w:spacing w:line="256" w:lineRule="auto"/>
              <w:rPr>
                <w:color w:val="000000"/>
                <w:sz w:val="18"/>
                <w:szCs w:val="18"/>
                <w:lang w:val="en-GB" w:eastAsia="en-US"/>
              </w:rPr>
            </w:pPr>
            <w:r>
              <w:rPr>
                <w:color w:val="000000"/>
                <w:sz w:val="18"/>
                <w:szCs w:val="18"/>
                <w:lang w:val="en-GB" w:eastAsia="en-US"/>
              </w:rPr>
              <w:t>Mia Sydow Mölleby (V)</w:t>
            </w:r>
          </w:p>
        </w:tc>
        <w:tc>
          <w:tcPr>
            <w:tcW w:w="728" w:type="dxa"/>
            <w:tcBorders>
              <w:top w:val="nil"/>
              <w:left w:val="single" w:sz="4" w:space="0" w:color="auto"/>
              <w:bottom w:val="single" w:sz="4" w:space="0" w:color="auto"/>
              <w:right w:val="single" w:sz="4" w:space="0" w:color="auto"/>
            </w:tcBorders>
            <w:noWrap/>
          </w:tcPr>
          <w:p w14:paraId="1E5D45BF" w14:textId="77777777" w:rsidR="00F96B38" w:rsidRPr="00B96796" w:rsidRDefault="00F96B38" w:rsidP="00F96B38">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B4962CF"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960A8C4"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C3753ED"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19B7415"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3C0F9F6"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D420BE9" w14:textId="77777777" w:rsidR="00F96B38" w:rsidRPr="00B96796" w:rsidRDefault="00F96B38" w:rsidP="00F96B38">
            <w:pPr>
              <w:widowControl/>
              <w:spacing w:line="256" w:lineRule="auto"/>
              <w:rPr>
                <w:color w:val="000000"/>
                <w:sz w:val="22"/>
                <w:szCs w:val="22"/>
                <w:lang w:val="en-GB" w:eastAsia="en-US"/>
              </w:rPr>
            </w:pPr>
          </w:p>
        </w:tc>
      </w:tr>
      <w:tr w:rsidR="00F96B38" w14:paraId="381FC7BA" w14:textId="77777777" w:rsidTr="00987BA3">
        <w:trPr>
          <w:trHeight w:val="300"/>
        </w:trPr>
        <w:tc>
          <w:tcPr>
            <w:tcW w:w="4548" w:type="dxa"/>
            <w:tcBorders>
              <w:top w:val="nil"/>
              <w:left w:val="single" w:sz="4" w:space="0" w:color="auto"/>
              <w:bottom w:val="single" w:sz="4" w:space="0" w:color="auto"/>
              <w:right w:val="nil"/>
            </w:tcBorders>
            <w:noWrap/>
            <w:hideMark/>
          </w:tcPr>
          <w:p w14:paraId="556B1CAF" w14:textId="77777777" w:rsidR="00F96B38" w:rsidRDefault="00F96B38" w:rsidP="00F96B38">
            <w:pPr>
              <w:widowControl/>
              <w:spacing w:line="256" w:lineRule="auto"/>
              <w:rPr>
                <w:color w:val="000000"/>
                <w:sz w:val="18"/>
                <w:szCs w:val="18"/>
                <w:lang w:val="en-GB" w:eastAsia="en-US"/>
              </w:rPr>
            </w:pPr>
            <w:r>
              <w:rPr>
                <w:color w:val="000000"/>
                <w:sz w:val="18"/>
                <w:szCs w:val="18"/>
                <w:lang w:val="en-GB" w:eastAsia="en-US"/>
              </w:rPr>
              <w:t>Vasiliki Tsouplaki (V)</w:t>
            </w:r>
          </w:p>
        </w:tc>
        <w:tc>
          <w:tcPr>
            <w:tcW w:w="728" w:type="dxa"/>
            <w:tcBorders>
              <w:top w:val="nil"/>
              <w:left w:val="single" w:sz="4" w:space="0" w:color="auto"/>
              <w:bottom w:val="single" w:sz="4" w:space="0" w:color="auto"/>
              <w:right w:val="single" w:sz="4" w:space="0" w:color="auto"/>
            </w:tcBorders>
            <w:noWrap/>
          </w:tcPr>
          <w:p w14:paraId="0938591E" w14:textId="77777777" w:rsidR="00F96B38" w:rsidRPr="00B96796" w:rsidRDefault="00F96B38" w:rsidP="00F96B38">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51BF8AD2"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C3D7999"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D6EBE39"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C8449CE"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A10270C"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8B6CE94" w14:textId="77777777" w:rsidR="00F96B38" w:rsidRPr="00B96796" w:rsidRDefault="00F96B38" w:rsidP="00F96B38">
            <w:pPr>
              <w:widowControl/>
              <w:spacing w:line="256" w:lineRule="auto"/>
              <w:rPr>
                <w:color w:val="000000"/>
                <w:sz w:val="22"/>
                <w:szCs w:val="22"/>
                <w:lang w:val="en-GB" w:eastAsia="en-US"/>
              </w:rPr>
            </w:pPr>
          </w:p>
        </w:tc>
      </w:tr>
      <w:tr w:rsidR="00F96B38" w14:paraId="4A579CD2" w14:textId="77777777" w:rsidTr="00987BA3">
        <w:trPr>
          <w:trHeight w:val="300"/>
        </w:trPr>
        <w:tc>
          <w:tcPr>
            <w:tcW w:w="4548" w:type="dxa"/>
            <w:tcBorders>
              <w:top w:val="nil"/>
              <w:left w:val="single" w:sz="4" w:space="0" w:color="auto"/>
              <w:bottom w:val="single" w:sz="4" w:space="0" w:color="auto"/>
              <w:right w:val="nil"/>
            </w:tcBorders>
            <w:noWrap/>
            <w:hideMark/>
          </w:tcPr>
          <w:p w14:paraId="363DFABF" w14:textId="77777777" w:rsidR="00F96B38" w:rsidRDefault="00F96B38" w:rsidP="00F96B38">
            <w:pPr>
              <w:widowControl/>
              <w:spacing w:line="256" w:lineRule="auto"/>
              <w:rPr>
                <w:color w:val="000000"/>
                <w:sz w:val="18"/>
                <w:szCs w:val="18"/>
                <w:lang w:val="en-GB" w:eastAsia="en-US"/>
              </w:rPr>
            </w:pPr>
            <w:r>
              <w:rPr>
                <w:color w:val="000000"/>
                <w:sz w:val="18"/>
                <w:szCs w:val="18"/>
                <w:lang w:val="en-GB" w:eastAsia="en-US"/>
              </w:rPr>
              <w:t>Lorentz Tovatt (MP)</w:t>
            </w:r>
          </w:p>
        </w:tc>
        <w:tc>
          <w:tcPr>
            <w:tcW w:w="728" w:type="dxa"/>
            <w:tcBorders>
              <w:top w:val="nil"/>
              <w:left w:val="single" w:sz="4" w:space="0" w:color="auto"/>
              <w:bottom w:val="single" w:sz="4" w:space="0" w:color="auto"/>
              <w:right w:val="single" w:sz="4" w:space="0" w:color="auto"/>
            </w:tcBorders>
            <w:noWrap/>
          </w:tcPr>
          <w:p w14:paraId="02C93281" w14:textId="77777777" w:rsidR="00F96B38" w:rsidRPr="00B96796" w:rsidRDefault="00F96B38" w:rsidP="00F96B38">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BA32C6B"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DEBEF7F"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F4FB7D3"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04BE794"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AFFEF03"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780FC31" w14:textId="77777777" w:rsidR="00F96B38" w:rsidRPr="00B96796" w:rsidRDefault="00F96B38" w:rsidP="00F96B38">
            <w:pPr>
              <w:widowControl/>
              <w:spacing w:line="256" w:lineRule="auto"/>
              <w:rPr>
                <w:color w:val="000000"/>
                <w:sz w:val="22"/>
                <w:szCs w:val="22"/>
                <w:lang w:val="en-GB" w:eastAsia="en-US"/>
              </w:rPr>
            </w:pPr>
          </w:p>
        </w:tc>
      </w:tr>
      <w:tr w:rsidR="00F96B38" w14:paraId="4F1FCD9C" w14:textId="77777777" w:rsidTr="00987BA3">
        <w:trPr>
          <w:trHeight w:val="300"/>
        </w:trPr>
        <w:tc>
          <w:tcPr>
            <w:tcW w:w="4548" w:type="dxa"/>
            <w:tcBorders>
              <w:top w:val="nil"/>
              <w:left w:val="single" w:sz="4" w:space="0" w:color="auto"/>
              <w:bottom w:val="single" w:sz="4" w:space="0" w:color="auto"/>
              <w:right w:val="nil"/>
            </w:tcBorders>
            <w:noWrap/>
            <w:hideMark/>
          </w:tcPr>
          <w:p w14:paraId="1E2806E6" w14:textId="77777777" w:rsidR="00F96B38" w:rsidRDefault="00F96B38" w:rsidP="00F96B38">
            <w:pPr>
              <w:widowControl/>
              <w:spacing w:line="256" w:lineRule="auto"/>
              <w:rPr>
                <w:color w:val="000000"/>
                <w:sz w:val="18"/>
                <w:szCs w:val="18"/>
                <w:lang w:val="en-GB" w:eastAsia="en-US"/>
              </w:rPr>
            </w:pPr>
            <w:r>
              <w:rPr>
                <w:color w:val="000000"/>
                <w:sz w:val="18"/>
                <w:szCs w:val="18"/>
                <w:lang w:val="en-GB" w:eastAsia="en-US"/>
              </w:rPr>
              <w:t xml:space="preserve">Anna Sibinska (MP) </w:t>
            </w:r>
          </w:p>
        </w:tc>
        <w:tc>
          <w:tcPr>
            <w:tcW w:w="728" w:type="dxa"/>
            <w:tcBorders>
              <w:top w:val="nil"/>
              <w:left w:val="single" w:sz="4" w:space="0" w:color="auto"/>
              <w:bottom w:val="single" w:sz="4" w:space="0" w:color="auto"/>
              <w:right w:val="single" w:sz="4" w:space="0" w:color="auto"/>
            </w:tcBorders>
            <w:noWrap/>
          </w:tcPr>
          <w:p w14:paraId="009D5A88" w14:textId="3FE51636" w:rsidR="00F96B38" w:rsidRPr="00B96796" w:rsidRDefault="00F96B38" w:rsidP="00F96B38">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2FA6D6FE" w14:textId="54F19EA3"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E92A1F9" w14:textId="65E9C9DA"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A5C8850" w14:textId="0B30B058"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AE645C2"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F0EF9CB"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C91C42E" w14:textId="77777777" w:rsidR="00F96B38" w:rsidRPr="00B96796" w:rsidRDefault="00F96B38" w:rsidP="00F96B38">
            <w:pPr>
              <w:widowControl/>
              <w:spacing w:line="256" w:lineRule="auto"/>
              <w:rPr>
                <w:color w:val="000000"/>
                <w:sz w:val="22"/>
                <w:szCs w:val="22"/>
                <w:lang w:val="en-GB" w:eastAsia="en-US"/>
              </w:rPr>
            </w:pPr>
          </w:p>
        </w:tc>
      </w:tr>
      <w:tr w:rsidR="00F96B38" w14:paraId="7541B525" w14:textId="77777777" w:rsidTr="00987BA3">
        <w:trPr>
          <w:trHeight w:val="300"/>
        </w:trPr>
        <w:tc>
          <w:tcPr>
            <w:tcW w:w="4548" w:type="dxa"/>
            <w:tcBorders>
              <w:top w:val="nil"/>
              <w:left w:val="single" w:sz="4" w:space="0" w:color="auto"/>
              <w:bottom w:val="single" w:sz="4" w:space="0" w:color="auto"/>
              <w:right w:val="nil"/>
            </w:tcBorders>
            <w:noWrap/>
            <w:hideMark/>
          </w:tcPr>
          <w:p w14:paraId="121FBCA8" w14:textId="77777777" w:rsidR="00F96B38" w:rsidRDefault="00F96B38" w:rsidP="00F96B38">
            <w:pPr>
              <w:widowControl/>
              <w:spacing w:line="256" w:lineRule="auto"/>
              <w:rPr>
                <w:color w:val="000000"/>
                <w:sz w:val="18"/>
                <w:szCs w:val="18"/>
                <w:lang w:val="en-GB" w:eastAsia="en-US"/>
              </w:rPr>
            </w:pPr>
            <w:r>
              <w:rPr>
                <w:color w:val="000000"/>
                <w:sz w:val="18"/>
                <w:szCs w:val="18"/>
                <w:lang w:val="en-GB" w:eastAsia="en-US"/>
              </w:rPr>
              <w:t>Mats Berglund (MP)</w:t>
            </w:r>
          </w:p>
        </w:tc>
        <w:tc>
          <w:tcPr>
            <w:tcW w:w="728" w:type="dxa"/>
            <w:tcBorders>
              <w:top w:val="nil"/>
              <w:left w:val="single" w:sz="4" w:space="0" w:color="auto"/>
              <w:bottom w:val="single" w:sz="4" w:space="0" w:color="auto"/>
              <w:right w:val="single" w:sz="4" w:space="0" w:color="auto"/>
            </w:tcBorders>
            <w:noWrap/>
          </w:tcPr>
          <w:p w14:paraId="66952A7B" w14:textId="77777777" w:rsidR="00F96B38" w:rsidRPr="00B96796" w:rsidRDefault="00F96B38" w:rsidP="00F96B38">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038BAC65"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0614DE6"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FF634AA"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34F3BDE"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1B892E3"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0E7BCC6" w14:textId="77777777" w:rsidR="00F96B38" w:rsidRPr="00B96796" w:rsidRDefault="00F96B38" w:rsidP="00F96B38">
            <w:pPr>
              <w:widowControl/>
              <w:spacing w:line="256" w:lineRule="auto"/>
              <w:rPr>
                <w:color w:val="000000"/>
                <w:sz w:val="22"/>
                <w:szCs w:val="22"/>
                <w:lang w:val="en-GB" w:eastAsia="en-US"/>
              </w:rPr>
            </w:pPr>
          </w:p>
        </w:tc>
      </w:tr>
      <w:tr w:rsidR="00F96B38" w14:paraId="2CD2C434" w14:textId="77777777" w:rsidTr="00987BA3">
        <w:trPr>
          <w:trHeight w:val="300"/>
        </w:trPr>
        <w:tc>
          <w:tcPr>
            <w:tcW w:w="4548" w:type="dxa"/>
            <w:tcBorders>
              <w:top w:val="nil"/>
              <w:left w:val="single" w:sz="4" w:space="0" w:color="auto"/>
              <w:bottom w:val="single" w:sz="4" w:space="0" w:color="auto"/>
              <w:right w:val="nil"/>
            </w:tcBorders>
            <w:noWrap/>
            <w:hideMark/>
          </w:tcPr>
          <w:p w14:paraId="74CF4CA4" w14:textId="77777777" w:rsidR="00F96B38" w:rsidRDefault="00F96B38" w:rsidP="00F96B38">
            <w:pPr>
              <w:widowControl/>
              <w:spacing w:line="256" w:lineRule="auto"/>
              <w:rPr>
                <w:color w:val="000000"/>
                <w:sz w:val="18"/>
                <w:szCs w:val="18"/>
                <w:lang w:val="en-GB" w:eastAsia="en-US"/>
              </w:rPr>
            </w:pPr>
            <w:r>
              <w:rPr>
                <w:color w:val="000000"/>
                <w:sz w:val="18"/>
                <w:szCs w:val="18"/>
                <w:lang w:val="en-GB" w:eastAsia="en-US"/>
              </w:rPr>
              <w:t>Emma Hult (MP)</w:t>
            </w:r>
          </w:p>
        </w:tc>
        <w:tc>
          <w:tcPr>
            <w:tcW w:w="728" w:type="dxa"/>
            <w:tcBorders>
              <w:top w:val="nil"/>
              <w:left w:val="single" w:sz="4" w:space="0" w:color="auto"/>
              <w:bottom w:val="single" w:sz="4" w:space="0" w:color="auto"/>
              <w:right w:val="single" w:sz="4" w:space="0" w:color="auto"/>
            </w:tcBorders>
            <w:noWrap/>
          </w:tcPr>
          <w:p w14:paraId="4FBC27B0" w14:textId="77777777" w:rsidR="00F96B38" w:rsidRPr="00B96796" w:rsidRDefault="00F96B38" w:rsidP="00F96B38">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004B6B60"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862EC95"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61AFE80"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4A24BB7"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13F95CE"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F62D003" w14:textId="77777777" w:rsidR="00F96B38" w:rsidRPr="00B96796" w:rsidRDefault="00F96B38" w:rsidP="00F96B38">
            <w:pPr>
              <w:widowControl/>
              <w:spacing w:line="256" w:lineRule="auto"/>
              <w:rPr>
                <w:color w:val="000000"/>
                <w:sz w:val="22"/>
                <w:szCs w:val="22"/>
                <w:lang w:val="en-GB" w:eastAsia="en-US"/>
              </w:rPr>
            </w:pPr>
          </w:p>
        </w:tc>
      </w:tr>
      <w:tr w:rsidR="00F96B38" w14:paraId="4046C75F" w14:textId="77777777" w:rsidTr="00987BA3">
        <w:trPr>
          <w:trHeight w:val="300"/>
        </w:trPr>
        <w:tc>
          <w:tcPr>
            <w:tcW w:w="4548" w:type="dxa"/>
            <w:tcBorders>
              <w:top w:val="nil"/>
              <w:left w:val="single" w:sz="4" w:space="0" w:color="auto"/>
              <w:bottom w:val="single" w:sz="4" w:space="0" w:color="auto"/>
              <w:right w:val="nil"/>
            </w:tcBorders>
            <w:noWrap/>
            <w:hideMark/>
          </w:tcPr>
          <w:p w14:paraId="2CBDD2D0" w14:textId="77777777" w:rsidR="00F96B38" w:rsidRDefault="00F96B38" w:rsidP="00F96B38">
            <w:pPr>
              <w:widowControl/>
              <w:spacing w:line="256" w:lineRule="auto"/>
              <w:rPr>
                <w:color w:val="000000"/>
                <w:sz w:val="18"/>
                <w:szCs w:val="18"/>
                <w:lang w:val="en-GB" w:eastAsia="en-US"/>
              </w:rPr>
            </w:pPr>
            <w:r>
              <w:rPr>
                <w:color w:val="000000"/>
                <w:sz w:val="18"/>
                <w:szCs w:val="18"/>
                <w:lang w:val="en-GB" w:eastAsia="en-US"/>
              </w:rPr>
              <w:t>Ulla Andersson (V)</w:t>
            </w:r>
          </w:p>
        </w:tc>
        <w:tc>
          <w:tcPr>
            <w:tcW w:w="728" w:type="dxa"/>
            <w:tcBorders>
              <w:top w:val="nil"/>
              <w:left w:val="single" w:sz="4" w:space="0" w:color="auto"/>
              <w:bottom w:val="single" w:sz="4" w:space="0" w:color="auto"/>
              <w:right w:val="single" w:sz="4" w:space="0" w:color="auto"/>
            </w:tcBorders>
            <w:noWrap/>
          </w:tcPr>
          <w:p w14:paraId="094D39D3" w14:textId="77777777" w:rsidR="00F96B38" w:rsidRPr="00B96796" w:rsidRDefault="00F96B38" w:rsidP="00F96B38">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2B01955"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8C8CF3B"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AC30649"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6D52864"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A7B4032"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55A9D06" w14:textId="77777777" w:rsidR="00F96B38" w:rsidRPr="00B96796" w:rsidRDefault="00F96B38" w:rsidP="00F96B38">
            <w:pPr>
              <w:widowControl/>
              <w:spacing w:line="256" w:lineRule="auto"/>
              <w:rPr>
                <w:color w:val="000000"/>
                <w:sz w:val="22"/>
                <w:szCs w:val="22"/>
                <w:lang w:val="en-GB" w:eastAsia="en-US"/>
              </w:rPr>
            </w:pPr>
          </w:p>
        </w:tc>
      </w:tr>
      <w:tr w:rsidR="00F96B38" w14:paraId="0231A1D1" w14:textId="77777777" w:rsidTr="00987BA3">
        <w:trPr>
          <w:trHeight w:val="300"/>
        </w:trPr>
        <w:tc>
          <w:tcPr>
            <w:tcW w:w="4548" w:type="dxa"/>
            <w:tcBorders>
              <w:top w:val="single" w:sz="4" w:space="0" w:color="auto"/>
              <w:left w:val="single" w:sz="4" w:space="0" w:color="auto"/>
              <w:bottom w:val="single" w:sz="4" w:space="0" w:color="auto"/>
              <w:right w:val="nil"/>
            </w:tcBorders>
            <w:noWrap/>
            <w:hideMark/>
          </w:tcPr>
          <w:p w14:paraId="765B5955" w14:textId="77777777" w:rsidR="00F96B38" w:rsidRDefault="00F96B38" w:rsidP="00F96B38">
            <w:pPr>
              <w:widowControl/>
              <w:spacing w:line="256" w:lineRule="auto"/>
              <w:rPr>
                <w:color w:val="000000"/>
                <w:sz w:val="18"/>
                <w:szCs w:val="18"/>
                <w:lang w:val="en-GB" w:eastAsia="en-US"/>
              </w:rPr>
            </w:pPr>
            <w:r>
              <w:rPr>
                <w:color w:val="000000"/>
                <w:sz w:val="18"/>
                <w:szCs w:val="18"/>
                <w:lang w:val="en-GB" w:eastAsia="en-US"/>
              </w:rPr>
              <w:t>Hans Eklind (KD)</w:t>
            </w:r>
          </w:p>
        </w:tc>
        <w:tc>
          <w:tcPr>
            <w:tcW w:w="728" w:type="dxa"/>
            <w:tcBorders>
              <w:top w:val="single" w:sz="4" w:space="0" w:color="auto"/>
              <w:left w:val="single" w:sz="4" w:space="0" w:color="auto"/>
              <w:bottom w:val="single" w:sz="4" w:space="0" w:color="auto"/>
              <w:right w:val="single" w:sz="4" w:space="0" w:color="auto"/>
            </w:tcBorders>
            <w:noWrap/>
          </w:tcPr>
          <w:p w14:paraId="297EF935" w14:textId="06B56D8A" w:rsidR="00F96B38" w:rsidRPr="00B96796" w:rsidRDefault="00F96B38" w:rsidP="00F96B38">
            <w:pPr>
              <w:widowControl/>
              <w:spacing w:line="256" w:lineRule="auto"/>
              <w:rPr>
                <w:color w:val="000000"/>
                <w:sz w:val="22"/>
                <w:szCs w:val="22"/>
                <w:lang w:val="en-GB" w:eastAsia="en-US"/>
              </w:rPr>
            </w:pPr>
          </w:p>
        </w:tc>
        <w:tc>
          <w:tcPr>
            <w:tcW w:w="728" w:type="dxa"/>
            <w:tcBorders>
              <w:top w:val="single" w:sz="4" w:space="0" w:color="auto"/>
              <w:left w:val="nil"/>
              <w:bottom w:val="single" w:sz="4" w:space="0" w:color="auto"/>
              <w:right w:val="single" w:sz="4" w:space="0" w:color="auto"/>
            </w:tcBorders>
            <w:noWrap/>
          </w:tcPr>
          <w:p w14:paraId="072B2C51"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single" w:sz="4" w:space="0" w:color="auto"/>
              <w:left w:val="nil"/>
              <w:bottom w:val="single" w:sz="4" w:space="0" w:color="auto"/>
              <w:right w:val="single" w:sz="4" w:space="0" w:color="auto"/>
            </w:tcBorders>
            <w:noWrap/>
          </w:tcPr>
          <w:p w14:paraId="1E4FCC89"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single" w:sz="4" w:space="0" w:color="auto"/>
              <w:left w:val="nil"/>
              <w:bottom w:val="single" w:sz="4" w:space="0" w:color="auto"/>
              <w:right w:val="single" w:sz="4" w:space="0" w:color="auto"/>
            </w:tcBorders>
            <w:noWrap/>
          </w:tcPr>
          <w:p w14:paraId="76666494"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single" w:sz="4" w:space="0" w:color="auto"/>
              <w:left w:val="nil"/>
              <w:bottom w:val="single" w:sz="4" w:space="0" w:color="auto"/>
              <w:right w:val="single" w:sz="4" w:space="0" w:color="auto"/>
            </w:tcBorders>
            <w:noWrap/>
          </w:tcPr>
          <w:p w14:paraId="512D868A" w14:textId="256FF1C1" w:rsidR="00F96B38" w:rsidRPr="00B96796" w:rsidRDefault="00F96B38" w:rsidP="00F96B38">
            <w:pPr>
              <w:widowControl/>
              <w:spacing w:line="256" w:lineRule="auto"/>
              <w:rPr>
                <w:color w:val="000000"/>
                <w:sz w:val="22"/>
                <w:szCs w:val="22"/>
                <w:lang w:val="en-GB" w:eastAsia="en-US"/>
              </w:rPr>
            </w:pPr>
          </w:p>
        </w:tc>
        <w:tc>
          <w:tcPr>
            <w:tcW w:w="727" w:type="dxa"/>
            <w:tcBorders>
              <w:top w:val="single" w:sz="4" w:space="0" w:color="auto"/>
              <w:left w:val="nil"/>
              <w:bottom w:val="single" w:sz="4" w:space="0" w:color="auto"/>
              <w:right w:val="single" w:sz="4" w:space="0" w:color="auto"/>
            </w:tcBorders>
            <w:noWrap/>
          </w:tcPr>
          <w:p w14:paraId="5A8F30E0"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single" w:sz="4" w:space="0" w:color="auto"/>
              <w:left w:val="nil"/>
              <w:bottom w:val="single" w:sz="4" w:space="0" w:color="auto"/>
              <w:right w:val="single" w:sz="4" w:space="0" w:color="auto"/>
            </w:tcBorders>
            <w:noWrap/>
          </w:tcPr>
          <w:p w14:paraId="4252EBEC" w14:textId="77777777" w:rsidR="00F96B38" w:rsidRPr="00B96796" w:rsidRDefault="00F96B38" w:rsidP="00F96B38">
            <w:pPr>
              <w:widowControl/>
              <w:spacing w:line="256" w:lineRule="auto"/>
              <w:rPr>
                <w:color w:val="000000"/>
                <w:sz w:val="22"/>
                <w:szCs w:val="22"/>
                <w:lang w:val="en-GB" w:eastAsia="en-US"/>
              </w:rPr>
            </w:pPr>
          </w:p>
        </w:tc>
      </w:tr>
      <w:tr w:rsidR="00F96B38" w14:paraId="385FA417" w14:textId="77777777" w:rsidTr="00987BA3">
        <w:trPr>
          <w:trHeight w:val="300"/>
        </w:trPr>
        <w:tc>
          <w:tcPr>
            <w:tcW w:w="4548" w:type="dxa"/>
            <w:tcBorders>
              <w:top w:val="single" w:sz="4" w:space="0" w:color="auto"/>
              <w:left w:val="single" w:sz="4" w:space="0" w:color="auto"/>
              <w:bottom w:val="single" w:sz="4" w:space="0" w:color="auto"/>
              <w:right w:val="nil"/>
            </w:tcBorders>
            <w:noWrap/>
            <w:hideMark/>
          </w:tcPr>
          <w:p w14:paraId="451983AD" w14:textId="77777777" w:rsidR="00F96B38" w:rsidRDefault="00F96B38" w:rsidP="00F96B38">
            <w:pPr>
              <w:widowControl/>
              <w:spacing w:line="256" w:lineRule="auto"/>
              <w:rPr>
                <w:color w:val="000000"/>
                <w:sz w:val="18"/>
                <w:szCs w:val="18"/>
                <w:lang w:val="en-GB" w:eastAsia="en-US"/>
              </w:rPr>
            </w:pPr>
            <w:r>
              <w:rPr>
                <w:color w:val="000000"/>
                <w:sz w:val="18"/>
                <w:szCs w:val="18"/>
                <w:lang w:val="en-GB" w:eastAsia="en-US"/>
              </w:rPr>
              <w:t>Camilla Brodin (KD)</w:t>
            </w:r>
          </w:p>
        </w:tc>
        <w:tc>
          <w:tcPr>
            <w:tcW w:w="728" w:type="dxa"/>
            <w:tcBorders>
              <w:top w:val="single" w:sz="4" w:space="0" w:color="auto"/>
              <w:left w:val="single" w:sz="4" w:space="0" w:color="auto"/>
              <w:bottom w:val="single" w:sz="4" w:space="0" w:color="auto"/>
              <w:right w:val="single" w:sz="4" w:space="0" w:color="auto"/>
            </w:tcBorders>
            <w:noWrap/>
          </w:tcPr>
          <w:p w14:paraId="7EDD58E4" w14:textId="77777777" w:rsidR="00F96B38" w:rsidRPr="00B96796" w:rsidRDefault="00F96B38" w:rsidP="00F96B38">
            <w:pPr>
              <w:widowControl/>
              <w:spacing w:line="256" w:lineRule="auto"/>
              <w:rPr>
                <w:color w:val="000000"/>
                <w:sz w:val="22"/>
                <w:szCs w:val="22"/>
                <w:lang w:val="en-GB" w:eastAsia="en-US"/>
              </w:rPr>
            </w:pPr>
          </w:p>
        </w:tc>
        <w:tc>
          <w:tcPr>
            <w:tcW w:w="728" w:type="dxa"/>
            <w:tcBorders>
              <w:top w:val="single" w:sz="4" w:space="0" w:color="auto"/>
              <w:left w:val="nil"/>
              <w:bottom w:val="single" w:sz="4" w:space="0" w:color="auto"/>
              <w:right w:val="single" w:sz="4" w:space="0" w:color="auto"/>
            </w:tcBorders>
            <w:noWrap/>
          </w:tcPr>
          <w:p w14:paraId="0CA819E5"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single" w:sz="4" w:space="0" w:color="auto"/>
              <w:left w:val="nil"/>
              <w:bottom w:val="single" w:sz="4" w:space="0" w:color="auto"/>
              <w:right w:val="single" w:sz="4" w:space="0" w:color="auto"/>
            </w:tcBorders>
            <w:noWrap/>
          </w:tcPr>
          <w:p w14:paraId="27F60B6F"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single" w:sz="4" w:space="0" w:color="auto"/>
              <w:left w:val="nil"/>
              <w:bottom w:val="single" w:sz="4" w:space="0" w:color="auto"/>
              <w:right w:val="single" w:sz="4" w:space="0" w:color="auto"/>
            </w:tcBorders>
            <w:noWrap/>
          </w:tcPr>
          <w:p w14:paraId="25215F5E"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single" w:sz="4" w:space="0" w:color="auto"/>
              <w:left w:val="nil"/>
              <w:bottom w:val="single" w:sz="4" w:space="0" w:color="auto"/>
              <w:right w:val="single" w:sz="4" w:space="0" w:color="auto"/>
            </w:tcBorders>
            <w:noWrap/>
          </w:tcPr>
          <w:p w14:paraId="0C545BEA"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single" w:sz="4" w:space="0" w:color="auto"/>
              <w:left w:val="nil"/>
              <w:bottom w:val="single" w:sz="4" w:space="0" w:color="auto"/>
              <w:right w:val="single" w:sz="4" w:space="0" w:color="auto"/>
            </w:tcBorders>
            <w:noWrap/>
          </w:tcPr>
          <w:p w14:paraId="1B56CD6B"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single" w:sz="4" w:space="0" w:color="auto"/>
              <w:left w:val="nil"/>
              <w:bottom w:val="single" w:sz="4" w:space="0" w:color="auto"/>
              <w:right w:val="single" w:sz="4" w:space="0" w:color="auto"/>
            </w:tcBorders>
            <w:noWrap/>
          </w:tcPr>
          <w:p w14:paraId="6C133831" w14:textId="77777777" w:rsidR="00F96B38" w:rsidRPr="00B96796" w:rsidRDefault="00F96B38" w:rsidP="00F96B38">
            <w:pPr>
              <w:widowControl/>
              <w:spacing w:line="256" w:lineRule="auto"/>
              <w:rPr>
                <w:color w:val="000000"/>
                <w:sz w:val="22"/>
                <w:szCs w:val="22"/>
                <w:lang w:val="en-GB" w:eastAsia="en-US"/>
              </w:rPr>
            </w:pPr>
          </w:p>
        </w:tc>
      </w:tr>
      <w:tr w:rsidR="00F96B38" w14:paraId="099EDD94" w14:textId="77777777" w:rsidTr="00987BA3">
        <w:trPr>
          <w:trHeight w:val="300"/>
        </w:trPr>
        <w:tc>
          <w:tcPr>
            <w:tcW w:w="4548" w:type="dxa"/>
            <w:tcBorders>
              <w:top w:val="single" w:sz="4" w:space="0" w:color="auto"/>
              <w:left w:val="single" w:sz="4" w:space="0" w:color="auto"/>
              <w:bottom w:val="single" w:sz="4" w:space="0" w:color="auto"/>
              <w:right w:val="nil"/>
            </w:tcBorders>
            <w:noWrap/>
          </w:tcPr>
          <w:p w14:paraId="4826DC99" w14:textId="7BACCEFD" w:rsidR="00F96B38" w:rsidRDefault="00F96B38" w:rsidP="00F96B38">
            <w:pPr>
              <w:widowControl/>
              <w:spacing w:line="256" w:lineRule="auto"/>
              <w:rPr>
                <w:color w:val="000000"/>
                <w:sz w:val="18"/>
                <w:szCs w:val="18"/>
                <w:lang w:val="en-GB" w:eastAsia="en-US"/>
              </w:rPr>
            </w:pPr>
            <w:r>
              <w:rPr>
                <w:color w:val="000000"/>
                <w:sz w:val="18"/>
                <w:szCs w:val="18"/>
                <w:lang w:val="en-GB" w:eastAsia="en-US"/>
              </w:rPr>
              <w:t>Ma</w:t>
            </w:r>
            <w:r w:rsidR="00E07C46">
              <w:rPr>
                <w:color w:val="000000"/>
                <w:sz w:val="18"/>
                <w:szCs w:val="18"/>
                <w:lang w:val="en-GB" w:eastAsia="en-US"/>
              </w:rPr>
              <w:t xml:space="preserve">rie-Louise </w:t>
            </w:r>
            <w:proofErr w:type="spellStart"/>
            <w:r w:rsidR="00E07C46">
              <w:rPr>
                <w:color w:val="000000"/>
                <w:sz w:val="18"/>
                <w:szCs w:val="18"/>
                <w:lang w:val="en-GB" w:eastAsia="en-US"/>
              </w:rPr>
              <w:t>Händel</w:t>
            </w:r>
            <w:proofErr w:type="spellEnd"/>
            <w:r w:rsidR="00E07C46">
              <w:rPr>
                <w:color w:val="000000"/>
                <w:sz w:val="18"/>
                <w:szCs w:val="18"/>
                <w:lang w:val="en-GB" w:eastAsia="en-US"/>
              </w:rPr>
              <w:t xml:space="preserve"> </w:t>
            </w:r>
            <w:proofErr w:type="spellStart"/>
            <w:r w:rsidR="00E07C46">
              <w:rPr>
                <w:color w:val="000000"/>
                <w:sz w:val="18"/>
                <w:szCs w:val="18"/>
                <w:lang w:val="en-GB" w:eastAsia="en-US"/>
              </w:rPr>
              <w:t>Sandström</w:t>
            </w:r>
            <w:proofErr w:type="spellEnd"/>
            <w:r w:rsidR="00E07C46">
              <w:rPr>
                <w:color w:val="000000"/>
                <w:sz w:val="18"/>
                <w:szCs w:val="18"/>
                <w:lang w:val="en-GB" w:eastAsia="en-US"/>
              </w:rPr>
              <w:t xml:space="preserve"> (M)</w:t>
            </w:r>
          </w:p>
        </w:tc>
        <w:tc>
          <w:tcPr>
            <w:tcW w:w="728" w:type="dxa"/>
            <w:tcBorders>
              <w:top w:val="single" w:sz="4" w:space="0" w:color="auto"/>
              <w:left w:val="single" w:sz="4" w:space="0" w:color="auto"/>
              <w:bottom w:val="single" w:sz="4" w:space="0" w:color="auto"/>
              <w:right w:val="single" w:sz="4" w:space="0" w:color="auto"/>
            </w:tcBorders>
            <w:noWrap/>
          </w:tcPr>
          <w:p w14:paraId="15E9B60C" w14:textId="7937EDA5" w:rsidR="00F96B38" w:rsidRPr="00B96796" w:rsidRDefault="00F96B38" w:rsidP="00F96B38">
            <w:pPr>
              <w:widowControl/>
              <w:spacing w:line="256" w:lineRule="auto"/>
              <w:rPr>
                <w:color w:val="000000"/>
                <w:sz w:val="22"/>
                <w:szCs w:val="22"/>
                <w:lang w:val="en-GB" w:eastAsia="en-US"/>
              </w:rPr>
            </w:pPr>
          </w:p>
        </w:tc>
        <w:tc>
          <w:tcPr>
            <w:tcW w:w="728" w:type="dxa"/>
            <w:tcBorders>
              <w:top w:val="single" w:sz="4" w:space="0" w:color="auto"/>
              <w:left w:val="nil"/>
              <w:bottom w:val="single" w:sz="4" w:space="0" w:color="auto"/>
              <w:right w:val="single" w:sz="4" w:space="0" w:color="auto"/>
            </w:tcBorders>
            <w:noWrap/>
          </w:tcPr>
          <w:p w14:paraId="41F9A361" w14:textId="6D4C1C0E" w:rsidR="00F96B38" w:rsidRPr="00B96796" w:rsidRDefault="00E07C46" w:rsidP="00F96B38">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single" w:sz="4" w:space="0" w:color="auto"/>
              <w:left w:val="nil"/>
              <w:bottom w:val="single" w:sz="4" w:space="0" w:color="auto"/>
              <w:right w:val="single" w:sz="4" w:space="0" w:color="auto"/>
            </w:tcBorders>
            <w:noWrap/>
          </w:tcPr>
          <w:p w14:paraId="20FDA2D9" w14:textId="0F00845D" w:rsidR="00F96B38" w:rsidRPr="00B96796" w:rsidRDefault="00E07C46" w:rsidP="00F96B38">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single" w:sz="4" w:space="0" w:color="auto"/>
              <w:left w:val="nil"/>
              <w:bottom w:val="single" w:sz="4" w:space="0" w:color="auto"/>
              <w:right w:val="single" w:sz="4" w:space="0" w:color="auto"/>
            </w:tcBorders>
            <w:noWrap/>
          </w:tcPr>
          <w:p w14:paraId="3D5D13CF" w14:textId="0402FC9D" w:rsidR="00F96B38" w:rsidRPr="00B96796" w:rsidRDefault="00F96B38" w:rsidP="00F96B38">
            <w:pPr>
              <w:widowControl/>
              <w:spacing w:line="256" w:lineRule="auto"/>
              <w:rPr>
                <w:color w:val="000000"/>
                <w:sz w:val="22"/>
                <w:szCs w:val="22"/>
                <w:lang w:val="en-GB" w:eastAsia="en-US"/>
              </w:rPr>
            </w:pPr>
          </w:p>
        </w:tc>
        <w:tc>
          <w:tcPr>
            <w:tcW w:w="727" w:type="dxa"/>
            <w:tcBorders>
              <w:top w:val="single" w:sz="4" w:space="0" w:color="auto"/>
              <w:left w:val="nil"/>
              <w:bottom w:val="single" w:sz="4" w:space="0" w:color="auto"/>
              <w:right w:val="single" w:sz="4" w:space="0" w:color="auto"/>
            </w:tcBorders>
            <w:noWrap/>
          </w:tcPr>
          <w:p w14:paraId="36CDAFC9" w14:textId="529A4983" w:rsidR="00F96B38" w:rsidRPr="00B96796" w:rsidRDefault="00F96B38" w:rsidP="00F96B38">
            <w:pPr>
              <w:widowControl/>
              <w:spacing w:line="256" w:lineRule="auto"/>
              <w:rPr>
                <w:color w:val="000000"/>
                <w:sz w:val="22"/>
                <w:szCs w:val="22"/>
                <w:lang w:val="en-GB" w:eastAsia="en-US"/>
              </w:rPr>
            </w:pPr>
          </w:p>
        </w:tc>
        <w:tc>
          <w:tcPr>
            <w:tcW w:w="727" w:type="dxa"/>
            <w:tcBorders>
              <w:top w:val="single" w:sz="4" w:space="0" w:color="auto"/>
              <w:left w:val="nil"/>
              <w:bottom w:val="single" w:sz="4" w:space="0" w:color="auto"/>
              <w:right w:val="single" w:sz="4" w:space="0" w:color="auto"/>
            </w:tcBorders>
            <w:noWrap/>
          </w:tcPr>
          <w:p w14:paraId="0BDD85B8"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single" w:sz="4" w:space="0" w:color="auto"/>
              <w:left w:val="nil"/>
              <w:bottom w:val="single" w:sz="4" w:space="0" w:color="auto"/>
              <w:right w:val="single" w:sz="4" w:space="0" w:color="auto"/>
            </w:tcBorders>
            <w:noWrap/>
          </w:tcPr>
          <w:p w14:paraId="4C5F9333" w14:textId="77777777" w:rsidR="00F96B38" w:rsidRPr="00B96796" w:rsidRDefault="00F96B38" w:rsidP="00F96B38">
            <w:pPr>
              <w:widowControl/>
              <w:spacing w:line="256" w:lineRule="auto"/>
              <w:rPr>
                <w:color w:val="000000"/>
                <w:sz w:val="22"/>
                <w:szCs w:val="22"/>
                <w:lang w:val="en-GB" w:eastAsia="en-US"/>
              </w:rPr>
            </w:pPr>
          </w:p>
        </w:tc>
      </w:tr>
    </w:tbl>
    <w:p w14:paraId="157BF629" w14:textId="28A325A2" w:rsidR="00A3512E" w:rsidRDefault="00A3512E" w:rsidP="000D57FB">
      <w:pPr>
        <w:tabs>
          <w:tab w:val="left" w:pos="1701"/>
        </w:tabs>
        <w:spacing w:line="252" w:lineRule="auto"/>
      </w:pPr>
    </w:p>
    <w:p w14:paraId="25593B63" w14:textId="77777777" w:rsidR="00ED52B0" w:rsidRPr="00321ABF" w:rsidRDefault="00ED52B0" w:rsidP="00B17B15"/>
    <w:tbl>
      <w:tblPr>
        <w:tblW w:w="9207" w:type="dxa"/>
        <w:jc w:val="center"/>
        <w:tblLayout w:type="fixed"/>
        <w:tblCellMar>
          <w:left w:w="70" w:type="dxa"/>
          <w:right w:w="70" w:type="dxa"/>
        </w:tblCellMar>
        <w:tblLook w:val="04A0" w:firstRow="1" w:lastRow="0" w:firstColumn="1" w:lastColumn="0" w:noHBand="0" w:noVBand="1"/>
      </w:tblPr>
      <w:tblGrid>
        <w:gridCol w:w="4395"/>
        <w:gridCol w:w="4812"/>
      </w:tblGrid>
      <w:tr w:rsidR="00F70DB9" w:rsidRPr="00321ABF" w14:paraId="1795B230" w14:textId="77777777" w:rsidTr="0023617C">
        <w:trPr>
          <w:trHeight w:val="1135"/>
          <w:jc w:val="center"/>
        </w:trPr>
        <w:tc>
          <w:tcPr>
            <w:tcW w:w="4395" w:type="dxa"/>
          </w:tcPr>
          <w:p w14:paraId="083EADE7" w14:textId="220303E1" w:rsidR="00983497" w:rsidRDefault="00B344DE" w:rsidP="004D45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r>
              <w:rPr>
                <w:sz w:val="20"/>
                <w:lang w:eastAsia="en-US"/>
              </w:rPr>
              <w:t>N = Närvarande</w:t>
            </w:r>
          </w:p>
          <w:p w14:paraId="68B8A31B" w14:textId="77777777" w:rsidR="00B344DE" w:rsidRPr="000475F8" w:rsidRDefault="00B344DE" w:rsidP="004D45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p>
          <w:p w14:paraId="484E2445" w14:textId="53D1DD79" w:rsidR="00EA7B27" w:rsidRPr="000475F8" w:rsidRDefault="00EA7B27" w:rsidP="004D45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r w:rsidRPr="000475F8">
              <w:rPr>
                <w:sz w:val="20"/>
                <w:lang w:eastAsia="en-US"/>
              </w:rPr>
              <w:t>X = Ledamöter som deltagit i samrådet</w:t>
            </w:r>
            <w:r w:rsidR="005B578A">
              <w:rPr>
                <w:sz w:val="20"/>
                <w:lang w:eastAsia="en-US"/>
              </w:rPr>
              <w:t xml:space="preserve"> genom att närvara fysiskt</w:t>
            </w:r>
            <w:r w:rsidR="005B578A">
              <w:rPr>
                <w:sz w:val="20"/>
                <w:lang w:eastAsia="en-US"/>
              </w:rPr>
              <w:br/>
            </w:r>
            <w:r w:rsidR="005B578A" w:rsidRPr="000475F8">
              <w:rPr>
                <w:sz w:val="20"/>
                <w:lang w:eastAsia="en-US"/>
              </w:rPr>
              <w:t>X</w:t>
            </w:r>
            <w:r w:rsidR="005B578A">
              <w:rPr>
                <w:sz w:val="20"/>
                <w:lang w:eastAsia="en-US"/>
              </w:rPr>
              <w:t>*</w:t>
            </w:r>
            <w:r w:rsidR="005B578A" w:rsidRPr="000475F8">
              <w:rPr>
                <w:sz w:val="20"/>
                <w:lang w:eastAsia="en-US"/>
              </w:rPr>
              <w:t xml:space="preserve"> = Ledamöter som deltagit i samrådet</w:t>
            </w:r>
            <w:r w:rsidR="005B578A">
              <w:rPr>
                <w:sz w:val="20"/>
                <w:lang w:eastAsia="en-US"/>
              </w:rPr>
              <w:t xml:space="preserve"> genom att närvara på distans</w:t>
            </w:r>
          </w:p>
          <w:p w14:paraId="783B71EA" w14:textId="7E8F77B8" w:rsidR="00F70DB9" w:rsidRPr="000475F8" w:rsidRDefault="00EA7B27" w:rsidP="004D45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r w:rsidRPr="000475F8">
              <w:rPr>
                <w:sz w:val="20"/>
                <w:lang w:eastAsia="en-US"/>
              </w:rPr>
              <w:t xml:space="preserve">O = Ledamöter som härutöver varit </w:t>
            </w:r>
            <w:r w:rsidR="005B578A">
              <w:rPr>
                <w:sz w:val="20"/>
                <w:lang w:eastAsia="en-US"/>
              </w:rPr>
              <w:t xml:space="preserve">fysiskt </w:t>
            </w:r>
            <w:r w:rsidRPr="000475F8">
              <w:rPr>
                <w:sz w:val="20"/>
                <w:lang w:eastAsia="en-US"/>
              </w:rPr>
              <w:t>närvarande</w:t>
            </w:r>
            <w:r w:rsidR="005B578A">
              <w:rPr>
                <w:sz w:val="20"/>
                <w:lang w:eastAsia="en-US"/>
              </w:rPr>
              <w:br/>
            </w:r>
            <w:r w:rsidR="005B578A" w:rsidRPr="000475F8">
              <w:rPr>
                <w:sz w:val="20"/>
                <w:lang w:eastAsia="en-US"/>
              </w:rPr>
              <w:t>O</w:t>
            </w:r>
            <w:r w:rsidR="005B578A">
              <w:rPr>
                <w:sz w:val="20"/>
                <w:lang w:eastAsia="en-US"/>
              </w:rPr>
              <w:t>*</w:t>
            </w:r>
            <w:r w:rsidR="005B578A" w:rsidRPr="000475F8">
              <w:rPr>
                <w:sz w:val="20"/>
                <w:lang w:eastAsia="en-US"/>
              </w:rPr>
              <w:t xml:space="preserve"> = Ledamöter som härutöver varit</w:t>
            </w:r>
            <w:r w:rsidR="005B578A">
              <w:rPr>
                <w:sz w:val="20"/>
                <w:lang w:eastAsia="en-US"/>
              </w:rPr>
              <w:t xml:space="preserve"> </w:t>
            </w:r>
            <w:r w:rsidR="005B578A" w:rsidRPr="000475F8">
              <w:rPr>
                <w:sz w:val="20"/>
                <w:lang w:eastAsia="en-US"/>
              </w:rPr>
              <w:t>närvarande</w:t>
            </w:r>
            <w:r w:rsidR="005B578A">
              <w:rPr>
                <w:sz w:val="20"/>
                <w:lang w:eastAsia="en-US"/>
              </w:rPr>
              <w:t xml:space="preserve"> på distans</w:t>
            </w:r>
            <w:r w:rsidR="002E32FF" w:rsidRPr="000475F8">
              <w:rPr>
                <w:sz w:val="20"/>
                <w:lang w:eastAsia="en-US"/>
              </w:rPr>
              <w:br/>
            </w:r>
            <w:r w:rsidR="002E32FF" w:rsidRPr="000475F8">
              <w:rPr>
                <w:sz w:val="20"/>
                <w:lang w:eastAsia="en-US"/>
              </w:rPr>
              <w:br/>
            </w:r>
            <w:r w:rsidR="002E32FF" w:rsidRPr="000475F8">
              <w:rPr>
                <w:sz w:val="20"/>
                <w:lang w:eastAsia="en-US"/>
              </w:rPr>
              <w:br/>
            </w:r>
          </w:p>
        </w:tc>
        <w:tc>
          <w:tcPr>
            <w:tcW w:w="4812" w:type="dxa"/>
          </w:tcPr>
          <w:p w14:paraId="5DC997D4" w14:textId="3E2855E9" w:rsidR="000475F8" w:rsidRPr="000475F8" w:rsidRDefault="000475F8" w:rsidP="00E801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r w:rsidRPr="000475F8">
              <w:rPr>
                <w:sz w:val="20"/>
                <w:lang w:eastAsia="en-US"/>
              </w:rPr>
              <w:t>En siffra i kolumnen för Närvarande anger att närvaro skett viss del av sammanträdet.</w:t>
            </w:r>
          </w:p>
          <w:p w14:paraId="3C9F00F4" w14:textId="77777777" w:rsidR="000475F8" w:rsidRPr="000475F8" w:rsidRDefault="000475F8" w:rsidP="00E801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p>
          <w:p w14:paraId="1B8E1479" w14:textId="3E2783A9" w:rsidR="00B27C31" w:rsidRPr="000475F8" w:rsidRDefault="00F70DB9" w:rsidP="00E801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r w:rsidRPr="000475F8">
              <w:rPr>
                <w:color w:val="000000" w:themeColor="text1"/>
                <w:sz w:val="20"/>
                <w:lang w:eastAsia="en-US"/>
              </w:rPr>
              <w:t>Anmärkning:</w:t>
            </w:r>
            <w:r w:rsidRPr="000475F8">
              <w:rPr>
                <w:color w:val="000000" w:themeColor="text1"/>
                <w:sz w:val="20"/>
                <w:lang w:eastAsia="en-US"/>
              </w:rPr>
              <w:br/>
            </w:r>
            <w:r w:rsidR="005E22E5">
              <w:rPr>
                <w:color w:val="000000" w:themeColor="text1"/>
                <w:sz w:val="20"/>
                <w:lang w:eastAsia="en-US"/>
              </w:rPr>
              <w:t>1</w:t>
            </w:r>
            <w:r w:rsidRPr="000475F8">
              <w:rPr>
                <w:color w:val="000000" w:themeColor="text1"/>
                <w:sz w:val="20"/>
                <w:lang w:eastAsia="en-US"/>
              </w:rPr>
              <w:t>)</w:t>
            </w:r>
            <w:r w:rsidR="005E22E5">
              <w:rPr>
                <w:color w:val="000000" w:themeColor="text1"/>
                <w:sz w:val="20"/>
                <w:lang w:eastAsia="en-US"/>
              </w:rPr>
              <w:t xml:space="preserve"> </w:t>
            </w:r>
            <w:r w:rsidR="00EA7B27" w:rsidRPr="000475F8">
              <w:rPr>
                <w:color w:val="000000" w:themeColor="text1"/>
                <w:sz w:val="20"/>
                <w:lang w:eastAsia="en-US"/>
              </w:rPr>
              <w:t>X</w:t>
            </w:r>
            <w:r w:rsidR="008B18A0">
              <w:rPr>
                <w:color w:val="000000" w:themeColor="text1"/>
                <w:sz w:val="20"/>
                <w:lang w:eastAsia="en-US"/>
              </w:rPr>
              <w:t xml:space="preserve"> </w:t>
            </w:r>
            <w:r w:rsidR="00B27C31" w:rsidRPr="000475F8">
              <w:rPr>
                <w:color w:val="000000" w:themeColor="text1"/>
                <w:sz w:val="20"/>
                <w:lang w:eastAsia="en-US"/>
              </w:rPr>
              <w:t>till</w:t>
            </w:r>
            <w:r w:rsidR="007B3B5B" w:rsidRPr="000475F8">
              <w:rPr>
                <w:color w:val="000000" w:themeColor="text1"/>
                <w:sz w:val="20"/>
                <w:lang w:eastAsia="en-US"/>
              </w:rPr>
              <w:t xml:space="preserve"> </w:t>
            </w:r>
            <w:r w:rsidR="007D123E" w:rsidRPr="000475F8">
              <w:rPr>
                <w:color w:val="000000" w:themeColor="text1"/>
                <w:sz w:val="20"/>
                <w:lang w:eastAsia="en-US"/>
              </w:rPr>
              <w:t>kl.</w:t>
            </w:r>
          </w:p>
          <w:p w14:paraId="7D433D5A" w14:textId="021830ED" w:rsidR="00F70DB9" w:rsidRPr="000475F8" w:rsidRDefault="00B27C31" w:rsidP="003B5D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r w:rsidRPr="000475F8">
              <w:rPr>
                <w:color w:val="000000" w:themeColor="text1"/>
                <w:sz w:val="20"/>
                <w:lang w:eastAsia="en-US"/>
              </w:rPr>
              <w:t xml:space="preserve">2) </w:t>
            </w:r>
            <w:r w:rsidR="00EA7B27" w:rsidRPr="000475F8">
              <w:rPr>
                <w:color w:val="000000" w:themeColor="text1"/>
                <w:sz w:val="20"/>
                <w:lang w:eastAsia="en-US"/>
              </w:rPr>
              <w:t>X</w:t>
            </w:r>
            <w:r w:rsidR="007D123E" w:rsidRPr="000475F8">
              <w:rPr>
                <w:color w:val="000000" w:themeColor="text1"/>
                <w:sz w:val="20"/>
                <w:lang w:eastAsia="en-US"/>
              </w:rPr>
              <w:t xml:space="preserve"> från kl</w:t>
            </w:r>
            <w:r w:rsidR="00986BEA">
              <w:rPr>
                <w:color w:val="000000" w:themeColor="text1"/>
                <w:sz w:val="20"/>
                <w:lang w:eastAsia="en-US"/>
              </w:rPr>
              <w:t>.</w:t>
            </w:r>
          </w:p>
        </w:tc>
      </w:tr>
    </w:tbl>
    <w:p w14:paraId="03044BD6" w14:textId="77777777" w:rsidR="00147148" w:rsidRDefault="00147148" w:rsidP="004C0534">
      <w:pPr>
        <w:rPr>
          <w:b/>
        </w:rPr>
      </w:pPr>
    </w:p>
    <w:p w14:paraId="1C88BEB6" w14:textId="2EA72646" w:rsidR="00147148" w:rsidRDefault="00147148" w:rsidP="004C0534">
      <w:pPr>
        <w:rPr>
          <w:b/>
        </w:rPr>
      </w:pPr>
    </w:p>
    <w:p w14:paraId="5D74050C" w14:textId="46F29159" w:rsidR="000D57FB" w:rsidRDefault="000D57FB" w:rsidP="004C0534">
      <w:pPr>
        <w:rPr>
          <w:b/>
        </w:rPr>
      </w:pPr>
    </w:p>
    <w:p w14:paraId="62BEE410" w14:textId="77777777" w:rsidR="000D57FB" w:rsidRDefault="000D57FB" w:rsidP="004C0534">
      <w:pPr>
        <w:rPr>
          <w:b/>
        </w:rPr>
      </w:pPr>
    </w:p>
    <w:p w14:paraId="09B7688D" w14:textId="77777777" w:rsidR="00147148" w:rsidRDefault="00147148" w:rsidP="004C0534">
      <w:pPr>
        <w:rPr>
          <w:b/>
        </w:rPr>
      </w:pPr>
    </w:p>
    <w:p w14:paraId="72A1E8F9" w14:textId="3B5C03F2" w:rsidR="00F104C6" w:rsidRDefault="004C0534" w:rsidP="00A45415">
      <w:r>
        <w:rPr>
          <w:b/>
        </w:rPr>
        <w:lastRenderedPageBreak/>
        <w:t xml:space="preserve">EU- NÄMNDEN </w:t>
      </w:r>
      <w:r>
        <w:rPr>
          <w:b/>
        </w:rPr>
        <w:tab/>
      </w:r>
      <w:r>
        <w:rPr>
          <w:b/>
        </w:rPr>
        <w:tab/>
      </w:r>
      <w:r>
        <w:rPr>
          <w:b/>
        </w:rPr>
        <w:tab/>
      </w:r>
      <w:r>
        <w:rPr>
          <w:b/>
        </w:rPr>
        <w:tab/>
      </w:r>
      <w:r>
        <w:rPr>
          <w:b/>
        </w:rPr>
        <w:tab/>
        <w:t xml:space="preserve">Bilaga 2 till protokoll </w:t>
      </w:r>
      <w:r w:rsidRPr="00E739F1">
        <w:rPr>
          <w:b/>
          <w:color w:val="000000"/>
          <w:lang w:eastAsia="en-US"/>
        </w:rPr>
        <w:t>20</w:t>
      </w:r>
      <w:r>
        <w:rPr>
          <w:b/>
          <w:color w:val="000000"/>
          <w:lang w:eastAsia="en-US"/>
        </w:rPr>
        <w:t>20</w:t>
      </w:r>
      <w:r w:rsidRPr="00E739F1">
        <w:rPr>
          <w:b/>
          <w:color w:val="000000"/>
          <w:lang w:eastAsia="en-US"/>
        </w:rPr>
        <w:t>/2</w:t>
      </w:r>
      <w:r>
        <w:rPr>
          <w:b/>
          <w:color w:val="000000"/>
          <w:lang w:eastAsia="en-US"/>
        </w:rPr>
        <w:t>1</w:t>
      </w:r>
      <w:r w:rsidRPr="00E739F1">
        <w:rPr>
          <w:b/>
          <w:color w:val="000000"/>
          <w:lang w:eastAsia="en-US"/>
        </w:rPr>
        <w:t>:</w:t>
      </w:r>
      <w:r w:rsidR="00824C24">
        <w:rPr>
          <w:b/>
          <w:color w:val="000000"/>
          <w:lang w:eastAsia="en-US"/>
        </w:rPr>
        <w:t>2</w:t>
      </w:r>
      <w:r w:rsidR="006B7A60">
        <w:rPr>
          <w:b/>
          <w:color w:val="000000"/>
          <w:lang w:eastAsia="en-US"/>
        </w:rPr>
        <w:t>6</w:t>
      </w:r>
      <w:r>
        <w:rPr>
          <w:b/>
          <w:color w:val="000000"/>
          <w:lang w:eastAsia="en-US"/>
        </w:rPr>
        <w:br/>
      </w:r>
    </w:p>
    <w:p w14:paraId="0B436871" w14:textId="5F0DD34E" w:rsidR="00DD7C8E" w:rsidRDefault="00DD7C8E" w:rsidP="00A45415"/>
    <w:p w14:paraId="10E7603A" w14:textId="1D00655F" w:rsidR="00DD7C8E" w:rsidRPr="00DD7C8E" w:rsidRDefault="00DD7C8E" w:rsidP="00A45415">
      <w:pPr>
        <w:rPr>
          <w:b/>
        </w:rPr>
      </w:pPr>
      <w:r w:rsidRPr="00DD7C8E">
        <w:rPr>
          <w:b/>
        </w:rPr>
        <w:t>Skriftligt samråd med EU-nämnden avseende annoteringar rörande fyra ärenden på ekonomiska och finansiella området</w:t>
      </w:r>
    </w:p>
    <w:p w14:paraId="1484864B" w14:textId="77777777" w:rsidR="00DD7C8E" w:rsidRDefault="00DD7C8E" w:rsidP="00DD7C8E">
      <w:pPr>
        <w:rPr>
          <w:sz w:val="22"/>
          <w:szCs w:val="22"/>
        </w:rPr>
      </w:pPr>
      <w:r>
        <w:t>Samrådet avslutades den 11 februari 2021. Det fanns stöd för regeringens ståndpunkter.</w:t>
      </w:r>
    </w:p>
    <w:p w14:paraId="3B2097E7" w14:textId="77777777" w:rsidR="00DD7C8E" w:rsidRDefault="00DD7C8E" w:rsidP="00DD7C8E">
      <w:pPr>
        <w:rPr>
          <w:rFonts w:ascii="Calibri" w:hAnsi="Calibri" w:cs="Calibri"/>
        </w:rPr>
      </w:pPr>
    </w:p>
    <w:p w14:paraId="6C705CA5" w14:textId="77777777" w:rsidR="00DD7C8E" w:rsidRPr="00DD7C8E" w:rsidRDefault="00DD7C8E" w:rsidP="00DD7C8E">
      <w:pPr>
        <w:rPr>
          <w:sz w:val="22"/>
        </w:rPr>
      </w:pPr>
      <w:r w:rsidRPr="00DD7C8E">
        <w:rPr>
          <w:sz w:val="22"/>
          <w:u w:val="single"/>
        </w:rPr>
        <w:t>Följande avvikande ståndpunkt har anmälts från Liberalerna</w:t>
      </w:r>
      <w:r w:rsidRPr="00DD7C8E">
        <w:rPr>
          <w:sz w:val="22"/>
        </w:rPr>
        <w:t>:</w:t>
      </w:r>
      <w:r w:rsidRPr="00DD7C8E">
        <w:rPr>
          <w:sz w:val="22"/>
        </w:rPr>
        <w:br/>
        <w:t>Angående punkten fyra, egna medel:</w:t>
      </w:r>
    </w:p>
    <w:p w14:paraId="2D9F1D14" w14:textId="77777777" w:rsidR="00DD7C8E" w:rsidRPr="00DD7C8E" w:rsidRDefault="00DD7C8E" w:rsidP="00DD7C8E">
      <w:pPr>
        <w:rPr>
          <w:sz w:val="22"/>
        </w:rPr>
      </w:pPr>
      <w:r w:rsidRPr="00DD7C8E">
        <w:rPr>
          <w:sz w:val="22"/>
        </w:rPr>
        <w:t>”Liberalerna är positiva till en europeisk gränsjusteringsmekanism (CBA): rätt utformad kan CBA få en positiv påverkan på EU:s klimatarbete och uppfyllandet av Parisavtalet. Därför instämmer Liberalerna överlag i den svenska ståndpunkten men vill tillägga att det är avgörande att inrättandet av CBA gynnar klimatarbete i berörda länder. Därför bör en betydande del av intäkterna från CBA återspeglas i tillskott till EU:s klimatbistånd. En sådan utformning säkerställer att CBA utformas just utifrån principerna om internationellt samarbete och att förorenaren betalar. Liberalerna beklagar att regeringen inte tydliggjort en sådan svensk hållning i det fortsatta arbetet med frågan”.</w:t>
      </w:r>
    </w:p>
    <w:p w14:paraId="7EBF35CA" w14:textId="30703586" w:rsidR="004B5042" w:rsidRDefault="004B5042" w:rsidP="00A45415"/>
    <w:p w14:paraId="38907371" w14:textId="4786E4B2" w:rsidR="00A753EF" w:rsidRPr="00DD7C8E" w:rsidRDefault="00A753EF" w:rsidP="00A45415">
      <w:pPr>
        <w:rPr>
          <w:b/>
        </w:rPr>
      </w:pPr>
      <w:r w:rsidRPr="00DD7C8E">
        <w:rPr>
          <w:b/>
        </w:rPr>
        <w:t>Skriftligt samråd</w:t>
      </w:r>
      <w:r w:rsidR="00DD7C8E" w:rsidRPr="00DD7C8E">
        <w:rPr>
          <w:b/>
        </w:rPr>
        <w:t xml:space="preserve"> med EU-nämnden</w:t>
      </w:r>
      <w:r w:rsidRPr="00DD7C8E">
        <w:rPr>
          <w:b/>
        </w:rPr>
        <w:t xml:space="preserve"> förordning facilitet för återhämtning och </w:t>
      </w:r>
      <w:proofErr w:type="spellStart"/>
      <w:r w:rsidRPr="00DD7C8E">
        <w:rPr>
          <w:b/>
        </w:rPr>
        <w:t>resiliens</w:t>
      </w:r>
      <w:proofErr w:type="spellEnd"/>
    </w:p>
    <w:p w14:paraId="65A189B3" w14:textId="77777777" w:rsidR="00A753EF" w:rsidRPr="00DD7C8E" w:rsidRDefault="00A753EF" w:rsidP="00A753EF">
      <w:pPr>
        <w:rPr>
          <w:sz w:val="22"/>
          <w:szCs w:val="22"/>
        </w:rPr>
      </w:pPr>
      <w:r w:rsidRPr="00DD7C8E">
        <w:t>Samrådet avslutades den 11 februari 2021. Det fanns stöd för regeringens ståndpunkt.</w:t>
      </w:r>
    </w:p>
    <w:p w14:paraId="012C8B92" w14:textId="77777777" w:rsidR="00A753EF" w:rsidRDefault="00A753EF" w:rsidP="00A753EF"/>
    <w:p w14:paraId="24F316F7" w14:textId="77777777" w:rsidR="00A753EF" w:rsidRPr="00A753EF" w:rsidRDefault="00A753EF" w:rsidP="00A753EF">
      <w:pPr>
        <w:rPr>
          <w:sz w:val="22"/>
        </w:rPr>
      </w:pPr>
      <w:r w:rsidRPr="00A753EF">
        <w:rPr>
          <w:sz w:val="22"/>
          <w:u w:val="single"/>
        </w:rPr>
        <w:t xml:space="preserve">Följande avvikande ståndpunkt har anmälts från Sverigedemokraterna: </w:t>
      </w:r>
      <w:r w:rsidRPr="00A753EF">
        <w:rPr>
          <w:sz w:val="22"/>
          <w:u w:val="single"/>
        </w:rPr>
        <w:br/>
      </w:r>
      <w:r w:rsidRPr="00A753EF">
        <w:rPr>
          <w:sz w:val="22"/>
        </w:rPr>
        <w:t xml:space="preserve">” Sverigedemokraterna motsätter sig återhämtningspaketet eftersom det omfattar för stora summor på för lösa villkor och eftersom det inte kommer att åtgärda de underliggande problemen i de länder som kommer motta den största delen av pengarna, det vill säga att EURO-samarbetet i praktiken har berövat vissa länder sin konkurrenskraft. Paketet riskerar också att leda till ökad korruption och organiserad brottslighet eftersom unionen nu kommer att spendera ännu mer ännu snabbare och det kommer att skuldsätta svenska skattebetalare för lång tid framöver. Vi konstaterar också att planeringsterminen, vilken ska utföra en grund för NGEU, inte åstadkommit stark ekonomisk tillväxt i EURO-länderna hittills.” </w:t>
      </w:r>
    </w:p>
    <w:p w14:paraId="1CC4BAAE" w14:textId="77777777" w:rsidR="00A753EF" w:rsidRPr="00A753EF" w:rsidRDefault="00A753EF" w:rsidP="00A753EF">
      <w:pPr>
        <w:rPr>
          <w:sz w:val="22"/>
        </w:rPr>
      </w:pPr>
    </w:p>
    <w:p w14:paraId="423A65FD" w14:textId="77777777" w:rsidR="00A753EF" w:rsidRPr="00A753EF" w:rsidRDefault="00A753EF" w:rsidP="00A753EF">
      <w:pPr>
        <w:rPr>
          <w:sz w:val="22"/>
          <w:u w:val="single"/>
        </w:rPr>
      </w:pPr>
      <w:r w:rsidRPr="00A753EF">
        <w:rPr>
          <w:sz w:val="22"/>
          <w:u w:val="single"/>
        </w:rPr>
        <w:t>Följande avvikande ståndpunkt har anmälts från Vänsterpartiet:</w:t>
      </w:r>
    </w:p>
    <w:p w14:paraId="556762A7" w14:textId="77777777" w:rsidR="00A753EF" w:rsidRPr="00A753EF" w:rsidRDefault="00A753EF" w:rsidP="00A753EF">
      <w:pPr>
        <w:rPr>
          <w:sz w:val="22"/>
        </w:rPr>
      </w:pPr>
      <w:r w:rsidRPr="00A753EF">
        <w:rPr>
          <w:sz w:val="22"/>
        </w:rPr>
        <w:t>”Vänsterpartiet anser att landspecifika rekommendationerna ska vara just rekommendationer och att de därmed inte kan vara underlag för fördelning från faciliteten.</w:t>
      </w:r>
    </w:p>
    <w:p w14:paraId="7A408A9D" w14:textId="77777777" w:rsidR="00A753EF" w:rsidRPr="00A753EF" w:rsidRDefault="00A753EF" w:rsidP="00A753EF">
      <w:pPr>
        <w:rPr>
          <w:sz w:val="22"/>
        </w:rPr>
      </w:pPr>
    </w:p>
    <w:p w14:paraId="1912A319" w14:textId="77777777" w:rsidR="00A753EF" w:rsidRPr="00A753EF" w:rsidRDefault="00A753EF" w:rsidP="00A753EF">
      <w:pPr>
        <w:rPr>
          <w:sz w:val="22"/>
        </w:rPr>
      </w:pPr>
      <w:r w:rsidRPr="00A753EF">
        <w:rPr>
          <w:sz w:val="22"/>
        </w:rPr>
        <w:t>Vänsterpartiet har velat se en annan form på återhämtningsinstrumenten och vänder sig mot att så stora delar ska betalas ut som bidrag. Vi välkomnar dock inriktningen på faciliteten och särskilt att det finns ett jämställdhetsperspektiv och klimat- och miljöfokus.”</w:t>
      </w:r>
    </w:p>
    <w:p w14:paraId="5E396079" w14:textId="77777777" w:rsidR="00A753EF" w:rsidRDefault="00A753EF" w:rsidP="00A45415"/>
    <w:p w14:paraId="64C1A539" w14:textId="643EE0D0" w:rsidR="00A753EF" w:rsidRDefault="00A753EF" w:rsidP="00A753EF">
      <w:pPr>
        <w:rPr>
          <w:sz w:val="22"/>
          <w:szCs w:val="22"/>
        </w:rPr>
      </w:pPr>
      <w:r w:rsidRPr="00DD7C8E">
        <w:rPr>
          <w:b/>
        </w:rPr>
        <w:t xml:space="preserve">Skriftligt samråd </w:t>
      </w:r>
      <w:r w:rsidR="00DD7C8E" w:rsidRPr="00DD7C8E">
        <w:rPr>
          <w:b/>
        </w:rPr>
        <w:t xml:space="preserve">med EU-nämnden </w:t>
      </w:r>
      <w:r w:rsidRPr="00DD7C8E">
        <w:rPr>
          <w:b/>
        </w:rPr>
        <w:t>avseende tre annoteringar på utrikesområdet</w:t>
      </w:r>
      <w:r w:rsidRPr="00DD7C8E">
        <w:rPr>
          <w:b/>
        </w:rPr>
        <w:br/>
      </w:r>
      <w:r>
        <w:t>Samrådet avslutades den 10 februari 2021. Det fanns stöd för regeringens ståndpunkter.</w:t>
      </w:r>
    </w:p>
    <w:p w14:paraId="73EC752A" w14:textId="77777777" w:rsidR="00A753EF" w:rsidRDefault="00A753EF" w:rsidP="00A753EF">
      <w:pPr>
        <w:rPr>
          <w:rFonts w:ascii="Calibri" w:hAnsi="Calibri" w:cs="Calibri"/>
        </w:rPr>
      </w:pPr>
    </w:p>
    <w:p w14:paraId="5157B6F4" w14:textId="77777777" w:rsidR="00A753EF" w:rsidRPr="00A753EF" w:rsidRDefault="00A753EF" w:rsidP="00A753EF">
      <w:pPr>
        <w:rPr>
          <w:sz w:val="22"/>
        </w:rPr>
      </w:pPr>
      <w:r w:rsidRPr="00A753EF">
        <w:rPr>
          <w:sz w:val="22"/>
          <w:u w:val="single"/>
        </w:rPr>
        <w:t>Följande avvikande ståndpunkt har inkommit från Sverigedemokraterna</w:t>
      </w:r>
      <w:r w:rsidRPr="00A753EF">
        <w:rPr>
          <w:sz w:val="22"/>
        </w:rPr>
        <w:t>:</w:t>
      </w:r>
      <w:r w:rsidRPr="00A753EF">
        <w:rPr>
          <w:sz w:val="22"/>
        </w:rPr>
        <w:br/>
        <w:t xml:space="preserve">”Delpunkt 1: EU-kommissionen bör inte ges ansvarsfrihet avseende verksamheten finansierad av </w:t>
      </w:r>
      <w:proofErr w:type="gramStart"/>
      <w:r w:rsidRPr="00A753EF">
        <w:rPr>
          <w:sz w:val="22"/>
        </w:rPr>
        <w:t>Europeiska</w:t>
      </w:r>
      <w:proofErr w:type="gramEnd"/>
      <w:r w:rsidRPr="00A753EF">
        <w:rPr>
          <w:sz w:val="22"/>
        </w:rPr>
        <w:t xml:space="preserve"> utvecklingsfonderna (EUF) budgetåret 2019.”</w:t>
      </w:r>
    </w:p>
    <w:p w14:paraId="2D12A1A8" w14:textId="77777777" w:rsidR="00A753EF" w:rsidRPr="00A753EF" w:rsidRDefault="00A753EF" w:rsidP="00A753EF">
      <w:pPr>
        <w:rPr>
          <w:sz w:val="22"/>
        </w:rPr>
      </w:pPr>
    </w:p>
    <w:p w14:paraId="3ED07CE7" w14:textId="77777777" w:rsidR="00A753EF" w:rsidRPr="00A753EF" w:rsidRDefault="00A753EF" w:rsidP="00A753EF">
      <w:pPr>
        <w:rPr>
          <w:sz w:val="22"/>
        </w:rPr>
      </w:pPr>
      <w:r w:rsidRPr="00A753EF">
        <w:rPr>
          <w:sz w:val="22"/>
          <w:u w:val="single"/>
        </w:rPr>
        <w:t>Följande avvikande ståndpunkt har inkommit från Vänsterpartiet</w:t>
      </w:r>
      <w:r w:rsidRPr="00A753EF">
        <w:rPr>
          <w:sz w:val="22"/>
        </w:rPr>
        <w:t>:</w:t>
      </w:r>
    </w:p>
    <w:p w14:paraId="5F547FB6" w14:textId="77777777" w:rsidR="00A753EF" w:rsidRPr="00A753EF" w:rsidRDefault="00A753EF" w:rsidP="00A753EF">
      <w:pPr>
        <w:rPr>
          <w:sz w:val="22"/>
        </w:rPr>
      </w:pPr>
      <w:r w:rsidRPr="00A753EF">
        <w:rPr>
          <w:sz w:val="22"/>
        </w:rPr>
        <w:t>”Även om vi är medvetna om at den civila flygsektorn har drabbats svårt ekonomiskt av Covid-19-pandemin, så måste man inse att flygsektorn kommer att minska i framtiden, tendenserna såg vi redan innan pandemin.</w:t>
      </w:r>
    </w:p>
    <w:p w14:paraId="47B44222" w14:textId="77777777" w:rsidR="00A753EF" w:rsidRPr="00A753EF" w:rsidRDefault="00A753EF" w:rsidP="00A753EF">
      <w:pPr>
        <w:rPr>
          <w:rFonts w:ascii="Calibri" w:hAnsi="Calibri" w:cs="Calibri"/>
          <w:sz w:val="22"/>
          <w:lang w:eastAsia="en-US"/>
        </w:rPr>
      </w:pPr>
      <w:r w:rsidRPr="00A753EF">
        <w:rPr>
          <w:sz w:val="22"/>
        </w:rPr>
        <w:t xml:space="preserve">Flygets klimatpåverkan är idag stor, förslaget ställer inte specifika krav på koldioxidutsläppen, och kommer inte ge det resultat som krävs.” </w:t>
      </w:r>
    </w:p>
    <w:p w14:paraId="14065299" w14:textId="73AF8A14" w:rsidR="00A753EF" w:rsidRDefault="00A753EF" w:rsidP="00A45415"/>
    <w:p w14:paraId="52641040" w14:textId="63D044C2" w:rsidR="00A753EF" w:rsidRDefault="00A753EF" w:rsidP="00A45415"/>
    <w:p w14:paraId="47EABAB1" w14:textId="1308E794" w:rsidR="00A753EF" w:rsidRDefault="00A753EF" w:rsidP="00A45415"/>
    <w:p w14:paraId="57A8D2FC" w14:textId="02B2EC8F" w:rsidR="00A753EF" w:rsidRDefault="00A753EF" w:rsidP="00A45415"/>
    <w:p w14:paraId="2529E9B7" w14:textId="77777777" w:rsidR="00A753EF" w:rsidRDefault="00A753EF" w:rsidP="00A45415"/>
    <w:p w14:paraId="41E62EFB" w14:textId="59D0EE99" w:rsidR="00A753EF" w:rsidRDefault="00A84E06" w:rsidP="00A753EF">
      <w:r w:rsidRPr="00DD7C8E">
        <w:rPr>
          <w:b/>
        </w:rPr>
        <w:t xml:space="preserve">Skriftligt samråd </w:t>
      </w:r>
      <w:r w:rsidR="00DD7C8E" w:rsidRPr="00DD7C8E">
        <w:rPr>
          <w:b/>
        </w:rPr>
        <w:t xml:space="preserve">med EU-nämnden </w:t>
      </w:r>
      <w:r w:rsidRPr="00DD7C8E">
        <w:rPr>
          <w:b/>
        </w:rPr>
        <w:t>om annotering och underlag om godkännande för EU-kommissionen att inleda förhandlingar på forskningsområdet med CELAC</w:t>
      </w:r>
      <w:r>
        <w:br/>
        <w:t>Samrådet avslutades den 9 februari 2021.</w:t>
      </w:r>
      <w:r w:rsidR="00A753EF">
        <w:t xml:space="preserve"> </w:t>
      </w:r>
      <w:r w:rsidR="00A753EF" w:rsidRPr="00304F7D">
        <w:t xml:space="preserve">Det fanns stöd för regeringens ståndpunkt. Ingen avvikande ståndpunkt har </w:t>
      </w:r>
      <w:r w:rsidR="00A753EF">
        <w:t>anmälts.</w:t>
      </w:r>
      <w:r w:rsidR="00E26F6F">
        <w:br/>
      </w:r>
      <w:r w:rsidR="00E26F6F">
        <w:br/>
      </w:r>
      <w:r w:rsidR="00E26F6F" w:rsidRPr="00DD7C8E">
        <w:rPr>
          <w:b/>
        </w:rPr>
        <w:t xml:space="preserve">Skriftligt samråd </w:t>
      </w:r>
      <w:r w:rsidR="00DD7C8E" w:rsidRPr="00DD7C8E">
        <w:rPr>
          <w:b/>
        </w:rPr>
        <w:t xml:space="preserve">med EU-nämnden </w:t>
      </w:r>
      <w:r w:rsidR="00E26F6F" w:rsidRPr="00DD7C8E">
        <w:rPr>
          <w:b/>
        </w:rPr>
        <w:t>gällande annotering om godkännande till kommissionen att lansera en global allians om cirkulär ekonomi och resurseffektivitet</w:t>
      </w:r>
      <w:r w:rsidR="00E26F6F" w:rsidRPr="00DD7C8E">
        <w:rPr>
          <w:b/>
        </w:rPr>
        <w:br/>
      </w:r>
      <w:r w:rsidR="00E26F6F">
        <w:t>Samrådet avslutades den 8 februari 2021.</w:t>
      </w:r>
      <w:r w:rsidR="00FF057E">
        <w:t xml:space="preserve"> </w:t>
      </w:r>
      <w:r w:rsidR="00A753EF" w:rsidRPr="00304F7D">
        <w:t xml:space="preserve">Det fanns stöd för regeringens ståndpunkt. Ingen avvikande ståndpunkt har </w:t>
      </w:r>
      <w:r w:rsidR="00A753EF">
        <w:t>anmälts.</w:t>
      </w:r>
    </w:p>
    <w:p w14:paraId="31F5FACC" w14:textId="642FF8C6" w:rsidR="00A753EF" w:rsidRDefault="00E26F6F" w:rsidP="00A753EF">
      <w:r>
        <w:br/>
      </w:r>
      <w:r w:rsidRPr="009478AE">
        <w:rPr>
          <w:b/>
        </w:rPr>
        <w:t xml:space="preserve">Skriftligt samråd </w:t>
      </w:r>
      <w:r w:rsidR="00DD7C8E" w:rsidRPr="009478AE">
        <w:rPr>
          <w:b/>
        </w:rPr>
        <w:t xml:space="preserve">med EU-nämnden </w:t>
      </w:r>
      <w:r w:rsidRPr="009478AE">
        <w:rPr>
          <w:b/>
        </w:rPr>
        <w:t xml:space="preserve">om annotering om </w:t>
      </w:r>
      <w:proofErr w:type="spellStart"/>
      <w:r w:rsidRPr="009478AE">
        <w:rPr>
          <w:b/>
        </w:rPr>
        <w:t>rådsslutsatser</w:t>
      </w:r>
      <w:proofErr w:type="spellEnd"/>
      <w:r w:rsidRPr="009478AE">
        <w:rPr>
          <w:b/>
        </w:rPr>
        <w:t xml:space="preserve"> avseende rapport på konkurrensområdet från </w:t>
      </w:r>
      <w:proofErr w:type="gramStart"/>
      <w:r w:rsidRPr="009478AE">
        <w:rPr>
          <w:b/>
        </w:rPr>
        <w:t>Europeiska</w:t>
      </w:r>
      <w:proofErr w:type="gramEnd"/>
      <w:r w:rsidRPr="009478AE">
        <w:rPr>
          <w:b/>
        </w:rPr>
        <w:t xml:space="preserve"> revisionsrätten</w:t>
      </w:r>
      <w:r w:rsidRPr="009478AE">
        <w:rPr>
          <w:b/>
        </w:rPr>
        <w:br/>
      </w:r>
      <w:r>
        <w:t xml:space="preserve">Samrådet avslutades den 8 februari 2021. </w:t>
      </w:r>
      <w:r w:rsidR="00A753EF" w:rsidRPr="00304F7D">
        <w:t xml:space="preserve">Det fanns stöd för regeringens ståndpunkt. Ingen avvikande ståndpunkt har </w:t>
      </w:r>
      <w:r w:rsidR="00A753EF">
        <w:t>anmälts.</w:t>
      </w:r>
    </w:p>
    <w:p w14:paraId="30A44E5D" w14:textId="67D12112" w:rsidR="00A84E06" w:rsidRDefault="00A84E06" w:rsidP="00A45415"/>
    <w:p w14:paraId="1E588E48" w14:textId="3A997CAA" w:rsidR="00A84E06" w:rsidRDefault="00A84E06" w:rsidP="00A45415">
      <w:r w:rsidRPr="000810B7">
        <w:rPr>
          <w:b/>
        </w:rPr>
        <w:t xml:space="preserve">Skriftligt samråd </w:t>
      </w:r>
      <w:r w:rsidR="00DD7C8E" w:rsidRPr="000810B7">
        <w:rPr>
          <w:b/>
        </w:rPr>
        <w:t xml:space="preserve">med EU-nämnden </w:t>
      </w:r>
      <w:r w:rsidRPr="000810B7">
        <w:rPr>
          <w:b/>
        </w:rPr>
        <w:t>troliga A-punkter v 5</w:t>
      </w:r>
      <w:r>
        <w:br/>
        <w:t>Samrådet avslutades den 5 februari 2021.</w:t>
      </w:r>
      <w:r w:rsidR="00E26F6F">
        <w:t xml:space="preserve"> </w:t>
      </w:r>
      <w:r w:rsidR="00E26F6F" w:rsidRPr="00304F7D">
        <w:t xml:space="preserve">Det fanns stöd för regeringens ståndpunkt. </w:t>
      </w:r>
      <w:bookmarkStart w:id="2" w:name="_Hlk64451486"/>
      <w:r w:rsidR="00E26F6F" w:rsidRPr="00304F7D">
        <w:t xml:space="preserve">Ingen avvikande ståndpunkt har </w:t>
      </w:r>
      <w:r w:rsidR="00E26F6F">
        <w:t>anmälts.</w:t>
      </w:r>
      <w:bookmarkEnd w:id="2"/>
    </w:p>
    <w:p w14:paraId="18CF1A8A" w14:textId="77777777" w:rsidR="00A84E06" w:rsidRDefault="00A84E06" w:rsidP="00A45415"/>
    <w:p w14:paraId="548AC8E9" w14:textId="56EC1975" w:rsidR="00F717F7" w:rsidRDefault="00F717F7" w:rsidP="00A45415">
      <w:r w:rsidRPr="000810B7">
        <w:rPr>
          <w:b/>
        </w:rPr>
        <w:t xml:space="preserve">Skriftligt samråd </w:t>
      </w:r>
      <w:r w:rsidR="00DD7C8E" w:rsidRPr="000810B7">
        <w:rPr>
          <w:b/>
        </w:rPr>
        <w:t xml:space="preserve">med EU-nämnden </w:t>
      </w:r>
      <w:r w:rsidRPr="000810B7">
        <w:rPr>
          <w:b/>
        </w:rPr>
        <w:t>gällande annotering om tillägg i Bonnavtalet och beslut om att Spanien tillträder som medlemsstat</w:t>
      </w:r>
      <w:r w:rsidRPr="000810B7">
        <w:rPr>
          <w:b/>
        </w:rPr>
        <w:br/>
      </w:r>
      <w:r>
        <w:t>Samrådet avslutades den 5 december 2021.</w:t>
      </w:r>
      <w:r w:rsidR="00E26F6F">
        <w:t xml:space="preserve"> </w:t>
      </w:r>
      <w:r w:rsidR="00E26F6F" w:rsidRPr="00304F7D">
        <w:t xml:space="preserve">Det fanns stöd för regeringens ståndpunkt. Ingen avvikande ståndpunkt har </w:t>
      </w:r>
      <w:r w:rsidR="00E26F6F">
        <w:t>anmälts.</w:t>
      </w:r>
    </w:p>
    <w:p w14:paraId="32FEC7C2" w14:textId="73421F7C" w:rsidR="00A84E06" w:rsidRDefault="00A84E06" w:rsidP="00A45415"/>
    <w:p w14:paraId="34F1B8EF" w14:textId="63EEB03E" w:rsidR="00A84E06" w:rsidRDefault="00A84E06" w:rsidP="00A84E06">
      <w:pPr>
        <w:rPr>
          <w:sz w:val="22"/>
          <w:szCs w:val="22"/>
        </w:rPr>
      </w:pPr>
      <w:r w:rsidRPr="000810B7">
        <w:rPr>
          <w:b/>
        </w:rPr>
        <w:t xml:space="preserve">Skriftligt samråd </w:t>
      </w:r>
      <w:r w:rsidR="00DD7C8E" w:rsidRPr="000810B7">
        <w:rPr>
          <w:b/>
        </w:rPr>
        <w:t xml:space="preserve">med EU-nämnden </w:t>
      </w:r>
      <w:r w:rsidRPr="000810B7">
        <w:rPr>
          <w:b/>
        </w:rPr>
        <w:t>om underlag inför beslut om EU-koordinering i ICAO:s råd</w:t>
      </w:r>
      <w:r>
        <w:br/>
        <w:t xml:space="preserve">Samrådet avslutades den 4 februari 2021. Det fanns stöd för regeringens ståndpunkt. </w:t>
      </w:r>
    </w:p>
    <w:p w14:paraId="38506F55" w14:textId="77777777" w:rsidR="00A84E06" w:rsidRPr="000810B7" w:rsidRDefault="00A84E06" w:rsidP="00A84E06">
      <w:pPr>
        <w:rPr>
          <w:sz w:val="22"/>
        </w:rPr>
      </w:pPr>
    </w:p>
    <w:p w14:paraId="00CBE6CD" w14:textId="77777777" w:rsidR="00A84E06" w:rsidRPr="000810B7" w:rsidRDefault="00A84E06" w:rsidP="00A84E06">
      <w:pPr>
        <w:rPr>
          <w:sz w:val="22"/>
          <w:u w:val="single"/>
        </w:rPr>
      </w:pPr>
      <w:r w:rsidRPr="000810B7">
        <w:rPr>
          <w:sz w:val="22"/>
          <w:u w:val="single"/>
        </w:rPr>
        <w:t>Följande avvikande ståndpunkt har anmälts av Vänsterpartiet:</w:t>
      </w:r>
    </w:p>
    <w:p w14:paraId="2961EE90" w14:textId="77777777" w:rsidR="00A84E06" w:rsidRPr="000810B7" w:rsidRDefault="00A84E06" w:rsidP="00A84E06">
      <w:pPr>
        <w:rPr>
          <w:sz w:val="22"/>
          <w:u w:val="single"/>
        </w:rPr>
      </w:pPr>
    </w:p>
    <w:p w14:paraId="2D09C49C" w14:textId="77777777" w:rsidR="00A84E06" w:rsidRPr="00A84E06" w:rsidRDefault="00A84E06" w:rsidP="00A84E06">
      <w:pPr>
        <w:rPr>
          <w:sz w:val="22"/>
        </w:rPr>
      </w:pPr>
      <w:r w:rsidRPr="00A84E06">
        <w:rPr>
          <w:sz w:val="22"/>
        </w:rPr>
        <w:t xml:space="preserve">”Regeringen borde lyfta att </w:t>
      </w:r>
      <w:proofErr w:type="spellStart"/>
      <w:r w:rsidRPr="00A84E06">
        <w:rPr>
          <w:sz w:val="22"/>
        </w:rPr>
        <w:t>Corsia</w:t>
      </w:r>
      <w:proofErr w:type="spellEnd"/>
      <w:r w:rsidRPr="00A84E06">
        <w:rPr>
          <w:sz w:val="22"/>
        </w:rPr>
        <w:t xml:space="preserve"> är helt och hållet otillräckligt för att möta klimatutmaningen. Sverige borde, som vi gjort vid tidigare tillfälle, driva att Chicagokonventionen ska förändras så att beskattning av flygbränsle kan göras.”</w:t>
      </w:r>
    </w:p>
    <w:p w14:paraId="1CA6F7B4" w14:textId="77777777" w:rsidR="00A84E06" w:rsidRDefault="00A84E06" w:rsidP="00A45415"/>
    <w:p w14:paraId="35A3F8D0" w14:textId="5BBFB0CE" w:rsidR="001B1AF8" w:rsidRDefault="00313EAF" w:rsidP="001B1AF8">
      <w:r w:rsidRPr="000810B7">
        <w:rPr>
          <w:b/>
        </w:rPr>
        <w:t xml:space="preserve">Skriftligt samråd </w:t>
      </w:r>
      <w:r w:rsidR="00DD7C8E" w:rsidRPr="000810B7">
        <w:rPr>
          <w:b/>
        </w:rPr>
        <w:t xml:space="preserve">med EU-nämnden </w:t>
      </w:r>
      <w:r w:rsidRPr="000810B7">
        <w:rPr>
          <w:b/>
        </w:rPr>
        <w:t>gällande två annoteringar om tillsättning av två generaldirektörstjänster vid rådet (RELEX och GIP)</w:t>
      </w:r>
      <w:r>
        <w:br/>
      </w:r>
      <w:r w:rsidR="001B1AF8">
        <w:t>Samrådet avslutades den 4 februari 2021.</w:t>
      </w:r>
      <w:r w:rsidR="00A84E06">
        <w:t xml:space="preserve"> </w:t>
      </w:r>
      <w:r w:rsidR="00A84E06" w:rsidRPr="00304F7D">
        <w:t xml:space="preserve">Det fanns stöd för regeringens ståndpunkt. Ingen avvikande ståndpunkt har </w:t>
      </w:r>
      <w:r w:rsidR="00A84E06">
        <w:t>anmälts.</w:t>
      </w:r>
    </w:p>
    <w:p w14:paraId="0646F8C6" w14:textId="77777777" w:rsidR="00313EAF" w:rsidRDefault="00313EAF" w:rsidP="00A45415"/>
    <w:p w14:paraId="1F8BD7F8" w14:textId="2B39996D" w:rsidR="004B5042" w:rsidRPr="000810B7" w:rsidRDefault="00304F7D" w:rsidP="00A45415">
      <w:pPr>
        <w:rPr>
          <w:b/>
        </w:rPr>
      </w:pPr>
      <w:r w:rsidRPr="000810B7">
        <w:rPr>
          <w:b/>
        </w:rPr>
        <w:t xml:space="preserve">Skriftligt samråd </w:t>
      </w:r>
      <w:r w:rsidR="00DD7C8E" w:rsidRPr="000810B7">
        <w:rPr>
          <w:b/>
        </w:rPr>
        <w:t xml:space="preserve">med EU-nämnden </w:t>
      </w:r>
      <w:r w:rsidRPr="000810B7">
        <w:rPr>
          <w:b/>
        </w:rPr>
        <w:t xml:space="preserve">avseende två annoteringar om att utse svenska suppleanter (kommittén för arbetsmiljöfrågor, styrelsen för </w:t>
      </w:r>
      <w:proofErr w:type="gramStart"/>
      <w:r w:rsidRPr="000810B7">
        <w:rPr>
          <w:b/>
        </w:rPr>
        <w:t>Europeiska</w:t>
      </w:r>
      <w:proofErr w:type="gramEnd"/>
      <w:r w:rsidRPr="000810B7">
        <w:rPr>
          <w:b/>
        </w:rPr>
        <w:t xml:space="preserve"> arbetsmiljöbyrån)</w:t>
      </w:r>
    </w:p>
    <w:p w14:paraId="6F887EEB" w14:textId="72BA785D" w:rsidR="00304F7D" w:rsidRDefault="00304F7D" w:rsidP="00A45415">
      <w:r>
        <w:t>Samrådet avslutades den 4 februari 2021.</w:t>
      </w:r>
      <w:r w:rsidR="00A84E06">
        <w:t xml:space="preserve"> </w:t>
      </w:r>
      <w:r w:rsidR="00A84E06" w:rsidRPr="00304F7D">
        <w:t xml:space="preserve">Det fanns stöd för regeringens ståndpunkt. Ingen avvikande ståndpunkt har </w:t>
      </w:r>
      <w:r w:rsidR="00A84E06">
        <w:t>anmälts.</w:t>
      </w:r>
    </w:p>
    <w:p w14:paraId="192C356E" w14:textId="5CEE8D33" w:rsidR="00735C9B" w:rsidRDefault="00735C9B" w:rsidP="00735C9B"/>
    <w:p w14:paraId="46ABB950" w14:textId="44F11F75" w:rsidR="000810B7" w:rsidRDefault="000810B7" w:rsidP="00735C9B"/>
    <w:p w14:paraId="7150ACD5" w14:textId="3F0365B5" w:rsidR="000810B7" w:rsidRDefault="000810B7" w:rsidP="00735C9B"/>
    <w:p w14:paraId="0061B430" w14:textId="77777777" w:rsidR="000810B7" w:rsidRDefault="000810B7" w:rsidP="00735C9B"/>
    <w:p w14:paraId="1F066F70" w14:textId="79D2E8CA" w:rsidR="00A067F7" w:rsidRDefault="00735C9B" w:rsidP="00A067F7">
      <w:pPr>
        <w:rPr>
          <w:sz w:val="22"/>
          <w:szCs w:val="22"/>
        </w:rPr>
      </w:pPr>
      <w:r w:rsidRPr="000810B7">
        <w:rPr>
          <w:b/>
        </w:rPr>
        <w:lastRenderedPageBreak/>
        <w:t xml:space="preserve">Skriftligt samråd </w:t>
      </w:r>
      <w:r w:rsidR="00DD7C8E" w:rsidRPr="000810B7">
        <w:rPr>
          <w:b/>
        </w:rPr>
        <w:t xml:space="preserve">med EU-nämnden </w:t>
      </w:r>
      <w:r w:rsidRPr="000810B7">
        <w:rPr>
          <w:b/>
        </w:rPr>
        <w:t>avseende tre annoteringar på utrikesområdet</w:t>
      </w:r>
      <w:r>
        <w:br/>
        <w:t>Samrådet avslutades den 3 februari 2021.</w:t>
      </w:r>
      <w:r w:rsidR="00A067F7">
        <w:t xml:space="preserve"> Det fanns stöd för regeringens ståndpunkter.</w:t>
      </w:r>
    </w:p>
    <w:p w14:paraId="54EDE15F" w14:textId="77777777" w:rsidR="00A067F7" w:rsidRDefault="00A067F7" w:rsidP="00A067F7">
      <w:pPr>
        <w:rPr>
          <w:rFonts w:ascii="Calibri" w:hAnsi="Calibri" w:cs="Calibri"/>
        </w:rPr>
      </w:pPr>
    </w:p>
    <w:p w14:paraId="44EBD081" w14:textId="77777777" w:rsidR="00A067F7" w:rsidRPr="00A067F7" w:rsidRDefault="00A067F7" w:rsidP="00A067F7">
      <w:pPr>
        <w:rPr>
          <w:sz w:val="22"/>
          <w:u w:val="single"/>
        </w:rPr>
      </w:pPr>
      <w:r w:rsidRPr="00A067F7">
        <w:rPr>
          <w:sz w:val="22"/>
          <w:u w:val="single"/>
        </w:rPr>
        <w:t>Följande avvikande ståndpunkt har anmälts av Vänsterpartiet:</w:t>
      </w:r>
    </w:p>
    <w:p w14:paraId="25AABA49" w14:textId="77777777" w:rsidR="00A067F7" w:rsidRPr="00A067F7" w:rsidRDefault="00A067F7" w:rsidP="00A067F7">
      <w:pPr>
        <w:rPr>
          <w:sz w:val="22"/>
        </w:rPr>
      </w:pPr>
      <w:r w:rsidRPr="00A067F7">
        <w:rPr>
          <w:sz w:val="22"/>
        </w:rPr>
        <w:t>”</w:t>
      </w:r>
      <w:proofErr w:type="spellStart"/>
      <w:r w:rsidRPr="00A067F7">
        <w:rPr>
          <w:sz w:val="22"/>
        </w:rPr>
        <w:t>Coreper</w:t>
      </w:r>
      <w:proofErr w:type="spellEnd"/>
      <w:r w:rsidRPr="00A067F7">
        <w:rPr>
          <w:sz w:val="22"/>
        </w:rPr>
        <w:t xml:space="preserve"> II 2.    Antagande om uppdatering av förteckningen i gemensam ståndpunkt om tillämpning av särskilda åtgärder i syfte att bekämpa terrorism</w:t>
      </w:r>
    </w:p>
    <w:p w14:paraId="21B938B2" w14:textId="77777777" w:rsidR="00A067F7" w:rsidRPr="00A067F7" w:rsidRDefault="00A067F7" w:rsidP="00A067F7">
      <w:pPr>
        <w:rPr>
          <w:sz w:val="22"/>
        </w:rPr>
      </w:pPr>
      <w:r w:rsidRPr="00A067F7">
        <w:rPr>
          <w:sz w:val="22"/>
        </w:rPr>
        <w:t> </w:t>
      </w:r>
    </w:p>
    <w:p w14:paraId="59C0C4A7" w14:textId="77777777" w:rsidR="00A067F7" w:rsidRPr="00A067F7" w:rsidRDefault="00A067F7" w:rsidP="00A067F7">
      <w:pPr>
        <w:rPr>
          <w:sz w:val="22"/>
        </w:rPr>
      </w:pPr>
      <w:r w:rsidRPr="00A067F7">
        <w:rPr>
          <w:sz w:val="22"/>
        </w:rPr>
        <w:t xml:space="preserve">Vänsterpartiet anser inte att terrorlistningen efter 11/9 har visat sig effektiv. Vi kan konstatera att världen inte blivit säkrare sedan den infördes. Däremot ser vi många exempel på hur listningen begränsat möjligheterna för EU att verka som kraft för fred och försoning, t.ex. försvårar listningen av PKK en fredlig lösning i turkiska Kurdistan. </w:t>
      </w:r>
    </w:p>
    <w:p w14:paraId="53451927" w14:textId="77777777" w:rsidR="00A067F7" w:rsidRPr="00A067F7" w:rsidRDefault="00A067F7" w:rsidP="00A067F7">
      <w:pPr>
        <w:rPr>
          <w:sz w:val="22"/>
        </w:rPr>
      </w:pPr>
      <w:r w:rsidRPr="00A067F7">
        <w:rPr>
          <w:sz w:val="22"/>
        </w:rPr>
        <w:t> </w:t>
      </w:r>
    </w:p>
    <w:p w14:paraId="1CE2C8E2" w14:textId="77777777" w:rsidR="00A067F7" w:rsidRPr="00A067F7" w:rsidRDefault="00A067F7" w:rsidP="00A067F7">
      <w:pPr>
        <w:rPr>
          <w:sz w:val="22"/>
        </w:rPr>
      </w:pPr>
      <w:r w:rsidRPr="00A067F7">
        <w:rPr>
          <w:sz w:val="22"/>
        </w:rPr>
        <w:t>Därför vill vi att Sverige verkar för att förteckningen ses över och utvärderas.”</w:t>
      </w:r>
    </w:p>
    <w:p w14:paraId="2DD8E16D" w14:textId="744CD103" w:rsidR="00B54275" w:rsidRDefault="00B54275" w:rsidP="00A45415"/>
    <w:p w14:paraId="41FB45B1" w14:textId="787D4BD3" w:rsidR="00B54275" w:rsidRDefault="00B54275" w:rsidP="00A45415">
      <w:r w:rsidRPr="000810B7">
        <w:rPr>
          <w:b/>
        </w:rPr>
        <w:t xml:space="preserve">Skriftligt samråd </w:t>
      </w:r>
      <w:r w:rsidR="00DD7C8E" w:rsidRPr="000810B7">
        <w:rPr>
          <w:b/>
        </w:rPr>
        <w:t xml:space="preserve">med EU-nämnden </w:t>
      </w:r>
      <w:r w:rsidRPr="000810B7">
        <w:rPr>
          <w:b/>
        </w:rPr>
        <w:t>om ändring av rådets rekommendation 2020/912 om de tillfälliga restriktionerna för icke nödvändiga resor till EU</w:t>
      </w:r>
      <w:r>
        <w:br/>
        <w:t>Samrådet avslutades 2 februari 2021.</w:t>
      </w:r>
      <w:r w:rsidR="00304F7D">
        <w:t xml:space="preserve"> </w:t>
      </w:r>
      <w:r w:rsidR="00304F7D" w:rsidRPr="00304F7D">
        <w:t xml:space="preserve">Det fanns stöd för regeringens ståndpunkt. Ingen avvikande ståndpunkt har </w:t>
      </w:r>
      <w:r w:rsidR="00735C9B">
        <w:t>anmälts.</w:t>
      </w:r>
    </w:p>
    <w:p w14:paraId="3D7A8C67" w14:textId="5FAD7CD4" w:rsidR="00ED02D7" w:rsidRDefault="00ED02D7" w:rsidP="00A45415"/>
    <w:p w14:paraId="1E906BF1" w14:textId="77777777" w:rsidR="000810B7" w:rsidRDefault="00B54275" w:rsidP="000810B7">
      <w:r w:rsidRPr="000810B7">
        <w:rPr>
          <w:b/>
        </w:rPr>
        <w:t xml:space="preserve">Skriftligt samråd </w:t>
      </w:r>
      <w:r w:rsidR="00DD7C8E" w:rsidRPr="000810B7">
        <w:rPr>
          <w:b/>
        </w:rPr>
        <w:t xml:space="preserve">med EU-nämnden </w:t>
      </w:r>
      <w:r w:rsidRPr="000810B7">
        <w:rPr>
          <w:b/>
        </w:rPr>
        <w:t>om ändring i rekommendation om inskränkningar i den fria rörligheten med anledning av covid-19-pandemin</w:t>
      </w:r>
      <w:r>
        <w:br/>
        <w:t>Samrådet avslutades den 1 februari 2021.</w:t>
      </w:r>
      <w:r w:rsidR="000810B7">
        <w:t xml:space="preserve"> Det fanns stöd för regeringens ståndpunkt. Ingen avvikande ståndpunkt har anmälts.  </w:t>
      </w:r>
    </w:p>
    <w:p w14:paraId="58B612EF" w14:textId="5C013C14" w:rsidR="00ED02D7" w:rsidRDefault="00ED02D7" w:rsidP="00A45415"/>
    <w:p w14:paraId="272131CD" w14:textId="2FA08559" w:rsidR="001A5C40" w:rsidRDefault="00ED02D7" w:rsidP="001A5C40">
      <w:r w:rsidRPr="000810B7">
        <w:rPr>
          <w:b/>
        </w:rPr>
        <w:t xml:space="preserve">Skriftligt samråd </w:t>
      </w:r>
      <w:r w:rsidR="00DD7C8E" w:rsidRPr="000810B7">
        <w:rPr>
          <w:b/>
        </w:rPr>
        <w:t xml:space="preserve">med EU-nämnden </w:t>
      </w:r>
      <w:r w:rsidRPr="000810B7">
        <w:rPr>
          <w:b/>
        </w:rPr>
        <w:t>om ändring av EU:s förordning om referensvärden</w:t>
      </w:r>
      <w:r w:rsidRPr="000810B7">
        <w:rPr>
          <w:b/>
        </w:rPr>
        <w:br/>
      </w:r>
      <w:r>
        <w:t>Samrådet avslutades den 29 januari 2021.</w:t>
      </w:r>
      <w:r w:rsidR="001A5C40">
        <w:t xml:space="preserve"> Det fanns stöd för regeringens ståndpunkt. Ingen avvikande ståndpunkt har anmälts. </w:t>
      </w:r>
    </w:p>
    <w:p w14:paraId="3647CFA8" w14:textId="7BF621AA" w:rsidR="00613198" w:rsidRDefault="00613198" w:rsidP="00A45415"/>
    <w:p w14:paraId="2C767B75" w14:textId="09F24DD4" w:rsidR="00613198" w:rsidRDefault="00613198" w:rsidP="00A45415">
      <w:r w:rsidRPr="000810B7">
        <w:rPr>
          <w:b/>
        </w:rPr>
        <w:t xml:space="preserve">Skriftligt samråd </w:t>
      </w:r>
      <w:r w:rsidR="00DD7C8E" w:rsidRPr="000810B7">
        <w:rPr>
          <w:b/>
        </w:rPr>
        <w:t xml:space="preserve">med EU-nämnden </w:t>
      </w:r>
      <w:proofErr w:type="gramStart"/>
      <w:r w:rsidRPr="000810B7">
        <w:rPr>
          <w:b/>
        </w:rPr>
        <w:t>fiske konsultationer</w:t>
      </w:r>
      <w:proofErr w:type="gramEnd"/>
      <w:r w:rsidRPr="000810B7">
        <w:rPr>
          <w:b/>
        </w:rPr>
        <w:t xml:space="preserve"> EU-UK</w:t>
      </w:r>
      <w:r w:rsidRPr="000810B7">
        <w:rPr>
          <w:b/>
        </w:rPr>
        <w:br/>
      </w:r>
      <w:r>
        <w:t>Samrådet avslutades den 29 januari 2021</w:t>
      </w:r>
      <w:r w:rsidR="00ED02D7">
        <w:t>.</w:t>
      </w:r>
      <w:r w:rsidR="001A5C40">
        <w:t xml:space="preserve"> </w:t>
      </w:r>
      <w:bookmarkStart w:id="3" w:name="_Hlk64383702"/>
      <w:r w:rsidR="001A5C40">
        <w:t>Det fanns stöd för regeringens ståndpunkt. Ingen avvikande ståndpunkt har inkommit.</w:t>
      </w:r>
    </w:p>
    <w:bookmarkEnd w:id="3"/>
    <w:p w14:paraId="3B1DD272" w14:textId="77777777" w:rsidR="00613198" w:rsidRDefault="00613198" w:rsidP="00A45415"/>
    <w:p w14:paraId="3BA3E165" w14:textId="3A7A894E" w:rsidR="001A5C40" w:rsidRDefault="00613198" w:rsidP="001A5C40">
      <w:r w:rsidRPr="000810B7">
        <w:rPr>
          <w:b/>
        </w:rPr>
        <w:t xml:space="preserve">Skriftligt samråd </w:t>
      </w:r>
      <w:r w:rsidR="00DD7C8E" w:rsidRPr="000810B7">
        <w:rPr>
          <w:b/>
        </w:rPr>
        <w:t xml:space="preserve">med EU-nämnden </w:t>
      </w:r>
      <w:r w:rsidRPr="000810B7">
        <w:rPr>
          <w:b/>
        </w:rPr>
        <w:t>rörande förordningen om inrättande av ett instrument för tekniskt stöd</w:t>
      </w:r>
      <w:r w:rsidRPr="000810B7">
        <w:rPr>
          <w:b/>
        </w:rPr>
        <w:br/>
      </w:r>
      <w:r>
        <w:t>Samrådet avslutades den 29 januari 2021.</w:t>
      </w:r>
      <w:r w:rsidR="001A5C40">
        <w:t xml:space="preserve"> Det fanns stöd för regeringens ståndpunkt.</w:t>
      </w:r>
    </w:p>
    <w:p w14:paraId="190AA082" w14:textId="77777777" w:rsidR="001A5C40" w:rsidRDefault="001A5C40" w:rsidP="001A5C40"/>
    <w:p w14:paraId="47BC5346" w14:textId="77777777" w:rsidR="001A5C40" w:rsidRPr="001A5C40" w:rsidRDefault="001A5C40" w:rsidP="001A5C40">
      <w:pPr>
        <w:rPr>
          <w:sz w:val="22"/>
          <w:u w:val="single"/>
        </w:rPr>
      </w:pPr>
      <w:r w:rsidRPr="001A5C40">
        <w:rPr>
          <w:sz w:val="22"/>
          <w:u w:val="single"/>
        </w:rPr>
        <w:t>Följande avvikande ståndpunkt har inkommit från Sverigedemokraterna:</w:t>
      </w:r>
    </w:p>
    <w:p w14:paraId="1ED3792D" w14:textId="77777777" w:rsidR="001A5C40" w:rsidRPr="001A5C40" w:rsidRDefault="001A5C40" w:rsidP="001A5C40">
      <w:pPr>
        <w:rPr>
          <w:sz w:val="22"/>
        </w:rPr>
      </w:pPr>
    </w:p>
    <w:p w14:paraId="31DC7789" w14:textId="77777777" w:rsidR="001A5C40" w:rsidRPr="001A5C40" w:rsidRDefault="001A5C40" w:rsidP="001A5C40">
      <w:pPr>
        <w:rPr>
          <w:iCs/>
          <w:sz w:val="22"/>
        </w:rPr>
      </w:pPr>
      <w:r w:rsidRPr="001A5C40">
        <w:rPr>
          <w:iCs/>
          <w:sz w:val="22"/>
        </w:rPr>
        <w:t>”Sverigedemokraterna motsätter sig inrättandet av instrumentet. Dels för att genomförande av reformer kopplade till ekonomiska styrprocesser bör finansieras av medlemsstaterna, dels för att europeiska struktur- och investeringsfonder bör ses över i sin helhet. Dessutom har de politikområden med anknytning till konkurrenskraft, tillväxt, sysselsättning och investeringar, vilka avses som mål av instrumentet redan tillgång till finansiering via flera andra finansiella program och poster, inte minst återhämtningsfonden för EU, SURE och de europeiska struktur- och investeringsfonderna (ESI).”</w:t>
      </w:r>
    </w:p>
    <w:p w14:paraId="0BD0F41B" w14:textId="01CD63BB" w:rsidR="00613198" w:rsidRDefault="00613198" w:rsidP="00613198">
      <w:r>
        <w:br/>
      </w:r>
      <w:r w:rsidRPr="000810B7">
        <w:rPr>
          <w:b/>
        </w:rPr>
        <w:t>Skriftligt samråd</w:t>
      </w:r>
      <w:r w:rsidR="00ED02D7" w:rsidRPr="000810B7">
        <w:rPr>
          <w:b/>
        </w:rPr>
        <w:t xml:space="preserve"> med EU-nämnden</w:t>
      </w:r>
      <w:r w:rsidRPr="000810B7">
        <w:rPr>
          <w:b/>
        </w:rPr>
        <w:t xml:space="preserve"> om underrättelse från EU i enlighet m</w:t>
      </w:r>
      <w:r w:rsidR="00ED02D7" w:rsidRPr="000810B7">
        <w:rPr>
          <w:b/>
        </w:rPr>
        <w:t>ed</w:t>
      </w:r>
      <w:r w:rsidRPr="000810B7">
        <w:rPr>
          <w:b/>
        </w:rPr>
        <w:t xml:space="preserve"> handels- och samarbetsavtalet EU-UK</w:t>
      </w:r>
      <w:r w:rsidRPr="000810B7">
        <w:rPr>
          <w:b/>
        </w:rPr>
        <w:br/>
      </w:r>
      <w:r>
        <w:t xml:space="preserve">Samrådet </w:t>
      </w:r>
      <w:proofErr w:type="spellStart"/>
      <w:r>
        <w:t>asvslutades</w:t>
      </w:r>
      <w:proofErr w:type="spellEnd"/>
      <w:r>
        <w:t xml:space="preserve"> den 28 januari 2021.</w:t>
      </w:r>
      <w:r w:rsidR="00ED02D7">
        <w:t xml:space="preserve"> Det fanns stöd för regeringens ståndpunkt. Ingen avvikande ståndpunkt har anmälts.  </w:t>
      </w:r>
    </w:p>
    <w:p w14:paraId="345991EA" w14:textId="3F4A4A56" w:rsidR="00613198" w:rsidRDefault="00613198" w:rsidP="00613198"/>
    <w:p w14:paraId="2012A83A" w14:textId="06CC78EA" w:rsidR="000810B7" w:rsidRDefault="000810B7" w:rsidP="00613198"/>
    <w:p w14:paraId="6D475331" w14:textId="644F62C1" w:rsidR="000810B7" w:rsidRDefault="000810B7" w:rsidP="00613198"/>
    <w:p w14:paraId="548C6BF1" w14:textId="77777777" w:rsidR="000810B7" w:rsidRDefault="000810B7" w:rsidP="00613198"/>
    <w:p w14:paraId="3BAB2467" w14:textId="6DC85BE6" w:rsidR="001A5C40" w:rsidRDefault="00613198" w:rsidP="001A5C40">
      <w:pPr>
        <w:rPr>
          <w:sz w:val="22"/>
          <w:szCs w:val="22"/>
        </w:rPr>
      </w:pPr>
      <w:r w:rsidRPr="000810B7">
        <w:rPr>
          <w:b/>
        </w:rPr>
        <w:t>Skriftligt samråd</w:t>
      </w:r>
      <w:r w:rsidR="00DD7C8E" w:rsidRPr="000810B7">
        <w:rPr>
          <w:b/>
        </w:rPr>
        <w:t xml:space="preserve"> med EU-nämnden</w:t>
      </w:r>
      <w:r w:rsidRPr="000810B7">
        <w:rPr>
          <w:b/>
        </w:rPr>
        <w:t xml:space="preserve"> troliga A-punkter v 4 samt uppsamlingslista december</w:t>
      </w:r>
      <w:r>
        <w:br/>
        <w:t xml:space="preserve">Samrådet </w:t>
      </w:r>
      <w:proofErr w:type="spellStart"/>
      <w:r>
        <w:t>asvslutades</w:t>
      </w:r>
      <w:proofErr w:type="spellEnd"/>
      <w:r>
        <w:t xml:space="preserve"> den 28 januari 2021.</w:t>
      </w:r>
      <w:r w:rsidR="001A5C40">
        <w:t xml:space="preserve"> Det fanns stöd för regeringens ståndpunkter. </w:t>
      </w:r>
    </w:p>
    <w:p w14:paraId="2FA04548" w14:textId="77777777" w:rsidR="001A5C40" w:rsidRDefault="001A5C40" w:rsidP="001A5C40"/>
    <w:p w14:paraId="328EA809" w14:textId="77777777" w:rsidR="001A5C40" w:rsidRPr="001A5C40" w:rsidRDefault="001A5C40" w:rsidP="001A5C40">
      <w:pPr>
        <w:rPr>
          <w:sz w:val="22"/>
          <w:u w:val="single"/>
        </w:rPr>
      </w:pPr>
      <w:r w:rsidRPr="001A5C40">
        <w:rPr>
          <w:sz w:val="22"/>
          <w:u w:val="single"/>
        </w:rPr>
        <w:t>Följande avvikande ståndpunkt har anmälts av Vänsterpartiet:</w:t>
      </w:r>
    </w:p>
    <w:p w14:paraId="25D122AF" w14:textId="77777777" w:rsidR="001A5C40" w:rsidRPr="001A5C40" w:rsidRDefault="001A5C40" w:rsidP="001A5C40">
      <w:pPr>
        <w:rPr>
          <w:sz w:val="22"/>
        </w:rPr>
      </w:pPr>
      <w:r w:rsidRPr="001A5C40">
        <w:rPr>
          <w:sz w:val="22"/>
        </w:rPr>
        <w:t xml:space="preserve">”4. </w:t>
      </w:r>
      <w:proofErr w:type="spellStart"/>
      <w:r w:rsidRPr="001A5C40">
        <w:rPr>
          <w:sz w:val="22"/>
        </w:rPr>
        <w:t>Defence</w:t>
      </w:r>
      <w:proofErr w:type="spellEnd"/>
      <w:r w:rsidRPr="001A5C40">
        <w:rPr>
          <w:sz w:val="22"/>
        </w:rPr>
        <w:t xml:space="preserve"> </w:t>
      </w:r>
      <w:proofErr w:type="spellStart"/>
      <w:r w:rsidRPr="001A5C40">
        <w:rPr>
          <w:sz w:val="22"/>
        </w:rPr>
        <w:t>Fund</w:t>
      </w:r>
      <w:proofErr w:type="spellEnd"/>
      <w:r w:rsidRPr="001A5C40">
        <w:rPr>
          <w:sz w:val="22"/>
        </w:rPr>
        <w:t xml:space="preserve"> </w:t>
      </w:r>
      <w:proofErr w:type="spellStart"/>
      <w:r w:rsidRPr="001A5C40">
        <w:rPr>
          <w:sz w:val="22"/>
        </w:rPr>
        <w:t>Regulation</w:t>
      </w:r>
      <w:proofErr w:type="spellEnd"/>
    </w:p>
    <w:p w14:paraId="632C5D01" w14:textId="77777777" w:rsidR="001A5C40" w:rsidRPr="001A5C40" w:rsidRDefault="001A5C40" w:rsidP="001A5C40">
      <w:pPr>
        <w:rPr>
          <w:sz w:val="22"/>
        </w:rPr>
      </w:pPr>
      <w:r w:rsidRPr="001A5C40">
        <w:rPr>
          <w:sz w:val="22"/>
        </w:rPr>
        <w:t>Då Vänsterpartiet motsätter sig försvarsfonden menar vi att Sverige borde rösta nej och istället driva att fonden ska avvecklas. Militarisering av EU är inte den väg vi borde gå.”</w:t>
      </w:r>
    </w:p>
    <w:p w14:paraId="79D6A4C3" w14:textId="0E4CBE9A" w:rsidR="00ED02D7" w:rsidRDefault="00806C02" w:rsidP="00ED02D7">
      <w:pPr>
        <w:rPr>
          <w:sz w:val="22"/>
          <w:szCs w:val="22"/>
        </w:rPr>
      </w:pPr>
      <w:r>
        <w:br/>
      </w:r>
      <w:r w:rsidR="00613198" w:rsidRPr="000810B7">
        <w:rPr>
          <w:b/>
        </w:rPr>
        <w:t>Skriftligt samråd</w:t>
      </w:r>
      <w:r w:rsidR="00DD7C8E" w:rsidRPr="000810B7">
        <w:rPr>
          <w:b/>
        </w:rPr>
        <w:t xml:space="preserve"> med EU-nämnden avseende</w:t>
      </w:r>
      <w:r w:rsidR="00613198" w:rsidRPr="000810B7">
        <w:rPr>
          <w:b/>
        </w:rPr>
        <w:t xml:space="preserve"> 3 annoteringar på området rättsliga-/inrikesfrågor (inreserestriktioner, passageraruppgifter, migrationsfrågor EU/Afghanistan)</w:t>
      </w:r>
      <w:r w:rsidR="00613198" w:rsidRPr="000810B7">
        <w:rPr>
          <w:b/>
        </w:rPr>
        <w:br/>
      </w:r>
      <w:r w:rsidR="00613198">
        <w:t>Samrådet avslutades den 28 januari 2021.</w:t>
      </w:r>
      <w:r w:rsidR="00ED02D7">
        <w:t xml:space="preserve"> Det fanns stöd för regeringens ståndpunkter.</w:t>
      </w:r>
    </w:p>
    <w:p w14:paraId="3A7BCA1F" w14:textId="77777777" w:rsidR="00ED02D7" w:rsidRDefault="00ED02D7" w:rsidP="00ED02D7"/>
    <w:p w14:paraId="3A05D5B6" w14:textId="77777777" w:rsidR="00ED02D7" w:rsidRPr="00ED02D7" w:rsidRDefault="00ED02D7" w:rsidP="00ED02D7">
      <w:pPr>
        <w:rPr>
          <w:sz w:val="22"/>
          <w:u w:val="single"/>
        </w:rPr>
      </w:pPr>
      <w:r w:rsidRPr="00ED02D7">
        <w:rPr>
          <w:sz w:val="22"/>
          <w:u w:val="single"/>
        </w:rPr>
        <w:t>Följande avvikande ståndpunkt har inkommit från Vänsterpartiet:</w:t>
      </w:r>
    </w:p>
    <w:p w14:paraId="0CE487C7" w14:textId="77777777" w:rsidR="00ED02D7" w:rsidRPr="00ED02D7" w:rsidRDefault="00ED02D7" w:rsidP="00ED02D7">
      <w:pPr>
        <w:rPr>
          <w:sz w:val="22"/>
        </w:rPr>
      </w:pPr>
      <w:r w:rsidRPr="00ED02D7">
        <w:rPr>
          <w:sz w:val="22"/>
        </w:rPr>
        <w:t>”3. Överenskommelse migrationsfrågor mellan Afghanistan och EU </w:t>
      </w:r>
    </w:p>
    <w:p w14:paraId="36399CE8" w14:textId="77777777" w:rsidR="00ED02D7" w:rsidRPr="00ED02D7" w:rsidRDefault="00ED02D7" w:rsidP="00ED02D7">
      <w:pPr>
        <w:rPr>
          <w:sz w:val="22"/>
        </w:rPr>
      </w:pPr>
      <w:r w:rsidRPr="00ED02D7">
        <w:rPr>
          <w:sz w:val="22"/>
        </w:rPr>
        <w:t>Med bakgrund i att Afghanistan enligt Global Terrorism Index 2020 är det land i världen som är hårdast drabbat av terrorism samt att såväl Röda korset som Amnesty international kräver stopp för tvångsutvisningar till Afghanistan är det inte ansvarsfullt av EU att ingå ett nytt avtal.”</w:t>
      </w:r>
    </w:p>
    <w:p w14:paraId="5F0A7976" w14:textId="1B4E2AAA" w:rsidR="00613198" w:rsidRPr="000810B7" w:rsidRDefault="00613198" w:rsidP="00613198">
      <w:pPr>
        <w:rPr>
          <w:b/>
          <w:sz w:val="22"/>
          <w:szCs w:val="22"/>
        </w:rPr>
      </w:pPr>
      <w:r>
        <w:br/>
      </w:r>
      <w:r w:rsidRPr="000810B7">
        <w:rPr>
          <w:b/>
        </w:rPr>
        <w:t xml:space="preserve">Skriftligt samråd </w:t>
      </w:r>
      <w:r w:rsidR="00DD7C8E" w:rsidRPr="000810B7">
        <w:rPr>
          <w:b/>
        </w:rPr>
        <w:t xml:space="preserve">med EU-nämnden </w:t>
      </w:r>
      <w:r w:rsidRPr="000810B7">
        <w:rPr>
          <w:b/>
        </w:rPr>
        <w:t>om fiskekvoter i Västerhavet för 2021</w:t>
      </w:r>
      <w:r w:rsidRPr="000810B7">
        <w:rPr>
          <w:b/>
        </w:rPr>
        <w:br/>
      </w:r>
      <w:r>
        <w:t>Samrådet avslutades den 28 januari 2021.</w:t>
      </w:r>
      <w:r w:rsidR="00ED02D7">
        <w:t xml:space="preserve"> Det fanns stöd för regeringens ståndpunkt. Ingen avvikande ståndpunkt har anmälts.</w:t>
      </w:r>
      <w:r>
        <w:br/>
      </w:r>
      <w:r>
        <w:br/>
      </w:r>
      <w:r w:rsidRPr="000810B7">
        <w:rPr>
          <w:b/>
        </w:rPr>
        <w:t xml:space="preserve">Skriftligt samråd </w:t>
      </w:r>
      <w:r w:rsidR="00DD7C8E" w:rsidRPr="000810B7">
        <w:rPr>
          <w:b/>
        </w:rPr>
        <w:t xml:space="preserve">med EU-nämnden </w:t>
      </w:r>
      <w:r w:rsidRPr="000810B7">
        <w:rPr>
          <w:b/>
        </w:rPr>
        <w:t>avseende fiskemöjligheter för djuphavsarter 2021 och 2022</w:t>
      </w:r>
      <w:r w:rsidRPr="000810B7">
        <w:rPr>
          <w:b/>
        </w:rPr>
        <w:br/>
      </w:r>
      <w:r w:rsidRPr="00ED02D7">
        <w:t>Samrådet avslutades den 28 januari 2021.</w:t>
      </w:r>
      <w:r w:rsidR="00ED02D7" w:rsidRPr="00ED02D7">
        <w:t xml:space="preserve"> Det fanns stöd för regeringens ståndpunkt. Ingen avvikande ståndpunkt har anmälts.</w:t>
      </w:r>
      <w:r>
        <w:br/>
      </w:r>
      <w:r>
        <w:br/>
      </w:r>
      <w:r w:rsidRPr="000810B7">
        <w:rPr>
          <w:b/>
        </w:rPr>
        <w:t xml:space="preserve">Skriftligt samråd </w:t>
      </w:r>
      <w:r w:rsidR="00DD7C8E" w:rsidRPr="000810B7">
        <w:rPr>
          <w:b/>
        </w:rPr>
        <w:t xml:space="preserve">med EU-nämnden </w:t>
      </w:r>
      <w:r w:rsidRPr="000810B7">
        <w:rPr>
          <w:b/>
        </w:rPr>
        <w:t>om underlag avseende fiskeområdet Medelhavet och Svarta havet</w:t>
      </w:r>
    </w:p>
    <w:p w14:paraId="44B3FEEE" w14:textId="77777777" w:rsidR="00ED02D7" w:rsidRDefault="00613198" w:rsidP="00ED02D7">
      <w:pPr>
        <w:rPr>
          <w:sz w:val="22"/>
          <w:szCs w:val="22"/>
        </w:rPr>
      </w:pPr>
      <w:r>
        <w:t>Samrådet avslutades den 28 januari 2021.</w:t>
      </w:r>
      <w:r w:rsidR="00ED02D7">
        <w:t xml:space="preserve"> Det fanns stöd för regeringens ståndpunkt. Ingen avvikande ståndpunkt har anmälts. </w:t>
      </w:r>
    </w:p>
    <w:p w14:paraId="2119D392" w14:textId="4847D577" w:rsidR="00613198" w:rsidRDefault="00806C02" w:rsidP="00613198">
      <w:pPr>
        <w:rPr>
          <w:sz w:val="22"/>
          <w:szCs w:val="22"/>
        </w:rPr>
      </w:pPr>
      <w:r>
        <w:br/>
      </w:r>
      <w:r w:rsidR="00613198" w:rsidRPr="00613198">
        <w:rPr>
          <w:b/>
        </w:rPr>
        <w:t xml:space="preserve">Skriftligt samråd </w:t>
      </w:r>
      <w:r w:rsidR="00613198">
        <w:rPr>
          <w:b/>
        </w:rPr>
        <w:t xml:space="preserve">med EU- nämnden </w:t>
      </w:r>
      <w:r w:rsidR="00613198" w:rsidRPr="00613198">
        <w:rPr>
          <w:b/>
        </w:rPr>
        <w:t>troliga A-punkter v 3</w:t>
      </w:r>
      <w:r w:rsidR="00613198">
        <w:br/>
        <w:t xml:space="preserve">Samrådet avslutades den 22 januari 2021. Det fanns stöd för regeringens ståndpunkter. </w:t>
      </w:r>
    </w:p>
    <w:p w14:paraId="76D643D4" w14:textId="77777777" w:rsidR="00613198" w:rsidRDefault="00613198" w:rsidP="00613198"/>
    <w:p w14:paraId="14F525C6" w14:textId="77777777" w:rsidR="00613198" w:rsidRPr="00613198" w:rsidRDefault="00613198" w:rsidP="00613198">
      <w:pPr>
        <w:rPr>
          <w:sz w:val="22"/>
          <w:u w:val="single"/>
        </w:rPr>
      </w:pPr>
      <w:r w:rsidRPr="00613198">
        <w:rPr>
          <w:sz w:val="22"/>
          <w:u w:val="single"/>
        </w:rPr>
        <w:t>Följande avvikande ståndpunkt har anmälts av Moderaterna och Kristdemokraterna:</w:t>
      </w:r>
    </w:p>
    <w:p w14:paraId="1BB6E1A4" w14:textId="77777777" w:rsidR="00613198" w:rsidRPr="00613198" w:rsidRDefault="00613198" w:rsidP="00613198">
      <w:pPr>
        <w:rPr>
          <w:sz w:val="22"/>
        </w:rPr>
      </w:pPr>
      <w:r w:rsidRPr="00613198">
        <w:rPr>
          <w:sz w:val="22"/>
        </w:rPr>
        <w:t xml:space="preserve">”Moderaterna och Kristdemokraterna anmäler avvikande ståndpunkt avseende </w:t>
      </w:r>
      <w:proofErr w:type="spellStart"/>
      <w:r w:rsidRPr="00613198">
        <w:rPr>
          <w:b/>
          <w:bCs/>
          <w:sz w:val="22"/>
        </w:rPr>
        <w:t>rådsslutsatser</w:t>
      </w:r>
      <w:proofErr w:type="spellEnd"/>
      <w:r w:rsidRPr="00613198">
        <w:rPr>
          <w:b/>
          <w:bCs/>
          <w:sz w:val="22"/>
        </w:rPr>
        <w:t xml:space="preserve"> avseende Venezuela</w:t>
      </w:r>
      <w:r w:rsidRPr="00613198">
        <w:rPr>
          <w:color w:val="FF0000"/>
          <w:sz w:val="22"/>
        </w:rPr>
        <w:t xml:space="preserve"> </w:t>
      </w:r>
      <w:r w:rsidRPr="00613198">
        <w:rPr>
          <w:sz w:val="22"/>
        </w:rPr>
        <w:t xml:space="preserve">(p. 7 </w:t>
      </w:r>
      <w:proofErr w:type="spellStart"/>
      <w:r w:rsidRPr="00613198">
        <w:rPr>
          <w:sz w:val="22"/>
        </w:rPr>
        <w:t>coreper</w:t>
      </w:r>
      <w:proofErr w:type="spellEnd"/>
      <w:r w:rsidRPr="00613198">
        <w:rPr>
          <w:sz w:val="22"/>
        </w:rPr>
        <w:t xml:space="preserve"> II)</w:t>
      </w:r>
    </w:p>
    <w:p w14:paraId="51FB19B5" w14:textId="77777777" w:rsidR="00613198" w:rsidRPr="00613198" w:rsidRDefault="00613198" w:rsidP="00613198">
      <w:pPr>
        <w:rPr>
          <w:sz w:val="22"/>
        </w:rPr>
      </w:pPr>
    </w:p>
    <w:p w14:paraId="29161962" w14:textId="77777777" w:rsidR="00613198" w:rsidRPr="00613198" w:rsidRDefault="00613198" w:rsidP="00613198">
      <w:pPr>
        <w:rPr>
          <w:sz w:val="22"/>
        </w:rPr>
      </w:pPr>
      <w:r w:rsidRPr="00613198">
        <w:rPr>
          <w:sz w:val="22"/>
        </w:rPr>
        <w:t xml:space="preserve">Vi anser att EU måste vara tydlig i sin dialog med Venezuela, särskilt givet att utvecklingen inte har förbättrats. Då inga rättvisa och fria val hållits anser vi att Juan </w:t>
      </w:r>
      <w:proofErr w:type="spellStart"/>
      <w:r w:rsidRPr="00613198">
        <w:rPr>
          <w:sz w:val="22"/>
        </w:rPr>
        <w:t>Guaidó</w:t>
      </w:r>
      <w:proofErr w:type="spellEnd"/>
      <w:r w:rsidRPr="00613198">
        <w:rPr>
          <w:sz w:val="22"/>
        </w:rPr>
        <w:t xml:space="preserve"> fortsatt skall betraktas vara landets legitima ledare.”</w:t>
      </w:r>
    </w:p>
    <w:p w14:paraId="43EFCA79" w14:textId="77777777" w:rsidR="00613198" w:rsidRPr="00613198" w:rsidRDefault="00613198" w:rsidP="00613198">
      <w:pPr>
        <w:rPr>
          <w:sz w:val="22"/>
        </w:rPr>
      </w:pPr>
    </w:p>
    <w:p w14:paraId="613761C4" w14:textId="77777777" w:rsidR="00613198" w:rsidRPr="00613198" w:rsidRDefault="00613198" w:rsidP="00613198">
      <w:pPr>
        <w:rPr>
          <w:sz w:val="22"/>
          <w:u w:val="single"/>
        </w:rPr>
      </w:pPr>
      <w:r w:rsidRPr="00613198">
        <w:rPr>
          <w:sz w:val="22"/>
          <w:u w:val="single"/>
        </w:rPr>
        <w:t>Följande avvikande ståndpunkt har anmälts av Vänsterpartiet:</w:t>
      </w:r>
    </w:p>
    <w:p w14:paraId="24AE85EE" w14:textId="77777777" w:rsidR="00613198" w:rsidRPr="00613198" w:rsidRDefault="00613198" w:rsidP="00613198">
      <w:pPr>
        <w:rPr>
          <w:sz w:val="22"/>
          <w:lang w:val="en-GB"/>
        </w:rPr>
      </w:pPr>
      <w:r w:rsidRPr="00613198">
        <w:rPr>
          <w:sz w:val="22"/>
          <w:lang w:val="en-GB"/>
        </w:rPr>
        <w:t>7. (poss.) Conclusions on Venezuela</w:t>
      </w:r>
    </w:p>
    <w:p w14:paraId="5654BA40" w14:textId="77777777" w:rsidR="00613198" w:rsidRPr="00613198" w:rsidRDefault="00613198" w:rsidP="00613198">
      <w:pPr>
        <w:rPr>
          <w:sz w:val="22"/>
          <w:lang w:val="en-GB"/>
        </w:rPr>
      </w:pPr>
      <w:r w:rsidRPr="00613198">
        <w:rPr>
          <w:sz w:val="22"/>
          <w:lang w:val="en-GB"/>
        </w:rPr>
        <w:t>Approval</w:t>
      </w:r>
    </w:p>
    <w:p w14:paraId="0B7A0B56" w14:textId="77777777" w:rsidR="00613198" w:rsidRPr="00613198" w:rsidRDefault="00613198" w:rsidP="00613198">
      <w:pPr>
        <w:rPr>
          <w:sz w:val="22"/>
          <w:lang w:val="en-GB"/>
        </w:rPr>
      </w:pPr>
      <w:r w:rsidRPr="00613198">
        <w:rPr>
          <w:sz w:val="22"/>
          <w:lang w:val="en-GB"/>
        </w:rPr>
        <w:t>5299/21 COLAC</w:t>
      </w:r>
    </w:p>
    <w:p w14:paraId="64118CCD" w14:textId="77777777" w:rsidR="00613198" w:rsidRPr="00613198" w:rsidRDefault="00613198" w:rsidP="00613198">
      <w:pPr>
        <w:rPr>
          <w:sz w:val="22"/>
          <w:lang w:val="en-GB"/>
        </w:rPr>
      </w:pPr>
    </w:p>
    <w:p w14:paraId="105374E9" w14:textId="77777777" w:rsidR="00613198" w:rsidRPr="00613198" w:rsidRDefault="00613198" w:rsidP="00613198">
      <w:pPr>
        <w:rPr>
          <w:sz w:val="22"/>
        </w:rPr>
      </w:pPr>
      <w:r w:rsidRPr="00613198">
        <w:rPr>
          <w:sz w:val="22"/>
        </w:rPr>
        <w:t xml:space="preserve">”Den politiska och humanitära krisen i Venezuela har nu pågått i över två år. Omvärldens agerande, </w:t>
      </w:r>
      <w:r w:rsidRPr="00613198">
        <w:rPr>
          <w:sz w:val="22"/>
        </w:rPr>
        <w:lastRenderedPageBreak/>
        <w:t xml:space="preserve">gentemot </w:t>
      </w:r>
      <w:proofErr w:type="spellStart"/>
      <w:r w:rsidRPr="00613198">
        <w:rPr>
          <w:sz w:val="22"/>
        </w:rPr>
        <w:t>Maduros</w:t>
      </w:r>
      <w:proofErr w:type="spellEnd"/>
      <w:r w:rsidRPr="00613198">
        <w:rPr>
          <w:sz w:val="22"/>
        </w:rPr>
        <w:t xml:space="preserve"> regim och erkännandet av </w:t>
      </w:r>
      <w:proofErr w:type="spellStart"/>
      <w:r w:rsidRPr="00613198">
        <w:rPr>
          <w:sz w:val="22"/>
        </w:rPr>
        <w:t>Guaidó</w:t>
      </w:r>
      <w:proofErr w:type="spellEnd"/>
      <w:r w:rsidRPr="00613198">
        <w:rPr>
          <w:sz w:val="22"/>
        </w:rPr>
        <w:t xml:space="preserve">, har lett till att cementera och förlänga krisen. De som lider av den politiska och humanitära krisen är folket. Valet till parlamentet hade ett lågt valdeltagande och kan inte kallas fritt och rättvist. Endast genom ökad dialog mellan parterna kan krisen lösas. Vänsterpartiet stödjer varken Juan </w:t>
      </w:r>
      <w:proofErr w:type="spellStart"/>
      <w:r w:rsidRPr="00613198">
        <w:rPr>
          <w:sz w:val="22"/>
        </w:rPr>
        <w:t>Guaidó</w:t>
      </w:r>
      <w:proofErr w:type="spellEnd"/>
      <w:r w:rsidRPr="00613198">
        <w:rPr>
          <w:sz w:val="22"/>
        </w:rPr>
        <w:t xml:space="preserve"> eller Nicolas </w:t>
      </w:r>
      <w:proofErr w:type="spellStart"/>
      <w:r w:rsidRPr="00613198">
        <w:rPr>
          <w:sz w:val="22"/>
        </w:rPr>
        <w:t>Maduro</w:t>
      </w:r>
      <w:proofErr w:type="spellEnd"/>
      <w:r w:rsidRPr="00613198">
        <w:rPr>
          <w:sz w:val="22"/>
        </w:rPr>
        <w:t>, utan anser att de venezuelanska folkets intressen måste vara i främsta rummet för EU:s fortsatta arbete.”</w:t>
      </w:r>
    </w:p>
    <w:p w14:paraId="0D2EE313" w14:textId="2B274673" w:rsidR="001E349D" w:rsidRPr="00613198" w:rsidRDefault="00806C02" w:rsidP="00EE67B8">
      <w:r>
        <w:br/>
      </w:r>
      <w:r w:rsidR="00613198" w:rsidRPr="00613198">
        <w:rPr>
          <w:b/>
        </w:rPr>
        <w:t>Skriftligt samråd</w:t>
      </w:r>
      <w:r w:rsidR="00613198">
        <w:rPr>
          <w:b/>
        </w:rPr>
        <w:t xml:space="preserve"> med EU-nämnden</w:t>
      </w:r>
      <w:r w:rsidR="00613198" w:rsidRPr="00613198">
        <w:rPr>
          <w:b/>
        </w:rPr>
        <w:t xml:space="preserve"> om befrielse från moms (Litauen)</w:t>
      </w:r>
      <w:r w:rsidR="00613198">
        <w:rPr>
          <w:b/>
        </w:rPr>
        <w:br/>
      </w:r>
      <w:r w:rsidR="00613198">
        <w:t>Samrådet avslutades den 22 januari 2021. Det fanns stöd för regeringens ståndpunkter. Inga avvikande ståndpunkter har anmälts.</w:t>
      </w:r>
    </w:p>
    <w:sectPr w:rsidR="001E349D" w:rsidRPr="00613198" w:rsidSect="00357C13">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5CBCA8" w14:textId="77777777" w:rsidR="009478AE" w:rsidRDefault="009478AE" w:rsidP="00011EB2">
      <w:r>
        <w:separator/>
      </w:r>
    </w:p>
  </w:endnote>
  <w:endnote w:type="continuationSeparator" w:id="0">
    <w:p w14:paraId="3BEB41C5" w14:textId="77777777" w:rsidR="009478AE" w:rsidRDefault="009478AE" w:rsidP="00011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lSans Pro for Riksdagen Md">
    <w:panose1 w:val="020B0502020104020203"/>
    <w:charset w:val="00"/>
    <w:family w:val="swiss"/>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GillSans Pro for Riksdagen Lt">
    <w:panose1 w:val="020B0302020104020203"/>
    <w:charset w:val="00"/>
    <w:family w:val="swiss"/>
    <w:notTrueType/>
    <w:pitch w:val="variable"/>
    <w:sig w:usb0="00000007" w:usb1="00000000" w:usb2="00000000" w:usb3="00000000" w:csb0="00000093"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OrigGarmnd BT">
    <w:charset w:val="00"/>
    <w:family w:val="roman"/>
    <w:pitch w:val="variable"/>
    <w:sig w:usb0="00000087"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3782C2" w14:textId="77777777" w:rsidR="009478AE" w:rsidRDefault="009478AE" w:rsidP="00011EB2">
      <w:r>
        <w:separator/>
      </w:r>
    </w:p>
  </w:footnote>
  <w:footnote w:type="continuationSeparator" w:id="0">
    <w:p w14:paraId="06C89BAC" w14:textId="77777777" w:rsidR="009478AE" w:rsidRDefault="009478AE" w:rsidP="00011E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B11F8"/>
    <w:multiLevelType w:val="multilevel"/>
    <w:tmpl w:val="0DF266B2"/>
    <w:lvl w:ilvl="0">
      <w:start w:val="1"/>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decimal"/>
      <w:lvlText w:val="%9."/>
      <w:legacy w:legacy="1" w:legacySpace="0" w:legacyIndent="0"/>
      <w:lvlJc w:val="left"/>
    </w:lvl>
  </w:abstractNum>
  <w:abstractNum w:abstractNumId="1" w15:restartNumberingAfterBreak="0">
    <w:nsid w:val="0C850902"/>
    <w:multiLevelType w:val="hybridMultilevel"/>
    <w:tmpl w:val="E3EA250A"/>
    <w:lvl w:ilvl="0" w:tplc="AB9855F4">
      <w:start w:val="5"/>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E434A75"/>
    <w:multiLevelType w:val="hybridMultilevel"/>
    <w:tmpl w:val="E4E81C1E"/>
    <w:lvl w:ilvl="0" w:tplc="C352BDE0">
      <w:start w:val="2020"/>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200486E"/>
    <w:multiLevelType w:val="hybridMultilevel"/>
    <w:tmpl w:val="9AC86928"/>
    <w:lvl w:ilvl="0" w:tplc="D800F6E6">
      <w:start w:val="2020"/>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0324A68"/>
    <w:multiLevelType w:val="hybridMultilevel"/>
    <w:tmpl w:val="304078E0"/>
    <w:lvl w:ilvl="0" w:tplc="3BB4DE98">
      <w:numFmt w:val="bullet"/>
      <w:lvlText w:val="-"/>
      <w:lvlJc w:val="left"/>
      <w:pPr>
        <w:ind w:left="720" w:hanging="360"/>
      </w:pPr>
      <w:rPr>
        <w:rFonts w:ascii="Times New Roman" w:eastAsia="Times New Roman" w:hAnsi="Times New Roman" w:cs="Times New Roman" w:hint="default"/>
        <w:color w:val="auto"/>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221D7B77"/>
    <w:multiLevelType w:val="hybridMultilevel"/>
    <w:tmpl w:val="3970FADE"/>
    <w:lvl w:ilvl="0" w:tplc="EF5C2E0E">
      <w:start w:val="2020"/>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2B5D43A4"/>
    <w:multiLevelType w:val="hybridMultilevel"/>
    <w:tmpl w:val="39EED264"/>
    <w:lvl w:ilvl="0" w:tplc="856056DA">
      <w:start w:val="2020"/>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2C503356"/>
    <w:multiLevelType w:val="multilevel"/>
    <w:tmpl w:val="B08808D6"/>
    <w:lvl w:ilvl="0">
      <w:start w:val="1"/>
      <w:numFmt w:val="decimal"/>
      <w:lvlText w:val="%1."/>
      <w:legacy w:legacy="1" w:legacySpace="0" w:legacyIndent="720"/>
      <w:lvlJc w:val="left"/>
      <w:pPr>
        <w:ind w:left="2160" w:hanging="720"/>
      </w:pPr>
      <w:rPr>
        <w:rFonts w:ascii="Times New Roman" w:eastAsiaTheme="minorHAnsi" w:hAnsi="Times New Roman" w:cs="Times New Roman"/>
      </w:rPr>
    </w:lvl>
    <w:lvl w:ilvl="1">
      <w:start w:val="1"/>
      <w:numFmt w:val="upperLetter"/>
      <w:lvlText w:val="%2."/>
      <w:legacy w:legacy="1" w:legacySpace="0" w:legacyIndent="720"/>
      <w:lvlJc w:val="left"/>
      <w:pPr>
        <w:ind w:left="2880" w:hanging="720"/>
      </w:pPr>
    </w:lvl>
    <w:lvl w:ilvl="2">
      <w:start w:val="1"/>
      <w:numFmt w:val="decimal"/>
      <w:lvlText w:val="%3."/>
      <w:legacy w:legacy="1" w:legacySpace="0" w:legacyIndent="720"/>
      <w:lvlJc w:val="left"/>
      <w:pPr>
        <w:ind w:left="3600" w:hanging="720"/>
      </w:pPr>
    </w:lvl>
    <w:lvl w:ilvl="3">
      <w:start w:val="1"/>
      <w:numFmt w:val="lowerLetter"/>
      <w:lvlText w:val="%4)"/>
      <w:legacy w:legacy="1" w:legacySpace="0" w:legacyIndent="720"/>
      <w:lvlJc w:val="left"/>
      <w:pPr>
        <w:ind w:left="4320" w:hanging="720"/>
      </w:pPr>
    </w:lvl>
    <w:lvl w:ilvl="4">
      <w:start w:val="1"/>
      <w:numFmt w:val="decimal"/>
      <w:lvlText w:val="(%5)"/>
      <w:legacy w:legacy="1" w:legacySpace="0" w:legacyIndent="720"/>
      <w:lvlJc w:val="left"/>
      <w:pPr>
        <w:ind w:left="5040" w:hanging="720"/>
      </w:pPr>
    </w:lvl>
    <w:lvl w:ilvl="5">
      <w:start w:val="1"/>
      <w:numFmt w:val="lowerLetter"/>
      <w:lvlText w:val="(%6)"/>
      <w:legacy w:legacy="1" w:legacySpace="0" w:legacyIndent="720"/>
      <w:lvlJc w:val="left"/>
      <w:pPr>
        <w:ind w:left="5760" w:hanging="720"/>
      </w:pPr>
    </w:lvl>
    <w:lvl w:ilvl="6">
      <w:start w:val="1"/>
      <w:numFmt w:val="lowerRoman"/>
      <w:lvlText w:val="(%7)"/>
      <w:legacy w:legacy="1" w:legacySpace="0" w:legacyIndent="720"/>
      <w:lvlJc w:val="left"/>
      <w:pPr>
        <w:ind w:left="6480" w:hanging="720"/>
      </w:pPr>
    </w:lvl>
    <w:lvl w:ilvl="7">
      <w:start w:val="1"/>
      <w:numFmt w:val="lowerLetter"/>
      <w:lvlText w:val="(%8)"/>
      <w:legacy w:legacy="1" w:legacySpace="0" w:legacyIndent="720"/>
      <w:lvlJc w:val="left"/>
      <w:pPr>
        <w:ind w:left="7200" w:hanging="720"/>
      </w:pPr>
    </w:lvl>
    <w:lvl w:ilvl="8">
      <w:start w:val="1"/>
      <w:numFmt w:val="lowerRoman"/>
      <w:lvlText w:val="(%9)"/>
      <w:legacy w:legacy="1" w:legacySpace="0" w:legacyIndent="720"/>
      <w:lvlJc w:val="left"/>
      <w:pPr>
        <w:ind w:left="7920" w:hanging="720"/>
      </w:pPr>
    </w:lvl>
  </w:abstractNum>
  <w:abstractNum w:abstractNumId="8" w15:restartNumberingAfterBreak="0">
    <w:nsid w:val="311C3FF7"/>
    <w:multiLevelType w:val="hybridMultilevel"/>
    <w:tmpl w:val="BF00F9FE"/>
    <w:lvl w:ilvl="0" w:tplc="DB70F2EA">
      <w:numFmt w:val="bullet"/>
      <w:lvlText w:val="-"/>
      <w:lvlJc w:val="left"/>
      <w:pPr>
        <w:ind w:left="720" w:hanging="360"/>
      </w:pPr>
      <w:rPr>
        <w:rFonts w:ascii="Times New Roman" w:eastAsia="Times New Roman" w:hAnsi="Times New Roman" w:cs="Times New Roman" w:hint="default"/>
        <w:color w:val="auto"/>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37D35F70"/>
    <w:multiLevelType w:val="hybridMultilevel"/>
    <w:tmpl w:val="70F6F3CE"/>
    <w:lvl w:ilvl="0" w:tplc="5AE2207A">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39CA3C26"/>
    <w:multiLevelType w:val="hybridMultilevel"/>
    <w:tmpl w:val="253274C4"/>
    <w:lvl w:ilvl="0" w:tplc="E5488830">
      <w:start w:val="2"/>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9E8305D"/>
    <w:multiLevelType w:val="hybridMultilevel"/>
    <w:tmpl w:val="EEC0FBD6"/>
    <w:lvl w:ilvl="0" w:tplc="63BEFC20">
      <w:start w:val="2"/>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A0103E0"/>
    <w:multiLevelType w:val="hybridMultilevel"/>
    <w:tmpl w:val="F2D8C9E8"/>
    <w:lvl w:ilvl="0" w:tplc="5E462E0C">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CF53102"/>
    <w:multiLevelType w:val="multilevel"/>
    <w:tmpl w:val="D1D45A42"/>
    <w:lvl w:ilvl="0">
      <w:start w:val="1"/>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decimal"/>
      <w:lvlText w:val="%9."/>
      <w:legacy w:legacy="1" w:legacySpace="0" w:legacyIndent="0"/>
      <w:lvlJc w:val="left"/>
    </w:lvl>
  </w:abstractNum>
  <w:abstractNum w:abstractNumId="14" w15:restartNumberingAfterBreak="0">
    <w:nsid w:val="404E392D"/>
    <w:multiLevelType w:val="hybridMultilevel"/>
    <w:tmpl w:val="AE54627E"/>
    <w:lvl w:ilvl="0" w:tplc="5A88AB1A">
      <w:start w:val="2"/>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295C88"/>
    <w:multiLevelType w:val="hybridMultilevel"/>
    <w:tmpl w:val="BDFE4DF8"/>
    <w:lvl w:ilvl="0" w:tplc="0494F496">
      <w:start w:val="5"/>
      <w:numFmt w:val="decimal"/>
      <w:lvlText w:val="%1."/>
      <w:lvlJc w:val="left"/>
      <w:pPr>
        <w:ind w:left="2520" w:hanging="360"/>
      </w:pPr>
      <w:rPr>
        <w:rFonts w:hint="default"/>
      </w:rPr>
    </w:lvl>
    <w:lvl w:ilvl="1" w:tplc="041D0019" w:tentative="1">
      <w:start w:val="1"/>
      <w:numFmt w:val="lowerLetter"/>
      <w:lvlText w:val="%2."/>
      <w:lvlJc w:val="left"/>
      <w:pPr>
        <w:ind w:left="3240" w:hanging="360"/>
      </w:pPr>
    </w:lvl>
    <w:lvl w:ilvl="2" w:tplc="041D001B" w:tentative="1">
      <w:start w:val="1"/>
      <w:numFmt w:val="lowerRoman"/>
      <w:lvlText w:val="%3."/>
      <w:lvlJc w:val="right"/>
      <w:pPr>
        <w:ind w:left="3960" w:hanging="180"/>
      </w:pPr>
    </w:lvl>
    <w:lvl w:ilvl="3" w:tplc="041D000F" w:tentative="1">
      <w:start w:val="1"/>
      <w:numFmt w:val="decimal"/>
      <w:lvlText w:val="%4."/>
      <w:lvlJc w:val="left"/>
      <w:pPr>
        <w:ind w:left="4680" w:hanging="360"/>
      </w:pPr>
    </w:lvl>
    <w:lvl w:ilvl="4" w:tplc="041D0019" w:tentative="1">
      <w:start w:val="1"/>
      <w:numFmt w:val="lowerLetter"/>
      <w:lvlText w:val="%5."/>
      <w:lvlJc w:val="left"/>
      <w:pPr>
        <w:ind w:left="5400" w:hanging="360"/>
      </w:pPr>
    </w:lvl>
    <w:lvl w:ilvl="5" w:tplc="041D001B" w:tentative="1">
      <w:start w:val="1"/>
      <w:numFmt w:val="lowerRoman"/>
      <w:lvlText w:val="%6."/>
      <w:lvlJc w:val="right"/>
      <w:pPr>
        <w:ind w:left="6120" w:hanging="180"/>
      </w:pPr>
    </w:lvl>
    <w:lvl w:ilvl="6" w:tplc="041D000F" w:tentative="1">
      <w:start w:val="1"/>
      <w:numFmt w:val="decimal"/>
      <w:lvlText w:val="%7."/>
      <w:lvlJc w:val="left"/>
      <w:pPr>
        <w:ind w:left="6840" w:hanging="360"/>
      </w:pPr>
    </w:lvl>
    <w:lvl w:ilvl="7" w:tplc="041D0019" w:tentative="1">
      <w:start w:val="1"/>
      <w:numFmt w:val="lowerLetter"/>
      <w:lvlText w:val="%8."/>
      <w:lvlJc w:val="left"/>
      <w:pPr>
        <w:ind w:left="7560" w:hanging="360"/>
      </w:pPr>
    </w:lvl>
    <w:lvl w:ilvl="8" w:tplc="041D001B" w:tentative="1">
      <w:start w:val="1"/>
      <w:numFmt w:val="lowerRoman"/>
      <w:lvlText w:val="%9."/>
      <w:lvlJc w:val="right"/>
      <w:pPr>
        <w:ind w:left="8280" w:hanging="180"/>
      </w:pPr>
    </w:lvl>
  </w:abstractNum>
  <w:abstractNum w:abstractNumId="16" w15:restartNumberingAfterBreak="0">
    <w:nsid w:val="4FDF57C1"/>
    <w:multiLevelType w:val="hybridMultilevel"/>
    <w:tmpl w:val="8F680148"/>
    <w:lvl w:ilvl="0" w:tplc="A1501DAC">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8381D28"/>
    <w:multiLevelType w:val="hybridMultilevel"/>
    <w:tmpl w:val="41D027FE"/>
    <w:lvl w:ilvl="0" w:tplc="A07649F8">
      <w:numFmt w:val="bullet"/>
      <w:lvlText w:val="-"/>
      <w:lvlJc w:val="left"/>
      <w:pPr>
        <w:ind w:left="720" w:hanging="360"/>
      </w:pPr>
      <w:rPr>
        <w:rFonts w:ascii="Times New Roman" w:eastAsiaTheme="minorHAnsi" w:hAnsi="Times New Roman" w:cs="Times New Roman" w:hint="default"/>
        <w:b w:val="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A676F58"/>
    <w:multiLevelType w:val="hybridMultilevel"/>
    <w:tmpl w:val="04AC8842"/>
    <w:lvl w:ilvl="0" w:tplc="12B04554">
      <w:numFmt w:val="bullet"/>
      <w:lvlText w:val="-"/>
      <w:lvlJc w:val="left"/>
      <w:pPr>
        <w:ind w:left="720" w:hanging="360"/>
      </w:pPr>
      <w:rPr>
        <w:rFonts w:ascii="Times New Roman" w:eastAsia="Times New Roman" w:hAnsi="Times New Roman" w:cs="Times New Roman" w:hint="default"/>
        <w:color w:val="auto"/>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4ED352A"/>
    <w:multiLevelType w:val="multilevel"/>
    <w:tmpl w:val="A64C4CF0"/>
    <w:lvl w:ilvl="0">
      <w:start w:val="1"/>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decimal"/>
      <w:lvlText w:val="%9."/>
      <w:legacy w:legacy="1" w:legacySpace="0" w:legacyIndent="0"/>
      <w:lvlJc w:val="left"/>
    </w:lvl>
  </w:abstractNum>
  <w:abstractNum w:abstractNumId="20" w15:restartNumberingAfterBreak="0">
    <w:nsid w:val="660D46FB"/>
    <w:multiLevelType w:val="hybridMultilevel"/>
    <w:tmpl w:val="EF1CA1D4"/>
    <w:lvl w:ilvl="0" w:tplc="CF58EBB4">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B8639D0"/>
    <w:multiLevelType w:val="multilevel"/>
    <w:tmpl w:val="4A1EEA48"/>
    <w:lvl w:ilvl="0">
      <w:start w:val="1"/>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decimal"/>
      <w:lvlText w:val="%9."/>
      <w:legacy w:legacy="1" w:legacySpace="0" w:legacyIndent="0"/>
      <w:lvlJc w:val="left"/>
    </w:lvl>
  </w:abstractNum>
  <w:abstractNum w:abstractNumId="22" w15:restartNumberingAfterBreak="0">
    <w:nsid w:val="71215C0A"/>
    <w:multiLevelType w:val="hybridMultilevel"/>
    <w:tmpl w:val="936AE872"/>
    <w:lvl w:ilvl="0" w:tplc="74B8361E">
      <w:start w:val="5"/>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723C3811"/>
    <w:multiLevelType w:val="multilevel"/>
    <w:tmpl w:val="249E0E16"/>
    <w:lvl w:ilvl="0">
      <w:start w:val="1"/>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decimal"/>
      <w:lvlText w:val="%9."/>
      <w:legacy w:legacy="1" w:legacySpace="0" w:legacyIndent="0"/>
      <w:lvlJc w:val="left"/>
    </w:lvl>
  </w:abstractNum>
  <w:abstractNum w:abstractNumId="24" w15:restartNumberingAfterBreak="0">
    <w:nsid w:val="745532B6"/>
    <w:multiLevelType w:val="hybridMultilevel"/>
    <w:tmpl w:val="A6DE0568"/>
    <w:lvl w:ilvl="0" w:tplc="6F6CF304">
      <w:start w:val="2020"/>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7F1C1A3B"/>
    <w:multiLevelType w:val="multilevel"/>
    <w:tmpl w:val="116CC2A2"/>
    <w:lvl w:ilvl="0">
      <w:start w:val="1"/>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decimal"/>
      <w:lvlText w:val="%9."/>
      <w:legacy w:legacy="1" w:legacySpace="0" w:legacyIndent="0"/>
      <w:lvlJc w:val="left"/>
    </w:lvl>
  </w:abstractNum>
  <w:num w:numId="1">
    <w:abstractNumId w:val="16"/>
  </w:num>
  <w:num w:numId="2">
    <w:abstractNumId w:val="2"/>
  </w:num>
  <w:num w:numId="3">
    <w:abstractNumId w:val="3"/>
  </w:num>
  <w:num w:numId="4">
    <w:abstractNumId w:val="6"/>
  </w:num>
  <w:num w:numId="5">
    <w:abstractNumId w:val="5"/>
  </w:num>
  <w:num w:numId="6">
    <w:abstractNumId w:val="24"/>
  </w:num>
  <w:num w:numId="7">
    <w:abstractNumId w:val="0"/>
  </w:num>
  <w:num w:numId="8">
    <w:abstractNumId w:val="17"/>
  </w:num>
  <w:num w:numId="9">
    <w:abstractNumId w:val="9"/>
  </w:num>
  <w:num w:numId="10">
    <w:abstractNumId w:val="21"/>
  </w:num>
  <w:num w:numId="11">
    <w:abstractNumId w:val="7"/>
  </w:num>
  <w:num w:numId="12">
    <w:abstractNumId w:val="15"/>
  </w:num>
  <w:num w:numId="13">
    <w:abstractNumId w:val="20"/>
  </w:num>
  <w:num w:numId="14">
    <w:abstractNumId w:val="12"/>
  </w:num>
  <w:num w:numId="15">
    <w:abstractNumId w:val="4"/>
  </w:num>
  <w:num w:numId="16">
    <w:abstractNumId w:val="8"/>
  </w:num>
  <w:num w:numId="17">
    <w:abstractNumId w:val="18"/>
  </w:num>
  <w:num w:numId="18">
    <w:abstractNumId w:val="11"/>
  </w:num>
  <w:num w:numId="19">
    <w:abstractNumId w:val="10"/>
  </w:num>
  <w:num w:numId="20">
    <w:abstractNumId w:val="13"/>
  </w:num>
  <w:num w:numId="21">
    <w:abstractNumId w:val="19"/>
  </w:num>
  <w:num w:numId="22">
    <w:abstractNumId w:val="23"/>
  </w:num>
  <w:num w:numId="23">
    <w:abstractNumId w:val="1"/>
  </w:num>
  <w:num w:numId="24">
    <w:abstractNumId w:val="22"/>
  </w:num>
  <w:num w:numId="25">
    <w:abstractNumId w:val="14"/>
  </w:num>
  <w:num w:numId="26">
    <w:abstractNumId w:val="25"/>
  </w:num>
  <w:num w:numId="27">
    <w:abstractNumId w:val="25"/>
    <w:lvlOverride w:ilvl="0">
      <w:lvl w:ilvl="0">
        <w:start w:val="1"/>
        <w:numFmt w:val="upperRoman"/>
        <w:lvlText w:val="%1."/>
        <w:legacy w:legacy="1" w:legacySpace="0" w:legacyIndent="720"/>
        <w:lvlJc w:val="left"/>
        <w:pPr>
          <w:ind w:left="720" w:hanging="720"/>
        </w:pPr>
      </w:lvl>
    </w:lvlOverride>
    <w:lvlOverride w:ilvl="1">
      <w:lvl w:ilvl="1">
        <w:start w:val="1"/>
        <w:numFmt w:val="upperLetter"/>
        <w:lvlText w:val="%2."/>
        <w:legacy w:legacy="1" w:legacySpace="0" w:legacyIndent="720"/>
        <w:lvlJc w:val="left"/>
        <w:pPr>
          <w:ind w:left="1440" w:hanging="720"/>
        </w:pPr>
      </w:lvl>
    </w:lvlOverride>
    <w:lvlOverride w:ilvl="2">
      <w:lvl w:ilvl="2">
        <w:start w:val="1"/>
        <w:numFmt w:val="decimal"/>
        <w:lvlText w:val="%3."/>
        <w:legacy w:legacy="1" w:legacySpace="0" w:legacyIndent="720"/>
        <w:lvlJc w:val="left"/>
        <w:pPr>
          <w:ind w:left="2160" w:hanging="720"/>
        </w:pPr>
      </w:lvl>
    </w:lvlOverride>
    <w:lvlOverride w:ilvl="3">
      <w:lvl w:ilvl="3">
        <w:start w:val="1"/>
        <w:numFmt w:val="lowerLetter"/>
        <w:lvlText w:val="%4)"/>
        <w:legacy w:legacy="1" w:legacySpace="0" w:legacyIndent="720"/>
        <w:lvlJc w:val="left"/>
        <w:pPr>
          <w:ind w:left="2880" w:hanging="720"/>
        </w:pPr>
      </w:lvl>
    </w:lvlOverride>
    <w:lvlOverride w:ilvl="4">
      <w:lvl w:ilvl="4">
        <w:start w:val="1"/>
        <w:numFmt w:val="decimal"/>
        <w:lvlText w:val="(%5)"/>
        <w:legacy w:legacy="1" w:legacySpace="0" w:legacyIndent="720"/>
        <w:lvlJc w:val="left"/>
        <w:pPr>
          <w:ind w:left="3600" w:hanging="720"/>
        </w:pPr>
      </w:lvl>
    </w:lvlOverride>
    <w:lvlOverride w:ilvl="5">
      <w:lvl w:ilvl="5">
        <w:start w:val="1"/>
        <w:numFmt w:val="lowerLetter"/>
        <w:lvlText w:val="(%6)"/>
        <w:legacy w:legacy="1" w:legacySpace="0" w:legacyIndent="720"/>
        <w:lvlJc w:val="left"/>
        <w:pPr>
          <w:ind w:left="4320" w:hanging="720"/>
        </w:pPr>
      </w:lvl>
    </w:lvlOverride>
    <w:lvlOverride w:ilvl="6">
      <w:lvl w:ilvl="6">
        <w:start w:val="1"/>
        <w:numFmt w:val="lowerRoman"/>
        <w:lvlText w:val="(%7)"/>
        <w:legacy w:legacy="1" w:legacySpace="0" w:legacyIndent="720"/>
        <w:lvlJc w:val="left"/>
        <w:pPr>
          <w:ind w:left="5040" w:hanging="720"/>
        </w:pPr>
      </w:lvl>
    </w:lvlOverride>
    <w:lvlOverride w:ilvl="7">
      <w:lvl w:ilvl="7">
        <w:start w:val="1"/>
        <w:numFmt w:val="lowerLetter"/>
        <w:lvlText w:val="(%8)"/>
        <w:legacy w:legacy="1" w:legacySpace="0" w:legacyIndent="720"/>
        <w:lvlJc w:val="left"/>
        <w:pPr>
          <w:ind w:left="5760" w:hanging="720"/>
        </w:pPr>
      </w:lvl>
    </w:lvlOverride>
    <w:lvlOverride w:ilvl="8">
      <w:lvl w:ilvl="8">
        <w:start w:val="1"/>
        <w:numFmt w:val="lowerRoman"/>
        <w:lvlText w:val="(%9)"/>
        <w:legacy w:legacy="1" w:legacySpace="0" w:legacyIndent="720"/>
        <w:lvlJc w:val="left"/>
        <w:pPr>
          <w:ind w:left="6480" w:hanging="72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hideSpellingErrors/>
  <w:hideGrammaticalErrors/>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630"/>
    <w:rsid w:val="00001163"/>
    <w:rsid w:val="00004023"/>
    <w:rsid w:val="00005AAC"/>
    <w:rsid w:val="00007909"/>
    <w:rsid w:val="0001073C"/>
    <w:rsid w:val="0001143D"/>
    <w:rsid w:val="00011EB2"/>
    <w:rsid w:val="00012105"/>
    <w:rsid w:val="000121CA"/>
    <w:rsid w:val="00012752"/>
    <w:rsid w:val="000128AF"/>
    <w:rsid w:val="00012A1D"/>
    <w:rsid w:val="000135BB"/>
    <w:rsid w:val="0001386B"/>
    <w:rsid w:val="000150C7"/>
    <w:rsid w:val="0001511A"/>
    <w:rsid w:val="0001579E"/>
    <w:rsid w:val="000157F3"/>
    <w:rsid w:val="00021347"/>
    <w:rsid w:val="00023659"/>
    <w:rsid w:val="00023D0F"/>
    <w:rsid w:val="00026E5C"/>
    <w:rsid w:val="00027C77"/>
    <w:rsid w:val="00030298"/>
    <w:rsid w:val="0003112F"/>
    <w:rsid w:val="00031BD2"/>
    <w:rsid w:val="00031EEF"/>
    <w:rsid w:val="0003205F"/>
    <w:rsid w:val="00034289"/>
    <w:rsid w:val="00035020"/>
    <w:rsid w:val="00035C3E"/>
    <w:rsid w:val="00036D86"/>
    <w:rsid w:val="00037B24"/>
    <w:rsid w:val="000404C6"/>
    <w:rsid w:val="00041543"/>
    <w:rsid w:val="00041C21"/>
    <w:rsid w:val="00041E75"/>
    <w:rsid w:val="00042158"/>
    <w:rsid w:val="00043030"/>
    <w:rsid w:val="000432AC"/>
    <w:rsid w:val="00044882"/>
    <w:rsid w:val="00044B84"/>
    <w:rsid w:val="0004539E"/>
    <w:rsid w:val="00046A5C"/>
    <w:rsid w:val="000475F8"/>
    <w:rsid w:val="000478C9"/>
    <w:rsid w:val="00047C03"/>
    <w:rsid w:val="0005150E"/>
    <w:rsid w:val="00051782"/>
    <w:rsid w:val="00051D5C"/>
    <w:rsid w:val="000526C1"/>
    <w:rsid w:val="0005353A"/>
    <w:rsid w:val="000543E3"/>
    <w:rsid w:val="000549EB"/>
    <w:rsid w:val="00054A58"/>
    <w:rsid w:val="000565DC"/>
    <w:rsid w:val="00056799"/>
    <w:rsid w:val="0006043F"/>
    <w:rsid w:val="000624E3"/>
    <w:rsid w:val="000628DF"/>
    <w:rsid w:val="00062EB8"/>
    <w:rsid w:val="00064876"/>
    <w:rsid w:val="00064AF7"/>
    <w:rsid w:val="00064BCA"/>
    <w:rsid w:val="0006504F"/>
    <w:rsid w:val="00065202"/>
    <w:rsid w:val="00066A5F"/>
    <w:rsid w:val="00067F43"/>
    <w:rsid w:val="000701C4"/>
    <w:rsid w:val="00071166"/>
    <w:rsid w:val="000726A5"/>
    <w:rsid w:val="00072835"/>
    <w:rsid w:val="00074FA7"/>
    <w:rsid w:val="000762EB"/>
    <w:rsid w:val="00077C14"/>
    <w:rsid w:val="000801BB"/>
    <w:rsid w:val="00080666"/>
    <w:rsid w:val="00080E28"/>
    <w:rsid w:val="000810B7"/>
    <w:rsid w:val="000817FD"/>
    <w:rsid w:val="000819A1"/>
    <w:rsid w:val="00082C5F"/>
    <w:rsid w:val="00082FE6"/>
    <w:rsid w:val="00084DC2"/>
    <w:rsid w:val="0008548D"/>
    <w:rsid w:val="00086938"/>
    <w:rsid w:val="000873FE"/>
    <w:rsid w:val="000900CF"/>
    <w:rsid w:val="0009179B"/>
    <w:rsid w:val="00091E9C"/>
    <w:rsid w:val="0009487B"/>
    <w:rsid w:val="00094A50"/>
    <w:rsid w:val="00094C3D"/>
    <w:rsid w:val="00094DF3"/>
    <w:rsid w:val="00096209"/>
    <w:rsid w:val="00096707"/>
    <w:rsid w:val="000973F6"/>
    <w:rsid w:val="00097D2D"/>
    <w:rsid w:val="000A2290"/>
    <w:rsid w:val="000A2752"/>
    <w:rsid w:val="000A37D8"/>
    <w:rsid w:val="000A475A"/>
    <w:rsid w:val="000A4BF0"/>
    <w:rsid w:val="000A505D"/>
    <w:rsid w:val="000A738D"/>
    <w:rsid w:val="000A7990"/>
    <w:rsid w:val="000B005F"/>
    <w:rsid w:val="000B11C3"/>
    <w:rsid w:val="000B1853"/>
    <w:rsid w:val="000B1D5E"/>
    <w:rsid w:val="000B1EA4"/>
    <w:rsid w:val="000B2344"/>
    <w:rsid w:val="000B252F"/>
    <w:rsid w:val="000B2728"/>
    <w:rsid w:val="000B2F79"/>
    <w:rsid w:val="000B30BB"/>
    <w:rsid w:val="000B54EF"/>
    <w:rsid w:val="000B5964"/>
    <w:rsid w:val="000B63C3"/>
    <w:rsid w:val="000C07FD"/>
    <w:rsid w:val="000C0E69"/>
    <w:rsid w:val="000C1655"/>
    <w:rsid w:val="000C211F"/>
    <w:rsid w:val="000C3B4C"/>
    <w:rsid w:val="000C50CD"/>
    <w:rsid w:val="000C5437"/>
    <w:rsid w:val="000C5D71"/>
    <w:rsid w:val="000C63AA"/>
    <w:rsid w:val="000C6D7A"/>
    <w:rsid w:val="000C7FF2"/>
    <w:rsid w:val="000D368E"/>
    <w:rsid w:val="000D43B8"/>
    <w:rsid w:val="000D55F4"/>
    <w:rsid w:val="000D57FB"/>
    <w:rsid w:val="000D62C7"/>
    <w:rsid w:val="000D77E0"/>
    <w:rsid w:val="000E0F4A"/>
    <w:rsid w:val="000E1753"/>
    <w:rsid w:val="000E187B"/>
    <w:rsid w:val="000E2060"/>
    <w:rsid w:val="000E2519"/>
    <w:rsid w:val="000E359A"/>
    <w:rsid w:val="000E47E0"/>
    <w:rsid w:val="000E709A"/>
    <w:rsid w:val="000F007A"/>
    <w:rsid w:val="000F0706"/>
    <w:rsid w:val="000F248E"/>
    <w:rsid w:val="000F593C"/>
    <w:rsid w:val="000F61E0"/>
    <w:rsid w:val="000F638C"/>
    <w:rsid w:val="000F70F3"/>
    <w:rsid w:val="000F711C"/>
    <w:rsid w:val="000F7659"/>
    <w:rsid w:val="00103677"/>
    <w:rsid w:val="00104DAD"/>
    <w:rsid w:val="001072BA"/>
    <w:rsid w:val="00107698"/>
    <w:rsid w:val="00110D81"/>
    <w:rsid w:val="00110EFD"/>
    <w:rsid w:val="001115CC"/>
    <w:rsid w:val="00111CFE"/>
    <w:rsid w:val="00114519"/>
    <w:rsid w:val="001155CA"/>
    <w:rsid w:val="0011735A"/>
    <w:rsid w:val="001177E3"/>
    <w:rsid w:val="00117D60"/>
    <w:rsid w:val="00117ECE"/>
    <w:rsid w:val="0012098B"/>
    <w:rsid w:val="00120B18"/>
    <w:rsid w:val="00120C46"/>
    <w:rsid w:val="00120E84"/>
    <w:rsid w:val="00121DF3"/>
    <w:rsid w:val="001220A8"/>
    <w:rsid w:val="00122E3D"/>
    <w:rsid w:val="00123FBD"/>
    <w:rsid w:val="00123FEB"/>
    <w:rsid w:val="001244C9"/>
    <w:rsid w:val="00124E40"/>
    <w:rsid w:val="00125E85"/>
    <w:rsid w:val="001260A4"/>
    <w:rsid w:val="00127238"/>
    <w:rsid w:val="00127253"/>
    <w:rsid w:val="00127526"/>
    <w:rsid w:val="001300AA"/>
    <w:rsid w:val="00130BA4"/>
    <w:rsid w:val="0013177A"/>
    <w:rsid w:val="00131841"/>
    <w:rsid w:val="001318AD"/>
    <w:rsid w:val="00131C90"/>
    <w:rsid w:val="0013326C"/>
    <w:rsid w:val="001335A3"/>
    <w:rsid w:val="001346B1"/>
    <w:rsid w:val="001351F3"/>
    <w:rsid w:val="00136D22"/>
    <w:rsid w:val="001401F8"/>
    <w:rsid w:val="00141FEE"/>
    <w:rsid w:val="0014476A"/>
    <w:rsid w:val="001447AF"/>
    <w:rsid w:val="00146609"/>
    <w:rsid w:val="0014708B"/>
    <w:rsid w:val="00147148"/>
    <w:rsid w:val="00147518"/>
    <w:rsid w:val="001509C1"/>
    <w:rsid w:val="00151249"/>
    <w:rsid w:val="00152630"/>
    <w:rsid w:val="00153D6E"/>
    <w:rsid w:val="001560E2"/>
    <w:rsid w:val="00156698"/>
    <w:rsid w:val="00156BEE"/>
    <w:rsid w:val="00156CE2"/>
    <w:rsid w:val="0016119F"/>
    <w:rsid w:val="00162B64"/>
    <w:rsid w:val="00163542"/>
    <w:rsid w:val="00163AD8"/>
    <w:rsid w:val="00164E2F"/>
    <w:rsid w:val="001654BF"/>
    <w:rsid w:val="001660EC"/>
    <w:rsid w:val="00166106"/>
    <w:rsid w:val="00171013"/>
    <w:rsid w:val="00171812"/>
    <w:rsid w:val="00171F50"/>
    <w:rsid w:val="001726F7"/>
    <w:rsid w:val="00172BA4"/>
    <w:rsid w:val="00172F58"/>
    <w:rsid w:val="00173E08"/>
    <w:rsid w:val="00174C2B"/>
    <w:rsid w:val="00175B22"/>
    <w:rsid w:val="001774E2"/>
    <w:rsid w:val="00177AE0"/>
    <w:rsid w:val="001821D9"/>
    <w:rsid w:val="001832E6"/>
    <w:rsid w:val="00183AB0"/>
    <w:rsid w:val="00186A7D"/>
    <w:rsid w:val="00190386"/>
    <w:rsid w:val="00194BB7"/>
    <w:rsid w:val="00196727"/>
    <w:rsid w:val="00196BE5"/>
    <w:rsid w:val="001974B7"/>
    <w:rsid w:val="001A11D1"/>
    <w:rsid w:val="001A42A0"/>
    <w:rsid w:val="001A4317"/>
    <w:rsid w:val="001A5043"/>
    <w:rsid w:val="001A56E8"/>
    <w:rsid w:val="001A5784"/>
    <w:rsid w:val="001A5C40"/>
    <w:rsid w:val="001A5EBB"/>
    <w:rsid w:val="001A69A3"/>
    <w:rsid w:val="001B1AF8"/>
    <w:rsid w:val="001B2F6B"/>
    <w:rsid w:val="001B300F"/>
    <w:rsid w:val="001B3CDD"/>
    <w:rsid w:val="001B6CAA"/>
    <w:rsid w:val="001C05EA"/>
    <w:rsid w:val="001C302C"/>
    <w:rsid w:val="001C3206"/>
    <w:rsid w:val="001C3AFA"/>
    <w:rsid w:val="001C4520"/>
    <w:rsid w:val="001C4E65"/>
    <w:rsid w:val="001C5A1F"/>
    <w:rsid w:val="001C5E10"/>
    <w:rsid w:val="001C68B1"/>
    <w:rsid w:val="001C6C66"/>
    <w:rsid w:val="001C7DA7"/>
    <w:rsid w:val="001D05FE"/>
    <w:rsid w:val="001D470B"/>
    <w:rsid w:val="001D5228"/>
    <w:rsid w:val="001E073C"/>
    <w:rsid w:val="001E07D8"/>
    <w:rsid w:val="001E0F18"/>
    <w:rsid w:val="001E169A"/>
    <w:rsid w:val="001E20AC"/>
    <w:rsid w:val="001E349D"/>
    <w:rsid w:val="001E399D"/>
    <w:rsid w:val="001E54F9"/>
    <w:rsid w:val="001E6A3D"/>
    <w:rsid w:val="001E7D8A"/>
    <w:rsid w:val="001F0ED1"/>
    <w:rsid w:val="001F1A4A"/>
    <w:rsid w:val="001F1B7D"/>
    <w:rsid w:val="001F1EB8"/>
    <w:rsid w:val="001F21E7"/>
    <w:rsid w:val="001F2C0A"/>
    <w:rsid w:val="001F341D"/>
    <w:rsid w:val="001F4A81"/>
    <w:rsid w:val="001F4EC1"/>
    <w:rsid w:val="001F4EED"/>
    <w:rsid w:val="001F7BE8"/>
    <w:rsid w:val="002013AB"/>
    <w:rsid w:val="002017B1"/>
    <w:rsid w:val="002034D5"/>
    <w:rsid w:val="00203D6E"/>
    <w:rsid w:val="00204383"/>
    <w:rsid w:val="0020543C"/>
    <w:rsid w:val="00206235"/>
    <w:rsid w:val="002064EF"/>
    <w:rsid w:val="0020668D"/>
    <w:rsid w:val="00206A86"/>
    <w:rsid w:val="00211368"/>
    <w:rsid w:val="0021379E"/>
    <w:rsid w:val="00214C76"/>
    <w:rsid w:val="00215065"/>
    <w:rsid w:val="0021523A"/>
    <w:rsid w:val="00215544"/>
    <w:rsid w:val="002157D2"/>
    <w:rsid w:val="00215FF0"/>
    <w:rsid w:val="002169C1"/>
    <w:rsid w:val="00216C81"/>
    <w:rsid w:val="002176C3"/>
    <w:rsid w:val="00217B59"/>
    <w:rsid w:val="00221292"/>
    <w:rsid w:val="00221B2C"/>
    <w:rsid w:val="00222428"/>
    <w:rsid w:val="002230E7"/>
    <w:rsid w:val="0022330B"/>
    <w:rsid w:val="00223792"/>
    <w:rsid w:val="002239D3"/>
    <w:rsid w:val="00224CA0"/>
    <w:rsid w:val="00225289"/>
    <w:rsid w:val="00225689"/>
    <w:rsid w:val="002264E1"/>
    <w:rsid w:val="00226827"/>
    <w:rsid w:val="002276BD"/>
    <w:rsid w:val="00227730"/>
    <w:rsid w:val="00227A31"/>
    <w:rsid w:val="002306B9"/>
    <w:rsid w:val="002311FB"/>
    <w:rsid w:val="0023157D"/>
    <w:rsid w:val="00233E86"/>
    <w:rsid w:val="0023468C"/>
    <w:rsid w:val="0023507D"/>
    <w:rsid w:val="00235A6A"/>
    <w:rsid w:val="00235ADD"/>
    <w:rsid w:val="0023617C"/>
    <w:rsid w:val="00236428"/>
    <w:rsid w:val="00236AF0"/>
    <w:rsid w:val="00237EAB"/>
    <w:rsid w:val="002414EB"/>
    <w:rsid w:val="002429E3"/>
    <w:rsid w:val="0024367B"/>
    <w:rsid w:val="00243D42"/>
    <w:rsid w:val="00245632"/>
    <w:rsid w:val="00247180"/>
    <w:rsid w:val="00250F79"/>
    <w:rsid w:val="00252CE5"/>
    <w:rsid w:val="00253239"/>
    <w:rsid w:val="002536A8"/>
    <w:rsid w:val="00254B55"/>
    <w:rsid w:val="00254D76"/>
    <w:rsid w:val="0025501D"/>
    <w:rsid w:val="00255ADC"/>
    <w:rsid w:val="00255B81"/>
    <w:rsid w:val="0025605F"/>
    <w:rsid w:val="002576F3"/>
    <w:rsid w:val="002578AB"/>
    <w:rsid w:val="002616AA"/>
    <w:rsid w:val="00261947"/>
    <w:rsid w:val="00261DDD"/>
    <w:rsid w:val="00261E29"/>
    <w:rsid w:val="00262565"/>
    <w:rsid w:val="00263E06"/>
    <w:rsid w:val="00264399"/>
    <w:rsid w:val="00265CA2"/>
    <w:rsid w:val="00265CA6"/>
    <w:rsid w:val="00270981"/>
    <w:rsid w:val="00271A3E"/>
    <w:rsid w:val="00272FAC"/>
    <w:rsid w:val="002733FE"/>
    <w:rsid w:val="00273804"/>
    <w:rsid w:val="00273AAF"/>
    <w:rsid w:val="00274173"/>
    <w:rsid w:val="00276D53"/>
    <w:rsid w:val="0028015F"/>
    <w:rsid w:val="00280556"/>
    <w:rsid w:val="00280792"/>
    <w:rsid w:val="00280BC7"/>
    <w:rsid w:val="00280BE4"/>
    <w:rsid w:val="00280E1A"/>
    <w:rsid w:val="0028155A"/>
    <w:rsid w:val="00281FCA"/>
    <w:rsid w:val="00283668"/>
    <w:rsid w:val="002844BE"/>
    <w:rsid w:val="002847BD"/>
    <w:rsid w:val="0028520A"/>
    <w:rsid w:val="002854EF"/>
    <w:rsid w:val="00287373"/>
    <w:rsid w:val="00292846"/>
    <w:rsid w:val="00296453"/>
    <w:rsid w:val="0029728B"/>
    <w:rsid w:val="0029749A"/>
    <w:rsid w:val="0029766F"/>
    <w:rsid w:val="00297C0C"/>
    <w:rsid w:val="002A2851"/>
    <w:rsid w:val="002A3049"/>
    <w:rsid w:val="002A3491"/>
    <w:rsid w:val="002A368A"/>
    <w:rsid w:val="002A3F7C"/>
    <w:rsid w:val="002B0293"/>
    <w:rsid w:val="002B162B"/>
    <w:rsid w:val="002B1E0E"/>
    <w:rsid w:val="002B2396"/>
    <w:rsid w:val="002B3511"/>
    <w:rsid w:val="002B3B88"/>
    <w:rsid w:val="002B4671"/>
    <w:rsid w:val="002B58FE"/>
    <w:rsid w:val="002B5C95"/>
    <w:rsid w:val="002B6BBA"/>
    <w:rsid w:val="002B7046"/>
    <w:rsid w:val="002B7A04"/>
    <w:rsid w:val="002C0213"/>
    <w:rsid w:val="002C1D17"/>
    <w:rsid w:val="002C3618"/>
    <w:rsid w:val="002C464B"/>
    <w:rsid w:val="002C471E"/>
    <w:rsid w:val="002C5894"/>
    <w:rsid w:val="002C6E46"/>
    <w:rsid w:val="002D0DEF"/>
    <w:rsid w:val="002D0FD7"/>
    <w:rsid w:val="002D1567"/>
    <w:rsid w:val="002D198D"/>
    <w:rsid w:val="002D3BC5"/>
    <w:rsid w:val="002D5049"/>
    <w:rsid w:val="002D631A"/>
    <w:rsid w:val="002D674C"/>
    <w:rsid w:val="002D7526"/>
    <w:rsid w:val="002D7E92"/>
    <w:rsid w:val="002E0AFA"/>
    <w:rsid w:val="002E1A6D"/>
    <w:rsid w:val="002E1C9D"/>
    <w:rsid w:val="002E2B18"/>
    <w:rsid w:val="002E32FF"/>
    <w:rsid w:val="002E3959"/>
    <w:rsid w:val="002E3C69"/>
    <w:rsid w:val="002E41E3"/>
    <w:rsid w:val="002E54B3"/>
    <w:rsid w:val="002F0950"/>
    <w:rsid w:val="002F0CF1"/>
    <w:rsid w:val="002F34A0"/>
    <w:rsid w:val="002F4959"/>
    <w:rsid w:val="002F5333"/>
    <w:rsid w:val="002F5CBB"/>
    <w:rsid w:val="002F6181"/>
    <w:rsid w:val="002F63F6"/>
    <w:rsid w:val="00304E80"/>
    <w:rsid w:val="00304F7D"/>
    <w:rsid w:val="00305BD6"/>
    <w:rsid w:val="0030614A"/>
    <w:rsid w:val="00306E2E"/>
    <w:rsid w:val="003071E1"/>
    <w:rsid w:val="003079C6"/>
    <w:rsid w:val="00310352"/>
    <w:rsid w:val="00312213"/>
    <w:rsid w:val="0031230E"/>
    <w:rsid w:val="00312B57"/>
    <w:rsid w:val="00313D9A"/>
    <w:rsid w:val="00313EAF"/>
    <w:rsid w:val="003175BB"/>
    <w:rsid w:val="00317FA8"/>
    <w:rsid w:val="003206EB"/>
    <w:rsid w:val="00321622"/>
    <w:rsid w:val="00321ABF"/>
    <w:rsid w:val="00321B2D"/>
    <w:rsid w:val="00324895"/>
    <w:rsid w:val="003258AE"/>
    <w:rsid w:val="00326CF1"/>
    <w:rsid w:val="003301B8"/>
    <w:rsid w:val="00330605"/>
    <w:rsid w:val="003306E0"/>
    <w:rsid w:val="003308AE"/>
    <w:rsid w:val="003338B2"/>
    <w:rsid w:val="0033431B"/>
    <w:rsid w:val="00335A9A"/>
    <w:rsid w:val="003374EB"/>
    <w:rsid w:val="003378E7"/>
    <w:rsid w:val="00340E81"/>
    <w:rsid w:val="0034112B"/>
    <w:rsid w:val="0034360B"/>
    <w:rsid w:val="00343E93"/>
    <w:rsid w:val="003451B4"/>
    <w:rsid w:val="003451BA"/>
    <w:rsid w:val="003478EE"/>
    <w:rsid w:val="0035075A"/>
    <w:rsid w:val="0035087E"/>
    <w:rsid w:val="003511C6"/>
    <w:rsid w:val="00351B73"/>
    <w:rsid w:val="003522A6"/>
    <w:rsid w:val="003533EC"/>
    <w:rsid w:val="0035364C"/>
    <w:rsid w:val="003539C2"/>
    <w:rsid w:val="003540C7"/>
    <w:rsid w:val="00354B71"/>
    <w:rsid w:val="00354FD3"/>
    <w:rsid w:val="003570F6"/>
    <w:rsid w:val="00357C13"/>
    <w:rsid w:val="00357DE9"/>
    <w:rsid w:val="00364639"/>
    <w:rsid w:val="00364CC8"/>
    <w:rsid w:val="003655CB"/>
    <w:rsid w:val="0037052A"/>
    <w:rsid w:val="003715DA"/>
    <w:rsid w:val="00374C72"/>
    <w:rsid w:val="00375FE0"/>
    <w:rsid w:val="00376F09"/>
    <w:rsid w:val="00377318"/>
    <w:rsid w:val="00377D6E"/>
    <w:rsid w:val="00380ADB"/>
    <w:rsid w:val="00380DBC"/>
    <w:rsid w:val="0038197F"/>
    <w:rsid w:val="003830EA"/>
    <w:rsid w:val="00383D24"/>
    <w:rsid w:val="00384820"/>
    <w:rsid w:val="00386CC5"/>
    <w:rsid w:val="00387AB2"/>
    <w:rsid w:val="00390813"/>
    <w:rsid w:val="00391110"/>
    <w:rsid w:val="00392DEF"/>
    <w:rsid w:val="00394F50"/>
    <w:rsid w:val="00396A2B"/>
    <w:rsid w:val="003A0314"/>
    <w:rsid w:val="003A0E8F"/>
    <w:rsid w:val="003A1AC8"/>
    <w:rsid w:val="003A1FD6"/>
    <w:rsid w:val="003A3984"/>
    <w:rsid w:val="003A5FA3"/>
    <w:rsid w:val="003A6D98"/>
    <w:rsid w:val="003A70B5"/>
    <w:rsid w:val="003B02BA"/>
    <w:rsid w:val="003B0445"/>
    <w:rsid w:val="003B075C"/>
    <w:rsid w:val="003B0C64"/>
    <w:rsid w:val="003B1657"/>
    <w:rsid w:val="003B1855"/>
    <w:rsid w:val="003B5D72"/>
    <w:rsid w:val="003B5D91"/>
    <w:rsid w:val="003B5DAC"/>
    <w:rsid w:val="003B6715"/>
    <w:rsid w:val="003C026D"/>
    <w:rsid w:val="003C1179"/>
    <w:rsid w:val="003C171B"/>
    <w:rsid w:val="003C2505"/>
    <w:rsid w:val="003C4669"/>
    <w:rsid w:val="003C503A"/>
    <w:rsid w:val="003C50DE"/>
    <w:rsid w:val="003C5833"/>
    <w:rsid w:val="003C6831"/>
    <w:rsid w:val="003C7843"/>
    <w:rsid w:val="003D1291"/>
    <w:rsid w:val="003D1863"/>
    <w:rsid w:val="003D4684"/>
    <w:rsid w:val="003D6924"/>
    <w:rsid w:val="003D6E70"/>
    <w:rsid w:val="003E1E8C"/>
    <w:rsid w:val="003E32E5"/>
    <w:rsid w:val="003E4A3B"/>
    <w:rsid w:val="003E59F9"/>
    <w:rsid w:val="003E7311"/>
    <w:rsid w:val="003E79CD"/>
    <w:rsid w:val="003F077D"/>
    <w:rsid w:val="003F20E8"/>
    <w:rsid w:val="003F5664"/>
    <w:rsid w:val="00400F13"/>
    <w:rsid w:val="00401976"/>
    <w:rsid w:val="00404205"/>
    <w:rsid w:val="00405DBE"/>
    <w:rsid w:val="004061F8"/>
    <w:rsid w:val="0040756F"/>
    <w:rsid w:val="00407CC3"/>
    <w:rsid w:val="00411D06"/>
    <w:rsid w:val="00412400"/>
    <w:rsid w:val="004132B9"/>
    <w:rsid w:val="004144E6"/>
    <w:rsid w:val="00415DE2"/>
    <w:rsid w:val="00416382"/>
    <w:rsid w:val="004173D5"/>
    <w:rsid w:val="00421A1B"/>
    <w:rsid w:val="004230CE"/>
    <w:rsid w:val="004240BA"/>
    <w:rsid w:val="004248A1"/>
    <w:rsid w:val="00425152"/>
    <w:rsid w:val="00425D3E"/>
    <w:rsid w:val="004321C1"/>
    <w:rsid w:val="004325F3"/>
    <w:rsid w:val="004328CC"/>
    <w:rsid w:val="00432B37"/>
    <w:rsid w:val="0043317E"/>
    <w:rsid w:val="00434F06"/>
    <w:rsid w:val="0043609E"/>
    <w:rsid w:val="00436950"/>
    <w:rsid w:val="00437981"/>
    <w:rsid w:val="00440FBA"/>
    <w:rsid w:val="00441607"/>
    <w:rsid w:val="00443342"/>
    <w:rsid w:val="0044563E"/>
    <w:rsid w:val="00446605"/>
    <w:rsid w:val="00446E9B"/>
    <w:rsid w:val="004478F8"/>
    <w:rsid w:val="004532CA"/>
    <w:rsid w:val="00453FEF"/>
    <w:rsid w:val="004546B9"/>
    <w:rsid w:val="00454D65"/>
    <w:rsid w:val="004555FD"/>
    <w:rsid w:val="0045655D"/>
    <w:rsid w:val="0045674A"/>
    <w:rsid w:val="00460EB1"/>
    <w:rsid w:val="00461443"/>
    <w:rsid w:val="004655F9"/>
    <w:rsid w:val="004673CE"/>
    <w:rsid w:val="00471FDF"/>
    <w:rsid w:val="004732BB"/>
    <w:rsid w:val="00474C2D"/>
    <w:rsid w:val="0047578A"/>
    <w:rsid w:val="004757D0"/>
    <w:rsid w:val="004757D4"/>
    <w:rsid w:val="00475A4F"/>
    <w:rsid w:val="004767F1"/>
    <w:rsid w:val="004770D8"/>
    <w:rsid w:val="00484A4F"/>
    <w:rsid w:val="00484B99"/>
    <w:rsid w:val="004854C4"/>
    <w:rsid w:val="00486A1C"/>
    <w:rsid w:val="00494E5D"/>
    <w:rsid w:val="00495078"/>
    <w:rsid w:val="00495A4A"/>
    <w:rsid w:val="00496122"/>
    <w:rsid w:val="00496A44"/>
    <w:rsid w:val="0049749C"/>
    <w:rsid w:val="004A090D"/>
    <w:rsid w:val="004A0C4E"/>
    <w:rsid w:val="004A1273"/>
    <w:rsid w:val="004A33ED"/>
    <w:rsid w:val="004A355B"/>
    <w:rsid w:val="004A411D"/>
    <w:rsid w:val="004A54ED"/>
    <w:rsid w:val="004A7D22"/>
    <w:rsid w:val="004A7D56"/>
    <w:rsid w:val="004B180E"/>
    <w:rsid w:val="004B30B3"/>
    <w:rsid w:val="004B32AE"/>
    <w:rsid w:val="004B3DAD"/>
    <w:rsid w:val="004B5042"/>
    <w:rsid w:val="004B5667"/>
    <w:rsid w:val="004B6F67"/>
    <w:rsid w:val="004C0534"/>
    <w:rsid w:val="004C162F"/>
    <w:rsid w:val="004C3467"/>
    <w:rsid w:val="004C4611"/>
    <w:rsid w:val="004C4DCC"/>
    <w:rsid w:val="004C58E3"/>
    <w:rsid w:val="004C691F"/>
    <w:rsid w:val="004D04CD"/>
    <w:rsid w:val="004D2898"/>
    <w:rsid w:val="004D30EC"/>
    <w:rsid w:val="004D35EA"/>
    <w:rsid w:val="004D367E"/>
    <w:rsid w:val="004D3DD8"/>
    <w:rsid w:val="004D459A"/>
    <w:rsid w:val="004D4845"/>
    <w:rsid w:val="004D5B5E"/>
    <w:rsid w:val="004D5BF9"/>
    <w:rsid w:val="004D6E09"/>
    <w:rsid w:val="004D7235"/>
    <w:rsid w:val="004D7352"/>
    <w:rsid w:val="004E01DE"/>
    <w:rsid w:val="004E0EA3"/>
    <w:rsid w:val="004E2071"/>
    <w:rsid w:val="004E2BFA"/>
    <w:rsid w:val="004E2E87"/>
    <w:rsid w:val="004E342F"/>
    <w:rsid w:val="004E6AD4"/>
    <w:rsid w:val="004E7C4F"/>
    <w:rsid w:val="004F20A3"/>
    <w:rsid w:val="004F23BA"/>
    <w:rsid w:val="004F25A5"/>
    <w:rsid w:val="004F439C"/>
    <w:rsid w:val="004F667C"/>
    <w:rsid w:val="004F698F"/>
    <w:rsid w:val="004F700D"/>
    <w:rsid w:val="00501BB6"/>
    <w:rsid w:val="005030A3"/>
    <w:rsid w:val="00504BB2"/>
    <w:rsid w:val="00504D24"/>
    <w:rsid w:val="005051D3"/>
    <w:rsid w:val="0050553A"/>
    <w:rsid w:val="005056DC"/>
    <w:rsid w:val="005057FD"/>
    <w:rsid w:val="005058BB"/>
    <w:rsid w:val="00505925"/>
    <w:rsid w:val="00505F9B"/>
    <w:rsid w:val="00506607"/>
    <w:rsid w:val="00506907"/>
    <w:rsid w:val="005077A2"/>
    <w:rsid w:val="0050782D"/>
    <w:rsid w:val="00511577"/>
    <w:rsid w:val="00513FA6"/>
    <w:rsid w:val="005144B9"/>
    <w:rsid w:val="0051575D"/>
    <w:rsid w:val="00517BE7"/>
    <w:rsid w:val="00517CDE"/>
    <w:rsid w:val="0052351A"/>
    <w:rsid w:val="005248B1"/>
    <w:rsid w:val="00525261"/>
    <w:rsid w:val="00525372"/>
    <w:rsid w:val="005256CA"/>
    <w:rsid w:val="00525C7F"/>
    <w:rsid w:val="00525F3B"/>
    <w:rsid w:val="00526C3C"/>
    <w:rsid w:val="0052701C"/>
    <w:rsid w:val="00527D00"/>
    <w:rsid w:val="00527E56"/>
    <w:rsid w:val="005315D0"/>
    <w:rsid w:val="0053200B"/>
    <w:rsid w:val="00532321"/>
    <w:rsid w:val="0053334B"/>
    <w:rsid w:val="0053610B"/>
    <w:rsid w:val="00536E30"/>
    <w:rsid w:val="00536F39"/>
    <w:rsid w:val="0054170A"/>
    <w:rsid w:val="00541F55"/>
    <w:rsid w:val="00543533"/>
    <w:rsid w:val="00545C55"/>
    <w:rsid w:val="00546B7E"/>
    <w:rsid w:val="00546D91"/>
    <w:rsid w:val="005516D7"/>
    <w:rsid w:val="00553C0C"/>
    <w:rsid w:val="00553C22"/>
    <w:rsid w:val="00554798"/>
    <w:rsid w:val="00554D0A"/>
    <w:rsid w:val="00557F60"/>
    <w:rsid w:val="00560CB7"/>
    <w:rsid w:val="0056169C"/>
    <w:rsid w:val="005630DE"/>
    <w:rsid w:val="005636BC"/>
    <w:rsid w:val="00565FFC"/>
    <w:rsid w:val="005669F4"/>
    <w:rsid w:val="00566A32"/>
    <w:rsid w:val="0057013F"/>
    <w:rsid w:val="005717E1"/>
    <w:rsid w:val="00573410"/>
    <w:rsid w:val="0057463C"/>
    <w:rsid w:val="00575B07"/>
    <w:rsid w:val="00575BC6"/>
    <w:rsid w:val="00577A6E"/>
    <w:rsid w:val="0058281E"/>
    <w:rsid w:val="0058354B"/>
    <w:rsid w:val="00584750"/>
    <w:rsid w:val="0058488F"/>
    <w:rsid w:val="00584DB5"/>
    <w:rsid w:val="00585BEE"/>
    <w:rsid w:val="00585C22"/>
    <w:rsid w:val="00587F96"/>
    <w:rsid w:val="00591379"/>
    <w:rsid w:val="00591E7F"/>
    <w:rsid w:val="00592D43"/>
    <w:rsid w:val="00593365"/>
    <w:rsid w:val="00593D39"/>
    <w:rsid w:val="00594753"/>
    <w:rsid w:val="005961CD"/>
    <w:rsid w:val="00596A08"/>
    <w:rsid w:val="00597B29"/>
    <w:rsid w:val="005A03F1"/>
    <w:rsid w:val="005A1DF2"/>
    <w:rsid w:val="005A444A"/>
    <w:rsid w:val="005B133C"/>
    <w:rsid w:val="005B1F18"/>
    <w:rsid w:val="005B255D"/>
    <w:rsid w:val="005B38E3"/>
    <w:rsid w:val="005B495D"/>
    <w:rsid w:val="005B578A"/>
    <w:rsid w:val="005B59D8"/>
    <w:rsid w:val="005B5C58"/>
    <w:rsid w:val="005B6050"/>
    <w:rsid w:val="005B7557"/>
    <w:rsid w:val="005B792F"/>
    <w:rsid w:val="005B7E19"/>
    <w:rsid w:val="005C15E5"/>
    <w:rsid w:val="005C1CDD"/>
    <w:rsid w:val="005C293E"/>
    <w:rsid w:val="005C3345"/>
    <w:rsid w:val="005C4DEF"/>
    <w:rsid w:val="005C57D3"/>
    <w:rsid w:val="005C5B20"/>
    <w:rsid w:val="005C656A"/>
    <w:rsid w:val="005C7BB8"/>
    <w:rsid w:val="005D041A"/>
    <w:rsid w:val="005D2342"/>
    <w:rsid w:val="005D270C"/>
    <w:rsid w:val="005D3733"/>
    <w:rsid w:val="005D40FA"/>
    <w:rsid w:val="005D62DE"/>
    <w:rsid w:val="005D6846"/>
    <w:rsid w:val="005D6CC9"/>
    <w:rsid w:val="005D7D78"/>
    <w:rsid w:val="005D7DE2"/>
    <w:rsid w:val="005E0106"/>
    <w:rsid w:val="005E0623"/>
    <w:rsid w:val="005E22E5"/>
    <w:rsid w:val="005E23B1"/>
    <w:rsid w:val="005E385B"/>
    <w:rsid w:val="005E5F1A"/>
    <w:rsid w:val="005E7F70"/>
    <w:rsid w:val="005F0351"/>
    <w:rsid w:val="005F0CEF"/>
    <w:rsid w:val="005F2D81"/>
    <w:rsid w:val="005F3AD9"/>
    <w:rsid w:val="005F3FBB"/>
    <w:rsid w:val="006002F8"/>
    <w:rsid w:val="00600E6C"/>
    <w:rsid w:val="006014B5"/>
    <w:rsid w:val="00601C68"/>
    <w:rsid w:val="00602F25"/>
    <w:rsid w:val="00603846"/>
    <w:rsid w:val="0060402E"/>
    <w:rsid w:val="006046DE"/>
    <w:rsid w:val="00605C7B"/>
    <w:rsid w:val="006060B0"/>
    <w:rsid w:val="00611EC2"/>
    <w:rsid w:val="00613198"/>
    <w:rsid w:val="0061389C"/>
    <w:rsid w:val="00614670"/>
    <w:rsid w:val="00614D68"/>
    <w:rsid w:val="00617404"/>
    <w:rsid w:val="00620B12"/>
    <w:rsid w:val="00621090"/>
    <w:rsid w:val="00621CF8"/>
    <w:rsid w:val="00622F23"/>
    <w:rsid w:val="006233CF"/>
    <w:rsid w:val="006250D5"/>
    <w:rsid w:val="00625CC3"/>
    <w:rsid w:val="00626B07"/>
    <w:rsid w:val="00627995"/>
    <w:rsid w:val="006307F4"/>
    <w:rsid w:val="006308D4"/>
    <w:rsid w:val="00630FAD"/>
    <w:rsid w:val="00631C94"/>
    <w:rsid w:val="006331D2"/>
    <w:rsid w:val="006336ED"/>
    <w:rsid w:val="00634BD2"/>
    <w:rsid w:val="00637245"/>
    <w:rsid w:val="0063732E"/>
    <w:rsid w:val="00637775"/>
    <w:rsid w:val="00641A00"/>
    <w:rsid w:val="00642E4D"/>
    <w:rsid w:val="00643A8F"/>
    <w:rsid w:val="00643BB2"/>
    <w:rsid w:val="0064406F"/>
    <w:rsid w:val="00644E80"/>
    <w:rsid w:val="00646624"/>
    <w:rsid w:val="006508B8"/>
    <w:rsid w:val="006528FF"/>
    <w:rsid w:val="0065291C"/>
    <w:rsid w:val="006546C2"/>
    <w:rsid w:val="00654AD9"/>
    <w:rsid w:val="00654EAA"/>
    <w:rsid w:val="0065577F"/>
    <w:rsid w:val="0065614B"/>
    <w:rsid w:val="0065775F"/>
    <w:rsid w:val="00657BA6"/>
    <w:rsid w:val="00661700"/>
    <w:rsid w:val="00662653"/>
    <w:rsid w:val="006633F2"/>
    <w:rsid w:val="00663670"/>
    <w:rsid w:val="00664C12"/>
    <w:rsid w:val="00664F6D"/>
    <w:rsid w:val="006652E5"/>
    <w:rsid w:val="00667407"/>
    <w:rsid w:val="00667DB3"/>
    <w:rsid w:val="006718AA"/>
    <w:rsid w:val="00671CE7"/>
    <w:rsid w:val="00671ECF"/>
    <w:rsid w:val="00672295"/>
    <w:rsid w:val="00674B0B"/>
    <w:rsid w:val="00680CDA"/>
    <w:rsid w:val="0068219E"/>
    <w:rsid w:val="006821A1"/>
    <w:rsid w:val="00684A1D"/>
    <w:rsid w:val="00684AC5"/>
    <w:rsid w:val="006864AD"/>
    <w:rsid w:val="00686646"/>
    <w:rsid w:val="00690ABA"/>
    <w:rsid w:val="006911C2"/>
    <w:rsid w:val="00691669"/>
    <w:rsid w:val="0069297C"/>
    <w:rsid w:val="0069393A"/>
    <w:rsid w:val="00693AF0"/>
    <w:rsid w:val="00693F90"/>
    <w:rsid w:val="006957EF"/>
    <w:rsid w:val="006975BF"/>
    <w:rsid w:val="006A0E05"/>
    <w:rsid w:val="006A1501"/>
    <w:rsid w:val="006A192F"/>
    <w:rsid w:val="006A1BC7"/>
    <w:rsid w:val="006A1E2A"/>
    <w:rsid w:val="006A4B73"/>
    <w:rsid w:val="006A52B2"/>
    <w:rsid w:val="006B0072"/>
    <w:rsid w:val="006B02FA"/>
    <w:rsid w:val="006B03C3"/>
    <w:rsid w:val="006B1AA0"/>
    <w:rsid w:val="006B46EF"/>
    <w:rsid w:val="006B4A80"/>
    <w:rsid w:val="006B5735"/>
    <w:rsid w:val="006B7A60"/>
    <w:rsid w:val="006C0C41"/>
    <w:rsid w:val="006C30E3"/>
    <w:rsid w:val="006C3A40"/>
    <w:rsid w:val="006C446B"/>
    <w:rsid w:val="006C4642"/>
    <w:rsid w:val="006C496B"/>
    <w:rsid w:val="006C56D9"/>
    <w:rsid w:val="006C5ACE"/>
    <w:rsid w:val="006C5B20"/>
    <w:rsid w:val="006C5B76"/>
    <w:rsid w:val="006C5D09"/>
    <w:rsid w:val="006C5FDB"/>
    <w:rsid w:val="006C682D"/>
    <w:rsid w:val="006C7F7D"/>
    <w:rsid w:val="006D096E"/>
    <w:rsid w:val="006D0CAB"/>
    <w:rsid w:val="006D1064"/>
    <w:rsid w:val="006D13D4"/>
    <w:rsid w:val="006D28EA"/>
    <w:rsid w:val="006D2A6D"/>
    <w:rsid w:val="006D2AB2"/>
    <w:rsid w:val="006D3AF9"/>
    <w:rsid w:val="006D4A06"/>
    <w:rsid w:val="006D503A"/>
    <w:rsid w:val="006D56D4"/>
    <w:rsid w:val="006D5E28"/>
    <w:rsid w:val="006D7617"/>
    <w:rsid w:val="006D7F69"/>
    <w:rsid w:val="006E0956"/>
    <w:rsid w:val="006E1D16"/>
    <w:rsid w:val="006E1D44"/>
    <w:rsid w:val="006E46AA"/>
    <w:rsid w:val="006E6E70"/>
    <w:rsid w:val="006E70D2"/>
    <w:rsid w:val="006F01CD"/>
    <w:rsid w:val="006F19BF"/>
    <w:rsid w:val="006F1C06"/>
    <w:rsid w:val="006F227A"/>
    <w:rsid w:val="006F24B8"/>
    <w:rsid w:val="006F4051"/>
    <w:rsid w:val="006F4CAB"/>
    <w:rsid w:val="006F55CF"/>
    <w:rsid w:val="006F590C"/>
    <w:rsid w:val="006F5A80"/>
    <w:rsid w:val="006F6093"/>
    <w:rsid w:val="00701913"/>
    <w:rsid w:val="00701C47"/>
    <w:rsid w:val="0070283A"/>
    <w:rsid w:val="0070538F"/>
    <w:rsid w:val="00711B6C"/>
    <w:rsid w:val="00712556"/>
    <w:rsid w:val="00712851"/>
    <w:rsid w:val="0071297F"/>
    <w:rsid w:val="00714898"/>
    <w:rsid w:val="007149F6"/>
    <w:rsid w:val="00714CE4"/>
    <w:rsid w:val="0071597E"/>
    <w:rsid w:val="007161C1"/>
    <w:rsid w:val="00716F0E"/>
    <w:rsid w:val="00723829"/>
    <w:rsid w:val="00723F1B"/>
    <w:rsid w:val="0072404B"/>
    <w:rsid w:val="00724830"/>
    <w:rsid w:val="00735C9B"/>
    <w:rsid w:val="007370DC"/>
    <w:rsid w:val="007402A2"/>
    <w:rsid w:val="007411E1"/>
    <w:rsid w:val="007415CD"/>
    <w:rsid w:val="00743F4F"/>
    <w:rsid w:val="0074480C"/>
    <w:rsid w:val="00744E93"/>
    <w:rsid w:val="00744FB3"/>
    <w:rsid w:val="00744FE9"/>
    <w:rsid w:val="00746600"/>
    <w:rsid w:val="00746793"/>
    <w:rsid w:val="00746FD4"/>
    <w:rsid w:val="007473C4"/>
    <w:rsid w:val="00747528"/>
    <w:rsid w:val="00750CED"/>
    <w:rsid w:val="0075251E"/>
    <w:rsid w:val="007525F8"/>
    <w:rsid w:val="00752B57"/>
    <w:rsid w:val="00752DF2"/>
    <w:rsid w:val="007535F3"/>
    <w:rsid w:val="007537E3"/>
    <w:rsid w:val="00753A33"/>
    <w:rsid w:val="0075498F"/>
    <w:rsid w:val="00754DDF"/>
    <w:rsid w:val="00755841"/>
    <w:rsid w:val="007559AC"/>
    <w:rsid w:val="00756AFE"/>
    <w:rsid w:val="00757735"/>
    <w:rsid w:val="007578BC"/>
    <w:rsid w:val="00757F52"/>
    <w:rsid w:val="00760721"/>
    <w:rsid w:val="007607A4"/>
    <w:rsid w:val="007614D1"/>
    <w:rsid w:val="007617A3"/>
    <w:rsid w:val="0076242E"/>
    <w:rsid w:val="007627B8"/>
    <w:rsid w:val="007639EB"/>
    <w:rsid w:val="00764351"/>
    <w:rsid w:val="00764C95"/>
    <w:rsid w:val="00764CFC"/>
    <w:rsid w:val="00765586"/>
    <w:rsid w:val="00765B59"/>
    <w:rsid w:val="007661A0"/>
    <w:rsid w:val="00766B1F"/>
    <w:rsid w:val="007673ED"/>
    <w:rsid w:val="007675BE"/>
    <w:rsid w:val="00770601"/>
    <w:rsid w:val="00770774"/>
    <w:rsid w:val="00770B24"/>
    <w:rsid w:val="00772607"/>
    <w:rsid w:val="007737CC"/>
    <w:rsid w:val="00774A04"/>
    <w:rsid w:val="007753D5"/>
    <w:rsid w:val="00775961"/>
    <w:rsid w:val="00776758"/>
    <w:rsid w:val="00777049"/>
    <w:rsid w:val="00780A72"/>
    <w:rsid w:val="00782202"/>
    <w:rsid w:val="007876D5"/>
    <w:rsid w:val="0079028B"/>
    <w:rsid w:val="007903BD"/>
    <w:rsid w:val="0079162E"/>
    <w:rsid w:val="00791DB8"/>
    <w:rsid w:val="007924FE"/>
    <w:rsid w:val="00793716"/>
    <w:rsid w:val="007938D7"/>
    <w:rsid w:val="00794605"/>
    <w:rsid w:val="00794A31"/>
    <w:rsid w:val="0079595A"/>
    <w:rsid w:val="00795A63"/>
    <w:rsid w:val="0079685F"/>
    <w:rsid w:val="007A1658"/>
    <w:rsid w:val="007A1710"/>
    <w:rsid w:val="007A2349"/>
    <w:rsid w:val="007A2A80"/>
    <w:rsid w:val="007A2E77"/>
    <w:rsid w:val="007A49F1"/>
    <w:rsid w:val="007A527A"/>
    <w:rsid w:val="007A716B"/>
    <w:rsid w:val="007A7647"/>
    <w:rsid w:val="007A7BF6"/>
    <w:rsid w:val="007B01D1"/>
    <w:rsid w:val="007B10C7"/>
    <w:rsid w:val="007B1ACC"/>
    <w:rsid w:val="007B27BB"/>
    <w:rsid w:val="007B2B59"/>
    <w:rsid w:val="007B34FA"/>
    <w:rsid w:val="007B3B5B"/>
    <w:rsid w:val="007B4CBA"/>
    <w:rsid w:val="007B6A85"/>
    <w:rsid w:val="007B75CF"/>
    <w:rsid w:val="007C067B"/>
    <w:rsid w:val="007C0C45"/>
    <w:rsid w:val="007C280D"/>
    <w:rsid w:val="007C3868"/>
    <w:rsid w:val="007D0A0A"/>
    <w:rsid w:val="007D0A81"/>
    <w:rsid w:val="007D123E"/>
    <w:rsid w:val="007D1E67"/>
    <w:rsid w:val="007D2919"/>
    <w:rsid w:val="007D2BB6"/>
    <w:rsid w:val="007D3BAE"/>
    <w:rsid w:val="007D4B30"/>
    <w:rsid w:val="007D4F8F"/>
    <w:rsid w:val="007D5154"/>
    <w:rsid w:val="007D5C9F"/>
    <w:rsid w:val="007D5E41"/>
    <w:rsid w:val="007D5F2B"/>
    <w:rsid w:val="007D6579"/>
    <w:rsid w:val="007D78E1"/>
    <w:rsid w:val="007D7EEE"/>
    <w:rsid w:val="007D7F38"/>
    <w:rsid w:val="007E0362"/>
    <w:rsid w:val="007E11FF"/>
    <w:rsid w:val="007E1D97"/>
    <w:rsid w:val="007E2AF8"/>
    <w:rsid w:val="007E67CF"/>
    <w:rsid w:val="007F02BF"/>
    <w:rsid w:val="007F0323"/>
    <w:rsid w:val="007F1EB8"/>
    <w:rsid w:val="007F1F84"/>
    <w:rsid w:val="007F1FA8"/>
    <w:rsid w:val="007F27C0"/>
    <w:rsid w:val="007F2947"/>
    <w:rsid w:val="007F2973"/>
    <w:rsid w:val="007F2AFE"/>
    <w:rsid w:val="007F2F96"/>
    <w:rsid w:val="007F426B"/>
    <w:rsid w:val="007F65E2"/>
    <w:rsid w:val="007F7198"/>
    <w:rsid w:val="00801FB7"/>
    <w:rsid w:val="0080288C"/>
    <w:rsid w:val="00805091"/>
    <w:rsid w:val="008059C3"/>
    <w:rsid w:val="0080651E"/>
    <w:rsid w:val="00806C02"/>
    <w:rsid w:val="008101ED"/>
    <w:rsid w:val="00810907"/>
    <w:rsid w:val="0081220F"/>
    <w:rsid w:val="00812300"/>
    <w:rsid w:val="008128CC"/>
    <w:rsid w:val="00813C8C"/>
    <w:rsid w:val="00816AE3"/>
    <w:rsid w:val="00817ED4"/>
    <w:rsid w:val="008215D4"/>
    <w:rsid w:val="00821DF5"/>
    <w:rsid w:val="00821FFE"/>
    <w:rsid w:val="008230D0"/>
    <w:rsid w:val="008233BD"/>
    <w:rsid w:val="00823FDB"/>
    <w:rsid w:val="00824C24"/>
    <w:rsid w:val="00831752"/>
    <w:rsid w:val="00831FD1"/>
    <w:rsid w:val="00832DD5"/>
    <w:rsid w:val="00833BFB"/>
    <w:rsid w:val="0083411F"/>
    <w:rsid w:val="0083529A"/>
    <w:rsid w:val="008352F5"/>
    <w:rsid w:val="0083667C"/>
    <w:rsid w:val="00837D60"/>
    <w:rsid w:val="00840862"/>
    <w:rsid w:val="00841CD4"/>
    <w:rsid w:val="00843AFB"/>
    <w:rsid w:val="00844674"/>
    <w:rsid w:val="0085085A"/>
    <w:rsid w:val="00850CB3"/>
    <w:rsid w:val="00851D36"/>
    <w:rsid w:val="00853D4C"/>
    <w:rsid w:val="0085576F"/>
    <w:rsid w:val="0085698E"/>
    <w:rsid w:val="00856C2B"/>
    <w:rsid w:val="00857BC9"/>
    <w:rsid w:val="00857BE0"/>
    <w:rsid w:val="00860E56"/>
    <w:rsid w:val="00861C6B"/>
    <w:rsid w:val="00862245"/>
    <w:rsid w:val="008629A2"/>
    <w:rsid w:val="00862F6D"/>
    <w:rsid w:val="00866876"/>
    <w:rsid w:val="00874635"/>
    <w:rsid w:val="00874A67"/>
    <w:rsid w:val="00875376"/>
    <w:rsid w:val="008807AF"/>
    <w:rsid w:val="00882FDB"/>
    <w:rsid w:val="00883594"/>
    <w:rsid w:val="008845B6"/>
    <w:rsid w:val="00884959"/>
    <w:rsid w:val="008849CF"/>
    <w:rsid w:val="0088559E"/>
    <w:rsid w:val="00886D37"/>
    <w:rsid w:val="00887096"/>
    <w:rsid w:val="00887313"/>
    <w:rsid w:val="008901CD"/>
    <w:rsid w:val="0089142D"/>
    <w:rsid w:val="0089158C"/>
    <w:rsid w:val="008929D0"/>
    <w:rsid w:val="0089548E"/>
    <w:rsid w:val="008972F0"/>
    <w:rsid w:val="00897F59"/>
    <w:rsid w:val="008A0FD6"/>
    <w:rsid w:val="008A2FAD"/>
    <w:rsid w:val="008A32EC"/>
    <w:rsid w:val="008A3C55"/>
    <w:rsid w:val="008A502F"/>
    <w:rsid w:val="008A5D45"/>
    <w:rsid w:val="008A5EB5"/>
    <w:rsid w:val="008A7A4F"/>
    <w:rsid w:val="008B1413"/>
    <w:rsid w:val="008B18A0"/>
    <w:rsid w:val="008B20F7"/>
    <w:rsid w:val="008B3500"/>
    <w:rsid w:val="008B44E7"/>
    <w:rsid w:val="008B5C51"/>
    <w:rsid w:val="008B60FD"/>
    <w:rsid w:val="008B666A"/>
    <w:rsid w:val="008B7943"/>
    <w:rsid w:val="008B7C2A"/>
    <w:rsid w:val="008C0124"/>
    <w:rsid w:val="008C0667"/>
    <w:rsid w:val="008C2FC2"/>
    <w:rsid w:val="008C3771"/>
    <w:rsid w:val="008C47D5"/>
    <w:rsid w:val="008C55D0"/>
    <w:rsid w:val="008C77A0"/>
    <w:rsid w:val="008D16FE"/>
    <w:rsid w:val="008D36A6"/>
    <w:rsid w:val="008D3BE8"/>
    <w:rsid w:val="008D40B2"/>
    <w:rsid w:val="008D4731"/>
    <w:rsid w:val="008D4AD9"/>
    <w:rsid w:val="008D5C77"/>
    <w:rsid w:val="008D6F19"/>
    <w:rsid w:val="008D71C4"/>
    <w:rsid w:val="008E0577"/>
    <w:rsid w:val="008E14BE"/>
    <w:rsid w:val="008E190A"/>
    <w:rsid w:val="008E298D"/>
    <w:rsid w:val="008E40E4"/>
    <w:rsid w:val="008E556D"/>
    <w:rsid w:val="008E580B"/>
    <w:rsid w:val="008E6AF8"/>
    <w:rsid w:val="008E7B53"/>
    <w:rsid w:val="008E7FE9"/>
    <w:rsid w:val="008F276E"/>
    <w:rsid w:val="008F3A7B"/>
    <w:rsid w:val="008F3C54"/>
    <w:rsid w:val="008F3F44"/>
    <w:rsid w:val="008F5430"/>
    <w:rsid w:val="008F5C48"/>
    <w:rsid w:val="008F71FF"/>
    <w:rsid w:val="009012B0"/>
    <w:rsid w:val="00901C1B"/>
    <w:rsid w:val="0090349F"/>
    <w:rsid w:val="00903BB6"/>
    <w:rsid w:val="00903C90"/>
    <w:rsid w:val="009045AE"/>
    <w:rsid w:val="00907ADE"/>
    <w:rsid w:val="00907C0C"/>
    <w:rsid w:val="009117CD"/>
    <w:rsid w:val="00911DE1"/>
    <w:rsid w:val="00911F21"/>
    <w:rsid w:val="009120D6"/>
    <w:rsid w:val="0091231B"/>
    <w:rsid w:val="00912891"/>
    <w:rsid w:val="0091492A"/>
    <w:rsid w:val="00915B8D"/>
    <w:rsid w:val="00916780"/>
    <w:rsid w:val="00917D7A"/>
    <w:rsid w:val="00920488"/>
    <w:rsid w:val="00920C56"/>
    <w:rsid w:val="0092348A"/>
    <w:rsid w:val="009242E4"/>
    <w:rsid w:val="00925EF5"/>
    <w:rsid w:val="00926247"/>
    <w:rsid w:val="00926A16"/>
    <w:rsid w:val="0092747D"/>
    <w:rsid w:val="00930141"/>
    <w:rsid w:val="009304D9"/>
    <w:rsid w:val="009310D4"/>
    <w:rsid w:val="00931BC5"/>
    <w:rsid w:val="0093220B"/>
    <w:rsid w:val="00933BC0"/>
    <w:rsid w:val="00934C1B"/>
    <w:rsid w:val="00934FB9"/>
    <w:rsid w:val="009360C1"/>
    <w:rsid w:val="00937C29"/>
    <w:rsid w:val="00937D82"/>
    <w:rsid w:val="009407B3"/>
    <w:rsid w:val="009415F4"/>
    <w:rsid w:val="00941829"/>
    <w:rsid w:val="00941ADF"/>
    <w:rsid w:val="00942C91"/>
    <w:rsid w:val="00944726"/>
    <w:rsid w:val="00944D43"/>
    <w:rsid w:val="00945060"/>
    <w:rsid w:val="00945D81"/>
    <w:rsid w:val="0094630F"/>
    <w:rsid w:val="009470D6"/>
    <w:rsid w:val="009478AE"/>
    <w:rsid w:val="00947E8C"/>
    <w:rsid w:val="009502F7"/>
    <w:rsid w:val="00950931"/>
    <w:rsid w:val="00950CB1"/>
    <w:rsid w:val="00950D42"/>
    <w:rsid w:val="009513B3"/>
    <w:rsid w:val="00953C65"/>
    <w:rsid w:val="00955E1B"/>
    <w:rsid w:val="00957035"/>
    <w:rsid w:val="00957403"/>
    <w:rsid w:val="00962F95"/>
    <w:rsid w:val="0096501A"/>
    <w:rsid w:val="00965D7B"/>
    <w:rsid w:val="00966415"/>
    <w:rsid w:val="0096759A"/>
    <w:rsid w:val="009679D6"/>
    <w:rsid w:val="0097043D"/>
    <w:rsid w:val="00971791"/>
    <w:rsid w:val="00973196"/>
    <w:rsid w:val="00974B99"/>
    <w:rsid w:val="00974FD0"/>
    <w:rsid w:val="00975597"/>
    <w:rsid w:val="00975D1D"/>
    <w:rsid w:val="009766C9"/>
    <w:rsid w:val="00980BA4"/>
    <w:rsid w:val="00983497"/>
    <w:rsid w:val="00984482"/>
    <w:rsid w:val="009855B9"/>
    <w:rsid w:val="00985D72"/>
    <w:rsid w:val="00986BEA"/>
    <w:rsid w:val="009876D7"/>
    <w:rsid w:val="00987BA3"/>
    <w:rsid w:val="00990B40"/>
    <w:rsid w:val="00990FB5"/>
    <w:rsid w:val="009919DA"/>
    <w:rsid w:val="00992ED6"/>
    <w:rsid w:val="009936A2"/>
    <w:rsid w:val="009937FF"/>
    <w:rsid w:val="0099398C"/>
    <w:rsid w:val="00994476"/>
    <w:rsid w:val="00994FDF"/>
    <w:rsid w:val="009964FC"/>
    <w:rsid w:val="00996A49"/>
    <w:rsid w:val="00997954"/>
    <w:rsid w:val="009A3314"/>
    <w:rsid w:val="009A38B8"/>
    <w:rsid w:val="009A3F4C"/>
    <w:rsid w:val="009A4B70"/>
    <w:rsid w:val="009A4EA5"/>
    <w:rsid w:val="009A6300"/>
    <w:rsid w:val="009A6872"/>
    <w:rsid w:val="009A7347"/>
    <w:rsid w:val="009A7896"/>
    <w:rsid w:val="009B031D"/>
    <w:rsid w:val="009B3E76"/>
    <w:rsid w:val="009B4B20"/>
    <w:rsid w:val="009B4C75"/>
    <w:rsid w:val="009B6DC3"/>
    <w:rsid w:val="009C0848"/>
    <w:rsid w:val="009C09B3"/>
    <w:rsid w:val="009C1753"/>
    <w:rsid w:val="009C1F83"/>
    <w:rsid w:val="009C3552"/>
    <w:rsid w:val="009C3B74"/>
    <w:rsid w:val="009C4506"/>
    <w:rsid w:val="009C45B8"/>
    <w:rsid w:val="009C46E1"/>
    <w:rsid w:val="009C48B2"/>
    <w:rsid w:val="009C4F3C"/>
    <w:rsid w:val="009C517F"/>
    <w:rsid w:val="009C5D32"/>
    <w:rsid w:val="009C6257"/>
    <w:rsid w:val="009C67B0"/>
    <w:rsid w:val="009D063D"/>
    <w:rsid w:val="009D07FB"/>
    <w:rsid w:val="009D1B1E"/>
    <w:rsid w:val="009D2230"/>
    <w:rsid w:val="009E10E7"/>
    <w:rsid w:val="009E1362"/>
    <w:rsid w:val="009E3006"/>
    <w:rsid w:val="009E3728"/>
    <w:rsid w:val="009E3E34"/>
    <w:rsid w:val="009E4271"/>
    <w:rsid w:val="009E4277"/>
    <w:rsid w:val="009F05F2"/>
    <w:rsid w:val="009F3E8C"/>
    <w:rsid w:val="009F595C"/>
    <w:rsid w:val="009F65F8"/>
    <w:rsid w:val="009F6B0C"/>
    <w:rsid w:val="009F7055"/>
    <w:rsid w:val="00A03C22"/>
    <w:rsid w:val="00A0417A"/>
    <w:rsid w:val="00A04413"/>
    <w:rsid w:val="00A04A0C"/>
    <w:rsid w:val="00A061FC"/>
    <w:rsid w:val="00A06757"/>
    <w:rsid w:val="00A067F7"/>
    <w:rsid w:val="00A07309"/>
    <w:rsid w:val="00A104C7"/>
    <w:rsid w:val="00A1095D"/>
    <w:rsid w:val="00A117B7"/>
    <w:rsid w:val="00A11BD0"/>
    <w:rsid w:val="00A15B0B"/>
    <w:rsid w:val="00A209F6"/>
    <w:rsid w:val="00A221BA"/>
    <w:rsid w:val="00A227E1"/>
    <w:rsid w:val="00A2322B"/>
    <w:rsid w:val="00A2347E"/>
    <w:rsid w:val="00A246AE"/>
    <w:rsid w:val="00A24DE3"/>
    <w:rsid w:val="00A25C92"/>
    <w:rsid w:val="00A31AE6"/>
    <w:rsid w:val="00A34E63"/>
    <w:rsid w:val="00A350C5"/>
    <w:rsid w:val="00A3512E"/>
    <w:rsid w:val="00A36B1B"/>
    <w:rsid w:val="00A372A4"/>
    <w:rsid w:val="00A37304"/>
    <w:rsid w:val="00A37376"/>
    <w:rsid w:val="00A37FC4"/>
    <w:rsid w:val="00A40406"/>
    <w:rsid w:val="00A41E05"/>
    <w:rsid w:val="00A42052"/>
    <w:rsid w:val="00A4382F"/>
    <w:rsid w:val="00A43AF0"/>
    <w:rsid w:val="00A44133"/>
    <w:rsid w:val="00A45415"/>
    <w:rsid w:val="00A46F43"/>
    <w:rsid w:val="00A4723D"/>
    <w:rsid w:val="00A47A9F"/>
    <w:rsid w:val="00A47DD6"/>
    <w:rsid w:val="00A5204D"/>
    <w:rsid w:val="00A52E18"/>
    <w:rsid w:val="00A532C0"/>
    <w:rsid w:val="00A53C01"/>
    <w:rsid w:val="00A54919"/>
    <w:rsid w:val="00A54B17"/>
    <w:rsid w:val="00A5541E"/>
    <w:rsid w:val="00A554E8"/>
    <w:rsid w:val="00A5678E"/>
    <w:rsid w:val="00A602C8"/>
    <w:rsid w:val="00A605E2"/>
    <w:rsid w:val="00A6203D"/>
    <w:rsid w:val="00A62F08"/>
    <w:rsid w:val="00A63858"/>
    <w:rsid w:val="00A63AF1"/>
    <w:rsid w:val="00A6412B"/>
    <w:rsid w:val="00A64262"/>
    <w:rsid w:val="00A66C02"/>
    <w:rsid w:val="00A67BBA"/>
    <w:rsid w:val="00A7096E"/>
    <w:rsid w:val="00A713C2"/>
    <w:rsid w:val="00A72475"/>
    <w:rsid w:val="00A72BD6"/>
    <w:rsid w:val="00A72C1A"/>
    <w:rsid w:val="00A72EAC"/>
    <w:rsid w:val="00A73145"/>
    <w:rsid w:val="00A74D7D"/>
    <w:rsid w:val="00A753EF"/>
    <w:rsid w:val="00A75733"/>
    <w:rsid w:val="00A75C75"/>
    <w:rsid w:val="00A81265"/>
    <w:rsid w:val="00A842D7"/>
    <w:rsid w:val="00A84DC7"/>
    <w:rsid w:val="00A84E06"/>
    <w:rsid w:val="00A86403"/>
    <w:rsid w:val="00A86940"/>
    <w:rsid w:val="00A87318"/>
    <w:rsid w:val="00A87CA0"/>
    <w:rsid w:val="00A90A3E"/>
    <w:rsid w:val="00A91804"/>
    <w:rsid w:val="00A9229C"/>
    <w:rsid w:val="00A92A01"/>
    <w:rsid w:val="00A94490"/>
    <w:rsid w:val="00A94505"/>
    <w:rsid w:val="00AA07C3"/>
    <w:rsid w:val="00AA2174"/>
    <w:rsid w:val="00AA4E9E"/>
    <w:rsid w:val="00AA5543"/>
    <w:rsid w:val="00AA6922"/>
    <w:rsid w:val="00AA7A62"/>
    <w:rsid w:val="00AB14B9"/>
    <w:rsid w:val="00AB14CB"/>
    <w:rsid w:val="00AB2672"/>
    <w:rsid w:val="00AB3DA9"/>
    <w:rsid w:val="00AB5067"/>
    <w:rsid w:val="00AB770D"/>
    <w:rsid w:val="00AC376E"/>
    <w:rsid w:val="00AC49F7"/>
    <w:rsid w:val="00AC54D9"/>
    <w:rsid w:val="00AC75C0"/>
    <w:rsid w:val="00AD302F"/>
    <w:rsid w:val="00AD495C"/>
    <w:rsid w:val="00AE21F0"/>
    <w:rsid w:val="00AE25D1"/>
    <w:rsid w:val="00AE2E7B"/>
    <w:rsid w:val="00AE4805"/>
    <w:rsid w:val="00AE62E1"/>
    <w:rsid w:val="00AE671A"/>
    <w:rsid w:val="00AF0F4F"/>
    <w:rsid w:val="00AF284E"/>
    <w:rsid w:val="00AF33F1"/>
    <w:rsid w:val="00AF37BE"/>
    <w:rsid w:val="00AF4171"/>
    <w:rsid w:val="00AF57AD"/>
    <w:rsid w:val="00AF57D9"/>
    <w:rsid w:val="00AF6552"/>
    <w:rsid w:val="00AF6581"/>
    <w:rsid w:val="00AF7516"/>
    <w:rsid w:val="00AF78E8"/>
    <w:rsid w:val="00AF7A4A"/>
    <w:rsid w:val="00AF7C88"/>
    <w:rsid w:val="00B01631"/>
    <w:rsid w:val="00B0198C"/>
    <w:rsid w:val="00B026D0"/>
    <w:rsid w:val="00B031C0"/>
    <w:rsid w:val="00B06F00"/>
    <w:rsid w:val="00B10E78"/>
    <w:rsid w:val="00B13211"/>
    <w:rsid w:val="00B13295"/>
    <w:rsid w:val="00B15499"/>
    <w:rsid w:val="00B17B15"/>
    <w:rsid w:val="00B17B5F"/>
    <w:rsid w:val="00B20105"/>
    <w:rsid w:val="00B21F60"/>
    <w:rsid w:val="00B22E2E"/>
    <w:rsid w:val="00B2409A"/>
    <w:rsid w:val="00B24CC2"/>
    <w:rsid w:val="00B24CE9"/>
    <w:rsid w:val="00B2741D"/>
    <w:rsid w:val="00B27A55"/>
    <w:rsid w:val="00B27C31"/>
    <w:rsid w:val="00B313A5"/>
    <w:rsid w:val="00B32FFF"/>
    <w:rsid w:val="00B33963"/>
    <w:rsid w:val="00B344DE"/>
    <w:rsid w:val="00B34CF2"/>
    <w:rsid w:val="00B35AE8"/>
    <w:rsid w:val="00B35B71"/>
    <w:rsid w:val="00B35D0D"/>
    <w:rsid w:val="00B35E5A"/>
    <w:rsid w:val="00B365AE"/>
    <w:rsid w:val="00B41B03"/>
    <w:rsid w:val="00B42C93"/>
    <w:rsid w:val="00B42D96"/>
    <w:rsid w:val="00B42FFB"/>
    <w:rsid w:val="00B434CE"/>
    <w:rsid w:val="00B43917"/>
    <w:rsid w:val="00B45956"/>
    <w:rsid w:val="00B47109"/>
    <w:rsid w:val="00B479E7"/>
    <w:rsid w:val="00B51877"/>
    <w:rsid w:val="00B52DE4"/>
    <w:rsid w:val="00B54275"/>
    <w:rsid w:val="00B549B3"/>
    <w:rsid w:val="00B54D10"/>
    <w:rsid w:val="00B55044"/>
    <w:rsid w:val="00B552ED"/>
    <w:rsid w:val="00B55755"/>
    <w:rsid w:val="00B612C7"/>
    <w:rsid w:val="00B64150"/>
    <w:rsid w:val="00B644FA"/>
    <w:rsid w:val="00B65948"/>
    <w:rsid w:val="00B6596E"/>
    <w:rsid w:val="00B6598E"/>
    <w:rsid w:val="00B663A2"/>
    <w:rsid w:val="00B7011F"/>
    <w:rsid w:val="00B717E1"/>
    <w:rsid w:val="00B728D6"/>
    <w:rsid w:val="00B7327B"/>
    <w:rsid w:val="00B736EF"/>
    <w:rsid w:val="00B742EE"/>
    <w:rsid w:val="00B74D1B"/>
    <w:rsid w:val="00B75570"/>
    <w:rsid w:val="00B75EA1"/>
    <w:rsid w:val="00B7654A"/>
    <w:rsid w:val="00B769D0"/>
    <w:rsid w:val="00B76FB0"/>
    <w:rsid w:val="00B77021"/>
    <w:rsid w:val="00B7776D"/>
    <w:rsid w:val="00B77932"/>
    <w:rsid w:val="00B8015A"/>
    <w:rsid w:val="00B811B3"/>
    <w:rsid w:val="00B83919"/>
    <w:rsid w:val="00B84271"/>
    <w:rsid w:val="00B8589A"/>
    <w:rsid w:val="00B858E6"/>
    <w:rsid w:val="00B85991"/>
    <w:rsid w:val="00B86560"/>
    <w:rsid w:val="00B86CCC"/>
    <w:rsid w:val="00B86D64"/>
    <w:rsid w:val="00B8721E"/>
    <w:rsid w:val="00B87D24"/>
    <w:rsid w:val="00B90210"/>
    <w:rsid w:val="00B90331"/>
    <w:rsid w:val="00B92984"/>
    <w:rsid w:val="00B930E2"/>
    <w:rsid w:val="00B942B9"/>
    <w:rsid w:val="00B942E4"/>
    <w:rsid w:val="00B94479"/>
    <w:rsid w:val="00B95953"/>
    <w:rsid w:val="00B95CD5"/>
    <w:rsid w:val="00B96480"/>
    <w:rsid w:val="00B96796"/>
    <w:rsid w:val="00B96CC9"/>
    <w:rsid w:val="00B972D1"/>
    <w:rsid w:val="00B97884"/>
    <w:rsid w:val="00BA0BA4"/>
    <w:rsid w:val="00BA1271"/>
    <w:rsid w:val="00BA1428"/>
    <w:rsid w:val="00BA15B0"/>
    <w:rsid w:val="00BA46B8"/>
    <w:rsid w:val="00BA4F50"/>
    <w:rsid w:val="00BA5123"/>
    <w:rsid w:val="00BA52B1"/>
    <w:rsid w:val="00BA5623"/>
    <w:rsid w:val="00BA57AE"/>
    <w:rsid w:val="00BA6083"/>
    <w:rsid w:val="00BA6197"/>
    <w:rsid w:val="00BA6806"/>
    <w:rsid w:val="00BA6914"/>
    <w:rsid w:val="00BA6945"/>
    <w:rsid w:val="00BA6B52"/>
    <w:rsid w:val="00BA6C2E"/>
    <w:rsid w:val="00BA7F3A"/>
    <w:rsid w:val="00BB04BB"/>
    <w:rsid w:val="00BB0577"/>
    <w:rsid w:val="00BB05B7"/>
    <w:rsid w:val="00BB0858"/>
    <w:rsid w:val="00BB0C29"/>
    <w:rsid w:val="00BB1A82"/>
    <w:rsid w:val="00BB29BF"/>
    <w:rsid w:val="00BB3355"/>
    <w:rsid w:val="00BB3655"/>
    <w:rsid w:val="00BB3982"/>
    <w:rsid w:val="00BB7895"/>
    <w:rsid w:val="00BC0020"/>
    <w:rsid w:val="00BC0393"/>
    <w:rsid w:val="00BC0AF9"/>
    <w:rsid w:val="00BC1250"/>
    <w:rsid w:val="00BC171A"/>
    <w:rsid w:val="00BC21CD"/>
    <w:rsid w:val="00BC3775"/>
    <w:rsid w:val="00BC3BA1"/>
    <w:rsid w:val="00BC4A75"/>
    <w:rsid w:val="00BC6203"/>
    <w:rsid w:val="00BC7A11"/>
    <w:rsid w:val="00BC7C95"/>
    <w:rsid w:val="00BD07EB"/>
    <w:rsid w:val="00BD09F7"/>
    <w:rsid w:val="00BD249D"/>
    <w:rsid w:val="00BD3106"/>
    <w:rsid w:val="00BD322A"/>
    <w:rsid w:val="00BD3870"/>
    <w:rsid w:val="00BD406F"/>
    <w:rsid w:val="00BD4DBD"/>
    <w:rsid w:val="00BD4FD2"/>
    <w:rsid w:val="00BD63AE"/>
    <w:rsid w:val="00BD697D"/>
    <w:rsid w:val="00BE1922"/>
    <w:rsid w:val="00BE260C"/>
    <w:rsid w:val="00BE3A41"/>
    <w:rsid w:val="00BE3DE7"/>
    <w:rsid w:val="00BE4BB7"/>
    <w:rsid w:val="00BE5A2C"/>
    <w:rsid w:val="00BE724B"/>
    <w:rsid w:val="00BE7CF5"/>
    <w:rsid w:val="00BF07DB"/>
    <w:rsid w:val="00BF15B6"/>
    <w:rsid w:val="00BF1958"/>
    <w:rsid w:val="00BF1E60"/>
    <w:rsid w:val="00BF2646"/>
    <w:rsid w:val="00BF3AF0"/>
    <w:rsid w:val="00BF46D8"/>
    <w:rsid w:val="00BF4F6F"/>
    <w:rsid w:val="00BF6FB5"/>
    <w:rsid w:val="00BF7066"/>
    <w:rsid w:val="00C006EF"/>
    <w:rsid w:val="00C03555"/>
    <w:rsid w:val="00C074E9"/>
    <w:rsid w:val="00C1284D"/>
    <w:rsid w:val="00C12AC4"/>
    <w:rsid w:val="00C139EE"/>
    <w:rsid w:val="00C13E47"/>
    <w:rsid w:val="00C16C44"/>
    <w:rsid w:val="00C16DA2"/>
    <w:rsid w:val="00C17AC1"/>
    <w:rsid w:val="00C17B4C"/>
    <w:rsid w:val="00C20D8F"/>
    <w:rsid w:val="00C227BA"/>
    <w:rsid w:val="00C23735"/>
    <w:rsid w:val="00C23872"/>
    <w:rsid w:val="00C250E0"/>
    <w:rsid w:val="00C329E3"/>
    <w:rsid w:val="00C32A76"/>
    <w:rsid w:val="00C32B93"/>
    <w:rsid w:val="00C32EDA"/>
    <w:rsid w:val="00C332E2"/>
    <w:rsid w:val="00C34DFB"/>
    <w:rsid w:val="00C35845"/>
    <w:rsid w:val="00C35E95"/>
    <w:rsid w:val="00C361C0"/>
    <w:rsid w:val="00C36A0F"/>
    <w:rsid w:val="00C406DC"/>
    <w:rsid w:val="00C40CB2"/>
    <w:rsid w:val="00C430A2"/>
    <w:rsid w:val="00C464FD"/>
    <w:rsid w:val="00C46A36"/>
    <w:rsid w:val="00C46FA2"/>
    <w:rsid w:val="00C47DCE"/>
    <w:rsid w:val="00C50C00"/>
    <w:rsid w:val="00C51B4A"/>
    <w:rsid w:val="00C5226C"/>
    <w:rsid w:val="00C531CC"/>
    <w:rsid w:val="00C53BC8"/>
    <w:rsid w:val="00C55888"/>
    <w:rsid w:val="00C57FEE"/>
    <w:rsid w:val="00C6191A"/>
    <w:rsid w:val="00C61A0C"/>
    <w:rsid w:val="00C61E50"/>
    <w:rsid w:val="00C62AA9"/>
    <w:rsid w:val="00C63345"/>
    <w:rsid w:val="00C64890"/>
    <w:rsid w:val="00C64AAF"/>
    <w:rsid w:val="00C64FB2"/>
    <w:rsid w:val="00C65D64"/>
    <w:rsid w:val="00C67A76"/>
    <w:rsid w:val="00C707C0"/>
    <w:rsid w:val="00C712D1"/>
    <w:rsid w:val="00C72744"/>
    <w:rsid w:val="00C72C90"/>
    <w:rsid w:val="00C72F39"/>
    <w:rsid w:val="00C73404"/>
    <w:rsid w:val="00C73411"/>
    <w:rsid w:val="00C73880"/>
    <w:rsid w:val="00C74EFE"/>
    <w:rsid w:val="00C754B2"/>
    <w:rsid w:val="00C759D8"/>
    <w:rsid w:val="00C82424"/>
    <w:rsid w:val="00C82C8E"/>
    <w:rsid w:val="00C82CAF"/>
    <w:rsid w:val="00C830BB"/>
    <w:rsid w:val="00C83191"/>
    <w:rsid w:val="00C846C9"/>
    <w:rsid w:val="00C84838"/>
    <w:rsid w:val="00C84911"/>
    <w:rsid w:val="00C85DAA"/>
    <w:rsid w:val="00C865CE"/>
    <w:rsid w:val="00C866F4"/>
    <w:rsid w:val="00C87A7D"/>
    <w:rsid w:val="00C90570"/>
    <w:rsid w:val="00C90C35"/>
    <w:rsid w:val="00C90C61"/>
    <w:rsid w:val="00C91013"/>
    <w:rsid w:val="00C936EB"/>
    <w:rsid w:val="00C94466"/>
    <w:rsid w:val="00C94AEB"/>
    <w:rsid w:val="00C94B7B"/>
    <w:rsid w:val="00C94FEE"/>
    <w:rsid w:val="00C96631"/>
    <w:rsid w:val="00C97ED0"/>
    <w:rsid w:val="00CA30D5"/>
    <w:rsid w:val="00CA375A"/>
    <w:rsid w:val="00CA433E"/>
    <w:rsid w:val="00CA4F91"/>
    <w:rsid w:val="00CA6887"/>
    <w:rsid w:val="00CB1278"/>
    <w:rsid w:val="00CB1683"/>
    <w:rsid w:val="00CB5EB6"/>
    <w:rsid w:val="00CB7BF3"/>
    <w:rsid w:val="00CC0507"/>
    <w:rsid w:val="00CC0B84"/>
    <w:rsid w:val="00CC12BE"/>
    <w:rsid w:val="00CC14B1"/>
    <w:rsid w:val="00CC2B4A"/>
    <w:rsid w:val="00CC4B80"/>
    <w:rsid w:val="00CC6D97"/>
    <w:rsid w:val="00CC6DA1"/>
    <w:rsid w:val="00CC7CD0"/>
    <w:rsid w:val="00CD067D"/>
    <w:rsid w:val="00CD286C"/>
    <w:rsid w:val="00CD2D6A"/>
    <w:rsid w:val="00CD3E1F"/>
    <w:rsid w:val="00CD3EB9"/>
    <w:rsid w:val="00CD4BDB"/>
    <w:rsid w:val="00CD4C13"/>
    <w:rsid w:val="00CD54A5"/>
    <w:rsid w:val="00CD58E4"/>
    <w:rsid w:val="00CD5EEF"/>
    <w:rsid w:val="00CD7E6F"/>
    <w:rsid w:val="00CE0654"/>
    <w:rsid w:val="00CE0B56"/>
    <w:rsid w:val="00CE129D"/>
    <w:rsid w:val="00CE14A7"/>
    <w:rsid w:val="00CE2596"/>
    <w:rsid w:val="00CE319C"/>
    <w:rsid w:val="00CE3E99"/>
    <w:rsid w:val="00CE45D9"/>
    <w:rsid w:val="00CE4EC1"/>
    <w:rsid w:val="00CE5784"/>
    <w:rsid w:val="00CF065C"/>
    <w:rsid w:val="00CF073C"/>
    <w:rsid w:val="00CF18AC"/>
    <w:rsid w:val="00CF2BD5"/>
    <w:rsid w:val="00CF4ED3"/>
    <w:rsid w:val="00CF5F02"/>
    <w:rsid w:val="00CF6161"/>
    <w:rsid w:val="00CF708C"/>
    <w:rsid w:val="00D021A7"/>
    <w:rsid w:val="00D02C54"/>
    <w:rsid w:val="00D03DAF"/>
    <w:rsid w:val="00D04E3F"/>
    <w:rsid w:val="00D10492"/>
    <w:rsid w:val="00D10C7C"/>
    <w:rsid w:val="00D137C9"/>
    <w:rsid w:val="00D13D1F"/>
    <w:rsid w:val="00D14948"/>
    <w:rsid w:val="00D14E7A"/>
    <w:rsid w:val="00D15B27"/>
    <w:rsid w:val="00D15B61"/>
    <w:rsid w:val="00D15EC1"/>
    <w:rsid w:val="00D16D9E"/>
    <w:rsid w:val="00D16FD1"/>
    <w:rsid w:val="00D17449"/>
    <w:rsid w:val="00D177C5"/>
    <w:rsid w:val="00D178F2"/>
    <w:rsid w:val="00D217CD"/>
    <w:rsid w:val="00D22D64"/>
    <w:rsid w:val="00D231DA"/>
    <w:rsid w:val="00D23364"/>
    <w:rsid w:val="00D24B57"/>
    <w:rsid w:val="00D24D57"/>
    <w:rsid w:val="00D24FBB"/>
    <w:rsid w:val="00D259B6"/>
    <w:rsid w:val="00D25CA8"/>
    <w:rsid w:val="00D278F0"/>
    <w:rsid w:val="00D30D6B"/>
    <w:rsid w:val="00D30F77"/>
    <w:rsid w:val="00D3126E"/>
    <w:rsid w:val="00D315AE"/>
    <w:rsid w:val="00D31B78"/>
    <w:rsid w:val="00D32289"/>
    <w:rsid w:val="00D343D5"/>
    <w:rsid w:val="00D343F0"/>
    <w:rsid w:val="00D34C2D"/>
    <w:rsid w:val="00D3612C"/>
    <w:rsid w:val="00D366E6"/>
    <w:rsid w:val="00D37752"/>
    <w:rsid w:val="00D426C6"/>
    <w:rsid w:val="00D42BA8"/>
    <w:rsid w:val="00D44417"/>
    <w:rsid w:val="00D46EAA"/>
    <w:rsid w:val="00D470C2"/>
    <w:rsid w:val="00D47967"/>
    <w:rsid w:val="00D525F9"/>
    <w:rsid w:val="00D5349D"/>
    <w:rsid w:val="00D53F95"/>
    <w:rsid w:val="00D54128"/>
    <w:rsid w:val="00D57BB1"/>
    <w:rsid w:val="00D57EB9"/>
    <w:rsid w:val="00D57FFD"/>
    <w:rsid w:val="00D602AE"/>
    <w:rsid w:val="00D633DD"/>
    <w:rsid w:val="00D65EC0"/>
    <w:rsid w:val="00D66118"/>
    <w:rsid w:val="00D67773"/>
    <w:rsid w:val="00D70677"/>
    <w:rsid w:val="00D71B26"/>
    <w:rsid w:val="00D7262E"/>
    <w:rsid w:val="00D7430F"/>
    <w:rsid w:val="00D7460D"/>
    <w:rsid w:val="00D748D0"/>
    <w:rsid w:val="00D74B4A"/>
    <w:rsid w:val="00D76B56"/>
    <w:rsid w:val="00D77DB5"/>
    <w:rsid w:val="00D8166F"/>
    <w:rsid w:val="00D816C9"/>
    <w:rsid w:val="00D828C7"/>
    <w:rsid w:val="00D8468E"/>
    <w:rsid w:val="00D85E2A"/>
    <w:rsid w:val="00D861A8"/>
    <w:rsid w:val="00D863A2"/>
    <w:rsid w:val="00D86754"/>
    <w:rsid w:val="00D86BD1"/>
    <w:rsid w:val="00D87AD9"/>
    <w:rsid w:val="00D9080A"/>
    <w:rsid w:val="00D90C60"/>
    <w:rsid w:val="00D914CA"/>
    <w:rsid w:val="00D91D8E"/>
    <w:rsid w:val="00D925FC"/>
    <w:rsid w:val="00D9340F"/>
    <w:rsid w:val="00D93AFF"/>
    <w:rsid w:val="00D940D9"/>
    <w:rsid w:val="00D952E3"/>
    <w:rsid w:val="00D96AE0"/>
    <w:rsid w:val="00D96B51"/>
    <w:rsid w:val="00D96F4B"/>
    <w:rsid w:val="00D9728C"/>
    <w:rsid w:val="00D973AC"/>
    <w:rsid w:val="00D97DB9"/>
    <w:rsid w:val="00D97FCC"/>
    <w:rsid w:val="00DA009E"/>
    <w:rsid w:val="00DA03E7"/>
    <w:rsid w:val="00DA052F"/>
    <w:rsid w:val="00DA15A4"/>
    <w:rsid w:val="00DA2E09"/>
    <w:rsid w:val="00DA4091"/>
    <w:rsid w:val="00DA5B55"/>
    <w:rsid w:val="00DA7A34"/>
    <w:rsid w:val="00DA7DDC"/>
    <w:rsid w:val="00DB0015"/>
    <w:rsid w:val="00DB087A"/>
    <w:rsid w:val="00DB0E71"/>
    <w:rsid w:val="00DB26E1"/>
    <w:rsid w:val="00DB3575"/>
    <w:rsid w:val="00DB6183"/>
    <w:rsid w:val="00DB75E8"/>
    <w:rsid w:val="00DB762B"/>
    <w:rsid w:val="00DB7C5D"/>
    <w:rsid w:val="00DC1DD3"/>
    <w:rsid w:val="00DC1F61"/>
    <w:rsid w:val="00DC4EF5"/>
    <w:rsid w:val="00DC530D"/>
    <w:rsid w:val="00DC63D8"/>
    <w:rsid w:val="00DD272E"/>
    <w:rsid w:val="00DD2757"/>
    <w:rsid w:val="00DD4DC7"/>
    <w:rsid w:val="00DD53D2"/>
    <w:rsid w:val="00DD57AC"/>
    <w:rsid w:val="00DD700B"/>
    <w:rsid w:val="00DD7900"/>
    <w:rsid w:val="00DD7C8E"/>
    <w:rsid w:val="00DE08DB"/>
    <w:rsid w:val="00DE0B94"/>
    <w:rsid w:val="00DE188F"/>
    <w:rsid w:val="00DE2C6A"/>
    <w:rsid w:val="00DE2E23"/>
    <w:rsid w:val="00DE36F3"/>
    <w:rsid w:val="00DE3D8E"/>
    <w:rsid w:val="00DE3F11"/>
    <w:rsid w:val="00DE6979"/>
    <w:rsid w:val="00DE7680"/>
    <w:rsid w:val="00DF04A8"/>
    <w:rsid w:val="00DF0B27"/>
    <w:rsid w:val="00DF0C8F"/>
    <w:rsid w:val="00DF1630"/>
    <w:rsid w:val="00DF1689"/>
    <w:rsid w:val="00DF2661"/>
    <w:rsid w:val="00DF320C"/>
    <w:rsid w:val="00DF4413"/>
    <w:rsid w:val="00DF485F"/>
    <w:rsid w:val="00DF60C3"/>
    <w:rsid w:val="00DF62D8"/>
    <w:rsid w:val="00DF7414"/>
    <w:rsid w:val="00DF746B"/>
    <w:rsid w:val="00E01237"/>
    <w:rsid w:val="00E01275"/>
    <w:rsid w:val="00E01491"/>
    <w:rsid w:val="00E02044"/>
    <w:rsid w:val="00E02456"/>
    <w:rsid w:val="00E044F7"/>
    <w:rsid w:val="00E05A7D"/>
    <w:rsid w:val="00E061AA"/>
    <w:rsid w:val="00E06331"/>
    <w:rsid w:val="00E07C46"/>
    <w:rsid w:val="00E10F56"/>
    <w:rsid w:val="00E132ED"/>
    <w:rsid w:val="00E15027"/>
    <w:rsid w:val="00E155E2"/>
    <w:rsid w:val="00E159A6"/>
    <w:rsid w:val="00E15ADF"/>
    <w:rsid w:val="00E17994"/>
    <w:rsid w:val="00E204C9"/>
    <w:rsid w:val="00E20653"/>
    <w:rsid w:val="00E25996"/>
    <w:rsid w:val="00E26231"/>
    <w:rsid w:val="00E26F6F"/>
    <w:rsid w:val="00E27270"/>
    <w:rsid w:val="00E27287"/>
    <w:rsid w:val="00E27A74"/>
    <w:rsid w:val="00E30E69"/>
    <w:rsid w:val="00E310B0"/>
    <w:rsid w:val="00E311C8"/>
    <w:rsid w:val="00E31572"/>
    <w:rsid w:val="00E32A7A"/>
    <w:rsid w:val="00E33171"/>
    <w:rsid w:val="00E333AF"/>
    <w:rsid w:val="00E340F5"/>
    <w:rsid w:val="00E3547B"/>
    <w:rsid w:val="00E35559"/>
    <w:rsid w:val="00E359CB"/>
    <w:rsid w:val="00E35F76"/>
    <w:rsid w:val="00E36CE0"/>
    <w:rsid w:val="00E36FBE"/>
    <w:rsid w:val="00E372C1"/>
    <w:rsid w:val="00E377AA"/>
    <w:rsid w:val="00E42B74"/>
    <w:rsid w:val="00E44922"/>
    <w:rsid w:val="00E44CC0"/>
    <w:rsid w:val="00E46907"/>
    <w:rsid w:val="00E51534"/>
    <w:rsid w:val="00E53A71"/>
    <w:rsid w:val="00E56059"/>
    <w:rsid w:val="00E6013A"/>
    <w:rsid w:val="00E6087B"/>
    <w:rsid w:val="00E62553"/>
    <w:rsid w:val="00E65740"/>
    <w:rsid w:val="00E65DBD"/>
    <w:rsid w:val="00E6637C"/>
    <w:rsid w:val="00E66444"/>
    <w:rsid w:val="00E6770F"/>
    <w:rsid w:val="00E709A2"/>
    <w:rsid w:val="00E71D79"/>
    <w:rsid w:val="00E7205C"/>
    <w:rsid w:val="00E724CC"/>
    <w:rsid w:val="00E739F1"/>
    <w:rsid w:val="00E73E6A"/>
    <w:rsid w:val="00E74FC3"/>
    <w:rsid w:val="00E75E7C"/>
    <w:rsid w:val="00E75EFF"/>
    <w:rsid w:val="00E7659F"/>
    <w:rsid w:val="00E76704"/>
    <w:rsid w:val="00E77431"/>
    <w:rsid w:val="00E7782A"/>
    <w:rsid w:val="00E80105"/>
    <w:rsid w:val="00E808A0"/>
    <w:rsid w:val="00E80D6E"/>
    <w:rsid w:val="00E81E7D"/>
    <w:rsid w:val="00E8214A"/>
    <w:rsid w:val="00E83C8F"/>
    <w:rsid w:val="00E864D6"/>
    <w:rsid w:val="00E86984"/>
    <w:rsid w:val="00E90D79"/>
    <w:rsid w:val="00E9233F"/>
    <w:rsid w:val="00E923D1"/>
    <w:rsid w:val="00E92E66"/>
    <w:rsid w:val="00E93D33"/>
    <w:rsid w:val="00E958A9"/>
    <w:rsid w:val="00E95BBA"/>
    <w:rsid w:val="00E95DC3"/>
    <w:rsid w:val="00E960D4"/>
    <w:rsid w:val="00E96F19"/>
    <w:rsid w:val="00EA1350"/>
    <w:rsid w:val="00EA319D"/>
    <w:rsid w:val="00EA566A"/>
    <w:rsid w:val="00EA6349"/>
    <w:rsid w:val="00EA664F"/>
    <w:rsid w:val="00EA66FC"/>
    <w:rsid w:val="00EA683E"/>
    <w:rsid w:val="00EA70E5"/>
    <w:rsid w:val="00EA7B27"/>
    <w:rsid w:val="00EA7BAA"/>
    <w:rsid w:val="00EB0146"/>
    <w:rsid w:val="00EB22F6"/>
    <w:rsid w:val="00EB7E9F"/>
    <w:rsid w:val="00EC2216"/>
    <w:rsid w:val="00EC24B6"/>
    <w:rsid w:val="00EC2908"/>
    <w:rsid w:val="00EC3041"/>
    <w:rsid w:val="00EC30AB"/>
    <w:rsid w:val="00EC3EFC"/>
    <w:rsid w:val="00EC4E1A"/>
    <w:rsid w:val="00EC4F93"/>
    <w:rsid w:val="00EC557D"/>
    <w:rsid w:val="00EC6CDF"/>
    <w:rsid w:val="00EC6EC7"/>
    <w:rsid w:val="00EC75D6"/>
    <w:rsid w:val="00ED022F"/>
    <w:rsid w:val="00ED02D7"/>
    <w:rsid w:val="00ED225F"/>
    <w:rsid w:val="00ED23D9"/>
    <w:rsid w:val="00ED395B"/>
    <w:rsid w:val="00ED45C4"/>
    <w:rsid w:val="00ED52B0"/>
    <w:rsid w:val="00ED6691"/>
    <w:rsid w:val="00ED75BD"/>
    <w:rsid w:val="00ED7A9E"/>
    <w:rsid w:val="00EE02E8"/>
    <w:rsid w:val="00EE18B8"/>
    <w:rsid w:val="00EE1EE6"/>
    <w:rsid w:val="00EE2BCA"/>
    <w:rsid w:val="00EE2F1A"/>
    <w:rsid w:val="00EE4154"/>
    <w:rsid w:val="00EE51EA"/>
    <w:rsid w:val="00EE55FC"/>
    <w:rsid w:val="00EE5736"/>
    <w:rsid w:val="00EE632E"/>
    <w:rsid w:val="00EE676F"/>
    <w:rsid w:val="00EE67B8"/>
    <w:rsid w:val="00EE7EB2"/>
    <w:rsid w:val="00EF0910"/>
    <w:rsid w:val="00EF5714"/>
    <w:rsid w:val="00EF7551"/>
    <w:rsid w:val="00EF7E56"/>
    <w:rsid w:val="00F00CED"/>
    <w:rsid w:val="00F02E1C"/>
    <w:rsid w:val="00F032A0"/>
    <w:rsid w:val="00F063C4"/>
    <w:rsid w:val="00F0676F"/>
    <w:rsid w:val="00F07DEB"/>
    <w:rsid w:val="00F104C6"/>
    <w:rsid w:val="00F10979"/>
    <w:rsid w:val="00F11A47"/>
    <w:rsid w:val="00F11D62"/>
    <w:rsid w:val="00F12B9B"/>
    <w:rsid w:val="00F14258"/>
    <w:rsid w:val="00F14891"/>
    <w:rsid w:val="00F15062"/>
    <w:rsid w:val="00F154B7"/>
    <w:rsid w:val="00F200A6"/>
    <w:rsid w:val="00F20965"/>
    <w:rsid w:val="00F20A0F"/>
    <w:rsid w:val="00F21A4D"/>
    <w:rsid w:val="00F22763"/>
    <w:rsid w:val="00F2280A"/>
    <w:rsid w:val="00F2284D"/>
    <w:rsid w:val="00F23AD4"/>
    <w:rsid w:val="00F23AEC"/>
    <w:rsid w:val="00F23E6E"/>
    <w:rsid w:val="00F2428E"/>
    <w:rsid w:val="00F269E2"/>
    <w:rsid w:val="00F2729D"/>
    <w:rsid w:val="00F30563"/>
    <w:rsid w:val="00F30A8C"/>
    <w:rsid w:val="00F31D48"/>
    <w:rsid w:val="00F31F9E"/>
    <w:rsid w:val="00F324E3"/>
    <w:rsid w:val="00F32D90"/>
    <w:rsid w:val="00F33F08"/>
    <w:rsid w:val="00F377DF"/>
    <w:rsid w:val="00F37F47"/>
    <w:rsid w:val="00F40A12"/>
    <w:rsid w:val="00F411A4"/>
    <w:rsid w:val="00F41DBE"/>
    <w:rsid w:val="00F422CA"/>
    <w:rsid w:val="00F4316A"/>
    <w:rsid w:val="00F4413D"/>
    <w:rsid w:val="00F52E08"/>
    <w:rsid w:val="00F53DBA"/>
    <w:rsid w:val="00F53F49"/>
    <w:rsid w:val="00F543A8"/>
    <w:rsid w:val="00F543B5"/>
    <w:rsid w:val="00F5511C"/>
    <w:rsid w:val="00F5702E"/>
    <w:rsid w:val="00F61ABB"/>
    <w:rsid w:val="00F61BBB"/>
    <w:rsid w:val="00F6207B"/>
    <w:rsid w:val="00F62573"/>
    <w:rsid w:val="00F63B89"/>
    <w:rsid w:val="00F63EC7"/>
    <w:rsid w:val="00F66354"/>
    <w:rsid w:val="00F6644E"/>
    <w:rsid w:val="00F66E5F"/>
    <w:rsid w:val="00F66EFA"/>
    <w:rsid w:val="00F67BE7"/>
    <w:rsid w:val="00F709B8"/>
    <w:rsid w:val="00F70DB9"/>
    <w:rsid w:val="00F714D6"/>
    <w:rsid w:val="00F717F7"/>
    <w:rsid w:val="00F72B12"/>
    <w:rsid w:val="00F73274"/>
    <w:rsid w:val="00F732B2"/>
    <w:rsid w:val="00F73AD3"/>
    <w:rsid w:val="00F73DE9"/>
    <w:rsid w:val="00F73EF9"/>
    <w:rsid w:val="00F760F9"/>
    <w:rsid w:val="00F77C9E"/>
    <w:rsid w:val="00F77FCE"/>
    <w:rsid w:val="00F80A79"/>
    <w:rsid w:val="00F818C2"/>
    <w:rsid w:val="00F82230"/>
    <w:rsid w:val="00F8449C"/>
    <w:rsid w:val="00F90E00"/>
    <w:rsid w:val="00F90F44"/>
    <w:rsid w:val="00F91D2C"/>
    <w:rsid w:val="00F929A2"/>
    <w:rsid w:val="00F92A1C"/>
    <w:rsid w:val="00F92C1E"/>
    <w:rsid w:val="00F9495A"/>
    <w:rsid w:val="00F96B38"/>
    <w:rsid w:val="00F97E16"/>
    <w:rsid w:val="00FA23CA"/>
    <w:rsid w:val="00FA2CC0"/>
    <w:rsid w:val="00FA3028"/>
    <w:rsid w:val="00FA4443"/>
    <w:rsid w:val="00FA575D"/>
    <w:rsid w:val="00FA598A"/>
    <w:rsid w:val="00FB14D1"/>
    <w:rsid w:val="00FB1A8A"/>
    <w:rsid w:val="00FB24ED"/>
    <w:rsid w:val="00FB3599"/>
    <w:rsid w:val="00FB3990"/>
    <w:rsid w:val="00FB464C"/>
    <w:rsid w:val="00FB4C58"/>
    <w:rsid w:val="00FB5037"/>
    <w:rsid w:val="00FB55E5"/>
    <w:rsid w:val="00FB6AEA"/>
    <w:rsid w:val="00FB7250"/>
    <w:rsid w:val="00FB730A"/>
    <w:rsid w:val="00FB792F"/>
    <w:rsid w:val="00FB7B17"/>
    <w:rsid w:val="00FB7DF9"/>
    <w:rsid w:val="00FC04EB"/>
    <w:rsid w:val="00FC0DBD"/>
    <w:rsid w:val="00FC24BE"/>
    <w:rsid w:val="00FC286F"/>
    <w:rsid w:val="00FC2C2B"/>
    <w:rsid w:val="00FC3790"/>
    <w:rsid w:val="00FC42BA"/>
    <w:rsid w:val="00FC6356"/>
    <w:rsid w:val="00FC79D4"/>
    <w:rsid w:val="00FD1716"/>
    <w:rsid w:val="00FD1FC5"/>
    <w:rsid w:val="00FD7FE3"/>
    <w:rsid w:val="00FE3BB4"/>
    <w:rsid w:val="00FE3FE3"/>
    <w:rsid w:val="00FE40AF"/>
    <w:rsid w:val="00FE4C54"/>
    <w:rsid w:val="00FE508D"/>
    <w:rsid w:val="00FE6121"/>
    <w:rsid w:val="00FE7048"/>
    <w:rsid w:val="00FF057E"/>
    <w:rsid w:val="00FF238F"/>
    <w:rsid w:val="00FF24B0"/>
    <w:rsid w:val="00FF30CF"/>
    <w:rsid w:val="00FF49C9"/>
    <w:rsid w:val="00FF4BE7"/>
    <w:rsid w:val="00FF7263"/>
    <w:rsid w:val="00FF7C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1BD80"/>
  <w15:chartTrackingRefBased/>
  <w15:docId w15:val="{10DC7330-E4AE-4E1A-83C9-9567AC7CA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F1630"/>
    <w:pPr>
      <w:widowControl w:val="0"/>
      <w:spacing w:after="0" w:line="240" w:lineRule="auto"/>
    </w:pPr>
    <w:rPr>
      <w:rFonts w:ascii="Times New Roman" w:eastAsia="Times New Roman" w:hAnsi="Times New Roman" w:cs="Times New Roman"/>
      <w:sz w:val="24"/>
      <w:szCs w:val="24"/>
      <w:lang w:val="sv-SE" w:eastAsia="sv-SE"/>
    </w:rPr>
  </w:style>
  <w:style w:type="paragraph" w:styleId="Rubrik1">
    <w:name w:val="heading 1"/>
    <w:basedOn w:val="Normal"/>
    <w:next w:val="Normal"/>
    <w:link w:val="Rubrik1Char"/>
    <w:qFormat/>
    <w:rsid w:val="005315D0"/>
    <w:pPr>
      <w:keepNext/>
      <w:spacing w:before="120" w:after="80"/>
      <w:outlineLvl w:val="0"/>
    </w:pPr>
    <w:rPr>
      <w:rFonts w:ascii="GillSans Pro for Riksdagen Md" w:hAnsi="GillSans Pro for Riksdagen Md"/>
      <w:b/>
      <w:kern w:val="28"/>
      <w:sz w:val="28"/>
    </w:rPr>
  </w:style>
  <w:style w:type="paragraph" w:styleId="Rubrik2">
    <w:name w:val="heading 2"/>
    <w:basedOn w:val="Rubrik1"/>
    <w:next w:val="Normal"/>
    <w:link w:val="Rubrik2Char"/>
    <w:qFormat/>
    <w:rsid w:val="00F063C4"/>
    <w:pPr>
      <w:spacing w:before="60" w:after="60" w:line="260" w:lineRule="atLeast"/>
      <w:outlineLvl w:val="1"/>
    </w:pPr>
    <w:rPr>
      <w:i/>
      <w:sz w:val="25"/>
    </w:rPr>
  </w:style>
  <w:style w:type="paragraph" w:styleId="Rubrik3">
    <w:name w:val="heading 3"/>
    <w:basedOn w:val="Rubrik1"/>
    <w:next w:val="Normal"/>
    <w:link w:val="Rubrik3Char"/>
    <w:qFormat/>
    <w:rsid w:val="005315D0"/>
    <w:pPr>
      <w:spacing w:before="60" w:after="20" w:line="240" w:lineRule="atLeast"/>
      <w:outlineLvl w:val="2"/>
    </w:pPr>
    <w:rPr>
      <w:rFonts w:cs="Arial"/>
      <w:bCs/>
      <w:sz w:val="24"/>
      <w:szCs w:val="26"/>
    </w:rPr>
  </w:style>
  <w:style w:type="paragraph" w:styleId="Rubrik4">
    <w:name w:val="heading 4"/>
    <w:basedOn w:val="Rubrik1"/>
    <w:next w:val="Normal"/>
    <w:link w:val="Rubrik4Char"/>
    <w:qFormat/>
    <w:rsid w:val="005315D0"/>
    <w:pPr>
      <w:spacing w:before="0" w:after="40" w:line="200" w:lineRule="atLeast"/>
      <w:outlineLvl w:val="3"/>
    </w:pPr>
    <w:rPr>
      <w:rFonts w:ascii="Times New Roman" w:hAnsi="Times New Roman"/>
      <w:bCs/>
      <w:sz w:val="22"/>
      <w:szCs w:val="28"/>
    </w:rPr>
  </w:style>
  <w:style w:type="paragraph" w:styleId="Rubrik5">
    <w:name w:val="heading 5"/>
    <w:basedOn w:val="Rubrik4"/>
    <w:next w:val="Normal"/>
    <w:link w:val="Rubrik5Char"/>
    <w:qFormat/>
    <w:rsid w:val="005315D0"/>
    <w:pPr>
      <w:outlineLvl w:val="4"/>
    </w:pPr>
    <w:rPr>
      <w:bCs w:val="0"/>
      <w:i/>
      <w:iCs/>
      <w:szCs w:val="26"/>
    </w:rPr>
  </w:style>
  <w:style w:type="paragraph" w:styleId="Rubrik6">
    <w:name w:val="heading 6"/>
    <w:basedOn w:val="Rubrik5"/>
    <w:next w:val="Normal"/>
    <w:link w:val="Rubrik6Char"/>
    <w:qFormat/>
    <w:rsid w:val="005315D0"/>
    <w:pPr>
      <w:outlineLvl w:val="5"/>
    </w:pPr>
    <w:rPr>
      <w:b w:val="0"/>
      <w:bCs/>
      <w:i w:val="0"/>
      <w:szCs w:val="22"/>
    </w:rPr>
  </w:style>
  <w:style w:type="paragraph" w:styleId="Rubrik7">
    <w:name w:val="heading 7"/>
    <w:basedOn w:val="Normal"/>
    <w:next w:val="Normal"/>
    <w:link w:val="Rubrik7Char"/>
    <w:uiPriority w:val="9"/>
    <w:semiHidden/>
    <w:unhideWhenUsed/>
    <w:qFormat/>
    <w:rsid w:val="0006043F"/>
    <w:pPr>
      <w:keepNext/>
      <w:keepLines/>
      <w:spacing w:before="40"/>
      <w:outlineLvl w:val="6"/>
    </w:pPr>
    <w:rPr>
      <w:rFonts w:ascii="GillSans Pro for Riksdagen Lt" w:eastAsiaTheme="majorEastAsia" w:hAnsi="GillSans Pro for Riksdagen Lt" w:cstheme="majorBidi"/>
      <w:i/>
      <w:iCs/>
      <w:color w:val="1F4D78"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D8468E"/>
    <w:rPr>
      <w:rFonts w:ascii="GillSans Pro for Riksdagen Md" w:eastAsia="Times New Roman" w:hAnsi="GillSans Pro for Riksdagen Md" w:cs="Times New Roman"/>
      <w:b/>
      <w:kern w:val="28"/>
      <w:sz w:val="28"/>
      <w:szCs w:val="36"/>
      <w:lang w:val="sv-SE" w:eastAsia="sv-SE"/>
    </w:rPr>
  </w:style>
  <w:style w:type="character" w:customStyle="1" w:styleId="Rubrik2Char">
    <w:name w:val="Rubrik 2 Char"/>
    <w:basedOn w:val="Standardstycketeckensnitt"/>
    <w:link w:val="Rubrik2"/>
    <w:rsid w:val="00F063C4"/>
    <w:rPr>
      <w:rFonts w:ascii="GillSans Pro for Riksdagen Md" w:eastAsia="Times New Roman" w:hAnsi="GillSans Pro for Riksdagen Md" w:cs="Times New Roman"/>
      <w:b/>
      <w:i/>
      <w:kern w:val="28"/>
      <w:sz w:val="25"/>
      <w:szCs w:val="36"/>
      <w:lang w:val="sv-SE" w:eastAsia="sv-SE"/>
    </w:rPr>
  </w:style>
  <w:style w:type="character" w:customStyle="1" w:styleId="Rubrik3Char">
    <w:name w:val="Rubrik 3 Char"/>
    <w:basedOn w:val="Standardstycketeckensnitt"/>
    <w:link w:val="Rubrik3"/>
    <w:rsid w:val="005315D0"/>
    <w:rPr>
      <w:rFonts w:ascii="GillSans Pro for Riksdagen Md" w:eastAsia="Times New Roman" w:hAnsi="GillSans Pro for Riksdagen Md" w:cs="Arial"/>
      <w:b/>
      <w:bCs/>
      <w:kern w:val="28"/>
      <w:sz w:val="24"/>
      <w:szCs w:val="26"/>
      <w:lang w:val="sv-SE" w:eastAsia="sv-SE"/>
    </w:rPr>
  </w:style>
  <w:style w:type="character" w:customStyle="1" w:styleId="Rubrik4Char">
    <w:name w:val="Rubrik 4 Char"/>
    <w:basedOn w:val="Standardstycketeckensnitt"/>
    <w:link w:val="Rubrik4"/>
    <w:rsid w:val="005315D0"/>
    <w:rPr>
      <w:rFonts w:ascii="Times New Roman" w:eastAsia="Times New Roman" w:hAnsi="Times New Roman" w:cs="Times New Roman"/>
      <w:b/>
      <w:bCs/>
      <w:kern w:val="28"/>
      <w:szCs w:val="28"/>
      <w:lang w:val="sv-SE" w:eastAsia="sv-SE"/>
    </w:rPr>
  </w:style>
  <w:style w:type="character" w:customStyle="1" w:styleId="Rubrik5Char">
    <w:name w:val="Rubrik 5 Char"/>
    <w:basedOn w:val="Standardstycketeckensnitt"/>
    <w:link w:val="Rubrik5"/>
    <w:rsid w:val="005315D0"/>
    <w:rPr>
      <w:rFonts w:ascii="Times New Roman" w:eastAsia="Times New Roman" w:hAnsi="Times New Roman" w:cs="Times New Roman"/>
      <w:b/>
      <w:i/>
      <w:iCs/>
      <w:kern w:val="28"/>
      <w:szCs w:val="26"/>
      <w:lang w:val="sv-SE" w:eastAsia="sv-SE"/>
    </w:rPr>
  </w:style>
  <w:style w:type="character" w:customStyle="1" w:styleId="Rubrik6Char">
    <w:name w:val="Rubrik 6 Char"/>
    <w:basedOn w:val="Standardstycketeckensnitt"/>
    <w:link w:val="Rubrik6"/>
    <w:rsid w:val="005315D0"/>
    <w:rPr>
      <w:rFonts w:ascii="Times New Roman" w:eastAsia="Times New Roman" w:hAnsi="Times New Roman" w:cs="Times New Roman"/>
      <w:bCs/>
      <w:iCs/>
      <w:kern w:val="28"/>
      <w:lang w:val="sv-SE" w:eastAsia="sv-SE"/>
    </w:rPr>
  </w:style>
  <w:style w:type="character" w:customStyle="1" w:styleId="Rubrik7Char">
    <w:name w:val="Rubrik 7 Char"/>
    <w:basedOn w:val="Standardstycketeckensnitt"/>
    <w:link w:val="Rubrik7"/>
    <w:uiPriority w:val="9"/>
    <w:semiHidden/>
    <w:rsid w:val="0006043F"/>
    <w:rPr>
      <w:rFonts w:ascii="GillSans Pro for Riksdagen Lt" w:eastAsiaTheme="majorEastAsia" w:hAnsi="GillSans Pro for Riksdagen Lt" w:cstheme="majorBidi"/>
      <w:i/>
      <w:iCs/>
      <w:color w:val="1F4D78" w:themeColor="accent1" w:themeShade="7F"/>
      <w:szCs w:val="36"/>
      <w:lang w:val="sv-SE" w:eastAsia="sv-SE"/>
    </w:rPr>
  </w:style>
  <w:style w:type="paragraph" w:styleId="Liststycke">
    <w:name w:val="List Paragraph"/>
    <w:basedOn w:val="Normal"/>
    <w:link w:val="ListstyckeChar"/>
    <w:uiPriority w:val="34"/>
    <w:qFormat/>
    <w:rsid w:val="00A37376"/>
    <w:pPr>
      <w:ind w:left="720"/>
      <w:contextualSpacing/>
    </w:pPr>
  </w:style>
  <w:style w:type="character" w:customStyle="1" w:styleId="FotnotstextChar">
    <w:name w:val="Fotnotstext Char"/>
    <w:basedOn w:val="Standardstycketeckensnitt"/>
    <w:link w:val="Fotnotstext"/>
    <w:semiHidden/>
    <w:rsid w:val="00DF1630"/>
    <w:rPr>
      <w:rFonts w:ascii="Times New Roman" w:eastAsia="Times New Roman" w:hAnsi="Times New Roman" w:cs="Times New Roman"/>
      <w:sz w:val="20"/>
      <w:szCs w:val="20"/>
      <w:lang w:val="sv-SE" w:eastAsia="sv-SE"/>
    </w:rPr>
  </w:style>
  <w:style w:type="paragraph" w:styleId="Fotnotstext">
    <w:name w:val="footnote text"/>
    <w:basedOn w:val="Normal"/>
    <w:link w:val="FotnotstextChar"/>
    <w:semiHidden/>
    <w:unhideWhenUsed/>
    <w:rsid w:val="00DF1630"/>
    <w:pPr>
      <w:widowControl/>
    </w:pPr>
    <w:rPr>
      <w:sz w:val="20"/>
      <w:szCs w:val="20"/>
    </w:rPr>
  </w:style>
  <w:style w:type="character" w:customStyle="1" w:styleId="FotnotstextChar1">
    <w:name w:val="Fotnotstext Char1"/>
    <w:basedOn w:val="Standardstycketeckensnitt"/>
    <w:uiPriority w:val="99"/>
    <w:semiHidden/>
    <w:rsid w:val="00DF1630"/>
    <w:rPr>
      <w:rFonts w:ascii="Times New Roman" w:eastAsia="Times New Roman" w:hAnsi="Times New Roman" w:cs="Times New Roman"/>
      <w:sz w:val="20"/>
      <w:szCs w:val="20"/>
      <w:lang w:val="sv-SE" w:eastAsia="sv-SE"/>
    </w:rPr>
  </w:style>
  <w:style w:type="character" w:customStyle="1" w:styleId="KommentarerChar">
    <w:name w:val="Kommentarer Char"/>
    <w:basedOn w:val="Standardstycketeckensnitt"/>
    <w:link w:val="Kommentarer"/>
    <w:uiPriority w:val="99"/>
    <w:semiHidden/>
    <w:rsid w:val="00DF1630"/>
    <w:rPr>
      <w:rFonts w:ascii="Times New Roman" w:eastAsia="Times New Roman" w:hAnsi="Times New Roman" w:cs="Times New Roman"/>
      <w:sz w:val="20"/>
      <w:szCs w:val="20"/>
      <w:lang w:val="sv-SE" w:eastAsia="sv-SE"/>
    </w:rPr>
  </w:style>
  <w:style w:type="paragraph" w:styleId="Kommentarer">
    <w:name w:val="annotation text"/>
    <w:basedOn w:val="Normal"/>
    <w:link w:val="KommentarerChar"/>
    <w:uiPriority w:val="99"/>
    <w:semiHidden/>
    <w:unhideWhenUsed/>
    <w:rsid w:val="00DF1630"/>
    <w:rPr>
      <w:sz w:val="20"/>
      <w:szCs w:val="20"/>
    </w:rPr>
  </w:style>
  <w:style w:type="character" w:customStyle="1" w:styleId="KommentarerChar1">
    <w:name w:val="Kommentarer Char1"/>
    <w:basedOn w:val="Standardstycketeckensnitt"/>
    <w:uiPriority w:val="99"/>
    <w:semiHidden/>
    <w:rsid w:val="00DF1630"/>
    <w:rPr>
      <w:rFonts w:ascii="Times New Roman" w:eastAsia="Times New Roman" w:hAnsi="Times New Roman" w:cs="Times New Roman"/>
      <w:sz w:val="20"/>
      <w:szCs w:val="20"/>
      <w:lang w:val="sv-SE" w:eastAsia="sv-SE"/>
    </w:rPr>
  </w:style>
  <w:style w:type="character" w:customStyle="1" w:styleId="SidhuvudChar">
    <w:name w:val="Sidhuvud Char"/>
    <w:basedOn w:val="Standardstycketeckensnitt"/>
    <w:link w:val="Sidhuvud"/>
    <w:rsid w:val="00DF1630"/>
    <w:rPr>
      <w:rFonts w:ascii="Times New Roman" w:eastAsia="Times New Roman" w:hAnsi="Times New Roman" w:cs="Times New Roman"/>
      <w:sz w:val="24"/>
      <w:szCs w:val="24"/>
      <w:lang w:val="sv-SE" w:eastAsia="sv-SE"/>
    </w:rPr>
  </w:style>
  <w:style w:type="paragraph" w:styleId="Sidhuvud">
    <w:name w:val="header"/>
    <w:basedOn w:val="Normal"/>
    <w:link w:val="SidhuvudChar"/>
    <w:unhideWhenUsed/>
    <w:rsid w:val="00DF1630"/>
    <w:pPr>
      <w:tabs>
        <w:tab w:val="center" w:pos="4536"/>
        <w:tab w:val="right" w:pos="9072"/>
      </w:tabs>
    </w:pPr>
  </w:style>
  <w:style w:type="character" w:customStyle="1" w:styleId="SidhuvudChar1">
    <w:name w:val="Sidhuvud Char1"/>
    <w:basedOn w:val="Standardstycketeckensnitt"/>
    <w:uiPriority w:val="99"/>
    <w:semiHidden/>
    <w:rsid w:val="00DF1630"/>
    <w:rPr>
      <w:rFonts w:ascii="Times New Roman" w:eastAsia="Times New Roman" w:hAnsi="Times New Roman" w:cs="Times New Roman"/>
      <w:sz w:val="24"/>
      <w:szCs w:val="24"/>
      <w:lang w:val="sv-SE" w:eastAsia="sv-SE"/>
    </w:rPr>
  </w:style>
  <w:style w:type="character" w:customStyle="1" w:styleId="SidfotChar">
    <w:name w:val="Sidfot Char"/>
    <w:basedOn w:val="Standardstycketeckensnitt"/>
    <w:link w:val="Sidfot"/>
    <w:uiPriority w:val="99"/>
    <w:rsid w:val="00DF1630"/>
    <w:rPr>
      <w:rFonts w:ascii="Times New Roman" w:eastAsia="Times New Roman" w:hAnsi="Times New Roman" w:cs="Times New Roman"/>
      <w:sz w:val="24"/>
      <w:szCs w:val="24"/>
      <w:lang w:val="sv-SE" w:eastAsia="sv-SE"/>
    </w:rPr>
  </w:style>
  <w:style w:type="paragraph" w:styleId="Sidfot">
    <w:name w:val="footer"/>
    <w:basedOn w:val="Normal"/>
    <w:link w:val="SidfotChar"/>
    <w:uiPriority w:val="99"/>
    <w:unhideWhenUsed/>
    <w:rsid w:val="00DF1630"/>
    <w:pPr>
      <w:tabs>
        <w:tab w:val="center" w:pos="4536"/>
        <w:tab w:val="right" w:pos="9072"/>
      </w:tabs>
    </w:pPr>
  </w:style>
  <w:style w:type="character" w:customStyle="1" w:styleId="SidfotChar1">
    <w:name w:val="Sidfot Char1"/>
    <w:basedOn w:val="Standardstycketeckensnitt"/>
    <w:uiPriority w:val="99"/>
    <w:semiHidden/>
    <w:rsid w:val="00DF1630"/>
    <w:rPr>
      <w:rFonts w:ascii="Times New Roman" w:eastAsia="Times New Roman" w:hAnsi="Times New Roman" w:cs="Times New Roman"/>
      <w:sz w:val="24"/>
      <w:szCs w:val="24"/>
      <w:lang w:val="sv-SE" w:eastAsia="sv-SE"/>
    </w:rPr>
  </w:style>
  <w:style w:type="character" w:customStyle="1" w:styleId="OformateradtextChar">
    <w:name w:val="Oformaterad text Char"/>
    <w:basedOn w:val="Standardstycketeckensnitt"/>
    <w:link w:val="Oformateradtext"/>
    <w:uiPriority w:val="99"/>
    <w:rsid w:val="00DF1630"/>
    <w:rPr>
      <w:rFonts w:ascii="Calibri" w:eastAsia="Calibri" w:hAnsi="Calibri" w:cs="Times New Roman"/>
      <w:lang w:val="sv-SE"/>
    </w:rPr>
  </w:style>
  <w:style w:type="paragraph" w:styleId="Oformateradtext">
    <w:name w:val="Plain Text"/>
    <w:basedOn w:val="Normal"/>
    <w:link w:val="OformateradtextChar"/>
    <w:uiPriority w:val="99"/>
    <w:unhideWhenUsed/>
    <w:rsid w:val="00DF1630"/>
    <w:pPr>
      <w:widowControl/>
    </w:pPr>
    <w:rPr>
      <w:rFonts w:ascii="Calibri" w:eastAsia="Calibri" w:hAnsi="Calibri"/>
      <w:sz w:val="22"/>
      <w:szCs w:val="22"/>
      <w:lang w:eastAsia="en-US"/>
    </w:rPr>
  </w:style>
  <w:style w:type="character" w:customStyle="1" w:styleId="OformateradtextChar1">
    <w:name w:val="Oformaterad text Char1"/>
    <w:basedOn w:val="Standardstycketeckensnitt"/>
    <w:uiPriority w:val="99"/>
    <w:semiHidden/>
    <w:rsid w:val="00DF1630"/>
    <w:rPr>
      <w:rFonts w:ascii="Consolas" w:eastAsia="Times New Roman" w:hAnsi="Consolas" w:cs="Times New Roman"/>
      <w:sz w:val="21"/>
      <w:szCs w:val="21"/>
      <w:lang w:val="sv-SE" w:eastAsia="sv-SE"/>
    </w:rPr>
  </w:style>
  <w:style w:type="character" w:customStyle="1" w:styleId="KommentarsmneChar">
    <w:name w:val="Kommentarsämne Char"/>
    <w:basedOn w:val="KommentarerChar"/>
    <w:link w:val="Kommentarsmne"/>
    <w:uiPriority w:val="99"/>
    <w:semiHidden/>
    <w:rsid w:val="00DF1630"/>
    <w:rPr>
      <w:rFonts w:ascii="Times New Roman" w:eastAsia="Times New Roman" w:hAnsi="Times New Roman" w:cs="Times New Roman"/>
      <w:b/>
      <w:bCs/>
      <w:sz w:val="20"/>
      <w:szCs w:val="20"/>
      <w:lang w:val="sv-SE" w:eastAsia="sv-SE"/>
    </w:rPr>
  </w:style>
  <w:style w:type="paragraph" w:styleId="Kommentarsmne">
    <w:name w:val="annotation subject"/>
    <w:basedOn w:val="Kommentarer"/>
    <w:next w:val="Kommentarer"/>
    <w:link w:val="KommentarsmneChar"/>
    <w:uiPriority w:val="99"/>
    <w:semiHidden/>
    <w:unhideWhenUsed/>
    <w:rsid w:val="00DF1630"/>
    <w:rPr>
      <w:b/>
      <w:bCs/>
    </w:rPr>
  </w:style>
  <w:style w:type="character" w:customStyle="1" w:styleId="KommentarsmneChar1">
    <w:name w:val="Kommentarsämne Char1"/>
    <w:basedOn w:val="KommentarerChar1"/>
    <w:uiPriority w:val="99"/>
    <w:semiHidden/>
    <w:rsid w:val="00DF1630"/>
    <w:rPr>
      <w:rFonts w:ascii="Times New Roman" w:eastAsia="Times New Roman" w:hAnsi="Times New Roman" w:cs="Times New Roman"/>
      <w:b/>
      <w:bCs/>
      <w:sz w:val="20"/>
      <w:szCs w:val="20"/>
      <w:lang w:val="sv-SE" w:eastAsia="sv-SE"/>
    </w:rPr>
  </w:style>
  <w:style w:type="character" w:customStyle="1" w:styleId="BallongtextChar">
    <w:name w:val="Ballongtext Char"/>
    <w:basedOn w:val="Standardstycketeckensnitt"/>
    <w:link w:val="Ballongtext"/>
    <w:semiHidden/>
    <w:rsid w:val="00DF1630"/>
    <w:rPr>
      <w:rFonts w:ascii="Tahoma" w:eastAsia="Times New Roman" w:hAnsi="Tahoma" w:cs="Tahoma"/>
      <w:sz w:val="16"/>
      <w:szCs w:val="16"/>
      <w:lang w:val="sv-SE" w:eastAsia="sv-SE"/>
    </w:rPr>
  </w:style>
  <w:style w:type="paragraph" w:styleId="Ballongtext">
    <w:name w:val="Balloon Text"/>
    <w:basedOn w:val="Normal"/>
    <w:link w:val="BallongtextChar"/>
    <w:semiHidden/>
    <w:unhideWhenUsed/>
    <w:rsid w:val="00DF1630"/>
    <w:rPr>
      <w:rFonts w:ascii="Tahoma" w:hAnsi="Tahoma" w:cs="Tahoma"/>
      <w:sz w:val="16"/>
      <w:szCs w:val="16"/>
    </w:rPr>
  </w:style>
  <w:style w:type="character" w:customStyle="1" w:styleId="BallongtextChar1">
    <w:name w:val="Ballongtext Char1"/>
    <w:basedOn w:val="Standardstycketeckensnitt"/>
    <w:uiPriority w:val="99"/>
    <w:semiHidden/>
    <w:rsid w:val="00DF1630"/>
    <w:rPr>
      <w:rFonts w:ascii="Segoe UI" w:eastAsia="Times New Roman" w:hAnsi="Segoe UI" w:cs="Segoe UI"/>
      <w:sz w:val="18"/>
      <w:szCs w:val="18"/>
      <w:lang w:val="sv-SE" w:eastAsia="sv-SE"/>
    </w:rPr>
  </w:style>
  <w:style w:type="character" w:customStyle="1" w:styleId="RKnormalChar">
    <w:name w:val="RKnormal Char"/>
    <w:link w:val="RKnormal"/>
    <w:locked/>
    <w:rsid w:val="00DF1630"/>
    <w:rPr>
      <w:rFonts w:ascii="OrigGarmnd BT" w:eastAsia="Times New Roman" w:hAnsi="OrigGarmnd BT" w:cs="Times New Roman"/>
      <w:sz w:val="24"/>
      <w:szCs w:val="20"/>
      <w:lang w:val="sv-SE"/>
    </w:rPr>
  </w:style>
  <w:style w:type="paragraph" w:customStyle="1" w:styleId="RKnormal">
    <w:name w:val="RKnormal"/>
    <w:basedOn w:val="Normal"/>
    <w:link w:val="RKnormalChar"/>
    <w:rsid w:val="00DF1630"/>
    <w:pPr>
      <w:widowControl/>
      <w:tabs>
        <w:tab w:val="left" w:pos="2835"/>
      </w:tabs>
      <w:overflowPunct w:val="0"/>
      <w:autoSpaceDE w:val="0"/>
      <w:autoSpaceDN w:val="0"/>
      <w:adjustRightInd w:val="0"/>
      <w:spacing w:line="240" w:lineRule="atLeast"/>
    </w:pPr>
    <w:rPr>
      <w:rFonts w:ascii="OrigGarmnd BT" w:hAnsi="OrigGarmnd BT"/>
      <w:szCs w:val="20"/>
      <w:lang w:eastAsia="en-US"/>
    </w:rPr>
  </w:style>
  <w:style w:type="character" w:customStyle="1" w:styleId="EntEmetChar">
    <w:name w:val="EntEmet Char"/>
    <w:link w:val="EntEmet"/>
    <w:locked/>
    <w:rsid w:val="00DF1630"/>
    <w:rPr>
      <w:rFonts w:ascii="Times New Roman" w:eastAsia="Times New Roman" w:hAnsi="Times New Roman" w:cs="Times New Roman"/>
      <w:sz w:val="24"/>
      <w:szCs w:val="20"/>
      <w:lang w:eastAsia="fr-BE"/>
    </w:rPr>
  </w:style>
  <w:style w:type="paragraph" w:customStyle="1" w:styleId="EntEmet">
    <w:name w:val="EntEmet"/>
    <w:basedOn w:val="Normal"/>
    <w:link w:val="EntEmetChar"/>
    <w:rsid w:val="00DF1630"/>
    <w:pPr>
      <w:tabs>
        <w:tab w:val="left" w:pos="284"/>
        <w:tab w:val="left" w:pos="567"/>
        <w:tab w:val="left" w:pos="851"/>
        <w:tab w:val="left" w:pos="1134"/>
        <w:tab w:val="left" w:pos="1418"/>
      </w:tabs>
      <w:spacing w:before="40"/>
    </w:pPr>
    <w:rPr>
      <w:szCs w:val="20"/>
      <w:lang w:val="en-GB" w:eastAsia="fr-BE"/>
    </w:rPr>
  </w:style>
  <w:style w:type="paragraph" w:styleId="Normalwebb">
    <w:name w:val="Normal (Web)"/>
    <w:basedOn w:val="Normal"/>
    <w:uiPriority w:val="99"/>
    <w:semiHidden/>
    <w:unhideWhenUsed/>
    <w:rsid w:val="00AD495C"/>
    <w:pPr>
      <w:widowControl/>
      <w:spacing w:before="100" w:beforeAutospacing="1" w:after="100" w:afterAutospacing="1"/>
    </w:pPr>
    <w:rPr>
      <w:rFonts w:eastAsiaTheme="minorHAnsi"/>
    </w:rPr>
  </w:style>
  <w:style w:type="character" w:customStyle="1" w:styleId="s17">
    <w:name w:val="s17"/>
    <w:basedOn w:val="Standardstycketeckensnitt"/>
    <w:rsid w:val="00C712D1"/>
  </w:style>
  <w:style w:type="character" w:styleId="Kommentarsreferens">
    <w:name w:val="annotation reference"/>
    <w:basedOn w:val="Standardstycketeckensnitt"/>
    <w:uiPriority w:val="99"/>
    <w:semiHidden/>
    <w:unhideWhenUsed/>
    <w:rsid w:val="00EA70E5"/>
    <w:rPr>
      <w:sz w:val="16"/>
      <w:szCs w:val="16"/>
    </w:rPr>
  </w:style>
  <w:style w:type="paragraph" w:customStyle="1" w:styleId="Default">
    <w:name w:val="Default"/>
    <w:basedOn w:val="Normal"/>
    <w:rsid w:val="00047C03"/>
    <w:pPr>
      <w:widowControl/>
      <w:autoSpaceDE w:val="0"/>
      <w:autoSpaceDN w:val="0"/>
    </w:pPr>
    <w:rPr>
      <w:rFonts w:eastAsiaTheme="minorHAnsi"/>
      <w:color w:val="000000"/>
      <w:lang w:eastAsia="en-US"/>
    </w:rPr>
  </w:style>
  <w:style w:type="paragraph" w:styleId="Rubrik">
    <w:name w:val="Title"/>
    <w:basedOn w:val="Normal"/>
    <w:next w:val="Brdtext"/>
    <w:link w:val="RubrikChar"/>
    <w:uiPriority w:val="1"/>
    <w:qFormat/>
    <w:rsid w:val="00214C76"/>
    <w:pPr>
      <w:keepNext/>
      <w:keepLines/>
      <w:widowControl/>
      <w:spacing w:after="600" w:line="276" w:lineRule="auto"/>
      <w:contextualSpacing/>
    </w:pPr>
    <w:rPr>
      <w:rFonts w:asciiTheme="majorHAnsi" w:eastAsiaTheme="majorEastAsia" w:hAnsiTheme="majorHAnsi" w:cstheme="majorBidi"/>
      <w:kern w:val="28"/>
      <w:sz w:val="26"/>
      <w:szCs w:val="56"/>
      <w:lang w:eastAsia="en-US"/>
    </w:rPr>
  </w:style>
  <w:style w:type="character" w:customStyle="1" w:styleId="RubrikChar">
    <w:name w:val="Rubrik Char"/>
    <w:basedOn w:val="Standardstycketeckensnitt"/>
    <w:link w:val="Rubrik"/>
    <w:uiPriority w:val="1"/>
    <w:rsid w:val="00214C76"/>
    <w:rPr>
      <w:rFonts w:asciiTheme="majorHAnsi" w:eastAsiaTheme="majorEastAsia" w:hAnsiTheme="majorHAnsi" w:cstheme="majorBidi"/>
      <w:kern w:val="28"/>
      <w:sz w:val="26"/>
      <w:szCs w:val="56"/>
      <w:lang w:val="sv-SE"/>
    </w:rPr>
  </w:style>
  <w:style w:type="paragraph" w:styleId="Brdtext">
    <w:name w:val="Body Text"/>
    <w:basedOn w:val="Normal"/>
    <w:link w:val="BrdtextChar"/>
    <w:uiPriority w:val="99"/>
    <w:semiHidden/>
    <w:unhideWhenUsed/>
    <w:rsid w:val="00214C76"/>
    <w:pPr>
      <w:spacing w:after="120"/>
    </w:pPr>
  </w:style>
  <w:style w:type="character" w:customStyle="1" w:styleId="BrdtextChar">
    <w:name w:val="Brödtext Char"/>
    <w:basedOn w:val="Standardstycketeckensnitt"/>
    <w:link w:val="Brdtext"/>
    <w:semiHidden/>
    <w:rsid w:val="00214C76"/>
    <w:rPr>
      <w:rFonts w:ascii="Times New Roman" w:eastAsia="Times New Roman" w:hAnsi="Times New Roman" w:cs="Times New Roman"/>
      <w:sz w:val="24"/>
      <w:szCs w:val="24"/>
      <w:lang w:val="sv-SE" w:eastAsia="sv-SE"/>
    </w:rPr>
  </w:style>
  <w:style w:type="paragraph" w:styleId="Revision">
    <w:name w:val="Revision"/>
    <w:hidden/>
    <w:uiPriority w:val="99"/>
    <w:semiHidden/>
    <w:rsid w:val="00446605"/>
    <w:pPr>
      <w:spacing w:after="0" w:line="240" w:lineRule="auto"/>
    </w:pPr>
    <w:rPr>
      <w:rFonts w:ascii="Times New Roman" w:eastAsia="Times New Roman" w:hAnsi="Times New Roman" w:cs="Times New Roman"/>
      <w:sz w:val="24"/>
      <w:szCs w:val="24"/>
      <w:lang w:val="sv-SE" w:eastAsia="sv-SE"/>
    </w:rPr>
  </w:style>
  <w:style w:type="paragraph" w:customStyle="1" w:styleId="p1">
    <w:name w:val="p1"/>
    <w:basedOn w:val="Normal"/>
    <w:rsid w:val="006B46EF"/>
    <w:pPr>
      <w:widowControl/>
      <w:spacing w:before="100" w:beforeAutospacing="1" w:after="100" w:afterAutospacing="1"/>
    </w:pPr>
    <w:rPr>
      <w:rFonts w:ascii="Calibri" w:eastAsiaTheme="minorHAnsi" w:hAnsi="Calibri" w:cs="Calibri"/>
      <w:sz w:val="22"/>
      <w:szCs w:val="22"/>
    </w:rPr>
  </w:style>
  <w:style w:type="character" w:customStyle="1" w:styleId="s1">
    <w:name w:val="s1"/>
    <w:basedOn w:val="Standardstycketeckensnitt"/>
    <w:rsid w:val="006B46EF"/>
  </w:style>
  <w:style w:type="character" w:customStyle="1" w:styleId="s3">
    <w:name w:val="s3"/>
    <w:basedOn w:val="Standardstycketeckensnitt"/>
    <w:rsid w:val="006B46EF"/>
  </w:style>
  <w:style w:type="paragraph" w:customStyle="1" w:styleId="Text1">
    <w:name w:val="Text 1"/>
    <w:basedOn w:val="Normal"/>
    <w:rsid w:val="00831FD1"/>
    <w:pPr>
      <w:widowControl/>
      <w:ind w:left="567"/>
    </w:pPr>
    <w:rPr>
      <w:rFonts w:eastAsiaTheme="minorHAnsi"/>
      <w:szCs w:val="22"/>
      <w:lang w:eastAsia="en-US"/>
    </w:rPr>
  </w:style>
  <w:style w:type="character" w:customStyle="1" w:styleId="ListstyckeChar">
    <w:name w:val="Liststycke Char"/>
    <w:basedOn w:val="Standardstycketeckensnitt"/>
    <w:link w:val="Liststycke"/>
    <w:uiPriority w:val="34"/>
    <w:qFormat/>
    <w:locked/>
    <w:rsid w:val="00B42FFB"/>
    <w:rPr>
      <w:rFonts w:ascii="Times New Roman" w:eastAsia="Times New Roman" w:hAnsi="Times New Roman" w:cs="Times New Roman"/>
      <w:sz w:val="24"/>
      <w:szCs w:val="24"/>
      <w:lang w:val="sv-SE" w:eastAsia="sv-SE"/>
    </w:rPr>
  </w:style>
  <w:style w:type="character" w:styleId="Hyperlnk">
    <w:name w:val="Hyperlink"/>
    <w:basedOn w:val="Standardstycketeckensnitt"/>
    <w:uiPriority w:val="99"/>
    <w:semiHidden/>
    <w:unhideWhenUsed/>
    <w:rsid w:val="008B44E7"/>
    <w:rPr>
      <w:color w:val="0563C1"/>
      <w:u w:val="single"/>
    </w:rPr>
  </w:style>
  <w:style w:type="paragraph" w:customStyle="1" w:styleId="s14">
    <w:name w:val="s14"/>
    <w:basedOn w:val="Normal"/>
    <w:rsid w:val="006F01CD"/>
    <w:pPr>
      <w:widowControl/>
      <w:spacing w:before="100" w:beforeAutospacing="1" w:after="100" w:afterAutospacing="1"/>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84481">
      <w:bodyDiv w:val="1"/>
      <w:marLeft w:val="0"/>
      <w:marRight w:val="0"/>
      <w:marTop w:val="0"/>
      <w:marBottom w:val="0"/>
      <w:divBdr>
        <w:top w:val="none" w:sz="0" w:space="0" w:color="auto"/>
        <w:left w:val="none" w:sz="0" w:space="0" w:color="auto"/>
        <w:bottom w:val="none" w:sz="0" w:space="0" w:color="auto"/>
        <w:right w:val="none" w:sz="0" w:space="0" w:color="auto"/>
      </w:divBdr>
    </w:div>
    <w:div w:id="3288902">
      <w:bodyDiv w:val="1"/>
      <w:marLeft w:val="0"/>
      <w:marRight w:val="0"/>
      <w:marTop w:val="0"/>
      <w:marBottom w:val="0"/>
      <w:divBdr>
        <w:top w:val="none" w:sz="0" w:space="0" w:color="auto"/>
        <w:left w:val="none" w:sz="0" w:space="0" w:color="auto"/>
        <w:bottom w:val="none" w:sz="0" w:space="0" w:color="auto"/>
        <w:right w:val="none" w:sz="0" w:space="0" w:color="auto"/>
      </w:divBdr>
    </w:div>
    <w:div w:id="4792721">
      <w:bodyDiv w:val="1"/>
      <w:marLeft w:val="0"/>
      <w:marRight w:val="0"/>
      <w:marTop w:val="0"/>
      <w:marBottom w:val="0"/>
      <w:divBdr>
        <w:top w:val="none" w:sz="0" w:space="0" w:color="auto"/>
        <w:left w:val="none" w:sz="0" w:space="0" w:color="auto"/>
        <w:bottom w:val="none" w:sz="0" w:space="0" w:color="auto"/>
        <w:right w:val="none" w:sz="0" w:space="0" w:color="auto"/>
      </w:divBdr>
    </w:div>
    <w:div w:id="9379591">
      <w:bodyDiv w:val="1"/>
      <w:marLeft w:val="0"/>
      <w:marRight w:val="0"/>
      <w:marTop w:val="0"/>
      <w:marBottom w:val="0"/>
      <w:divBdr>
        <w:top w:val="none" w:sz="0" w:space="0" w:color="auto"/>
        <w:left w:val="none" w:sz="0" w:space="0" w:color="auto"/>
        <w:bottom w:val="none" w:sz="0" w:space="0" w:color="auto"/>
        <w:right w:val="none" w:sz="0" w:space="0" w:color="auto"/>
      </w:divBdr>
    </w:div>
    <w:div w:id="11498307">
      <w:bodyDiv w:val="1"/>
      <w:marLeft w:val="0"/>
      <w:marRight w:val="0"/>
      <w:marTop w:val="0"/>
      <w:marBottom w:val="0"/>
      <w:divBdr>
        <w:top w:val="none" w:sz="0" w:space="0" w:color="auto"/>
        <w:left w:val="none" w:sz="0" w:space="0" w:color="auto"/>
        <w:bottom w:val="none" w:sz="0" w:space="0" w:color="auto"/>
        <w:right w:val="none" w:sz="0" w:space="0" w:color="auto"/>
      </w:divBdr>
    </w:div>
    <w:div w:id="13073628">
      <w:bodyDiv w:val="1"/>
      <w:marLeft w:val="0"/>
      <w:marRight w:val="0"/>
      <w:marTop w:val="0"/>
      <w:marBottom w:val="0"/>
      <w:divBdr>
        <w:top w:val="none" w:sz="0" w:space="0" w:color="auto"/>
        <w:left w:val="none" w:sz="0" w:space="0" w:color="auto"/>
        <w:bottom w:val="none" w:sz="0" w:space="0" w:color="auto"/>
        <w:right w:val="none" w:sz="0" w:space="0" w:color="auto"/>
      </w:divBdr>
    </w:div>
    <w:div w:id="23097423">
      <w:bodyDiv w:val="1"/>
      <w:marLeft w:val="0"/>
      <w:marRight w:val="0"/>
      <w:marTop w:val="0"/>
      <w:marBottom w:val="0"/>
      <w:divBdr>
        <w:top w:val="none" w:sz="0" w:space="0" w:color="auto"/>
        <w:left w:val="none" w:sz="0" w:space="0" w:color="auto"/>
        <w:bottom w:val="none" w:sz="0" w:space="0" w:color="auto"/>
        <w:right w:val="none" w:sz="0" w:space="0" w:color="auto"/>
      </w:divBdr>
    </w:div>
    <w:div w:id="23218376">
      <w:bodyDiv w:val="1"/>
      <w:marLeft w:val="0"/>
      <w:marRight w:val="0"/>
      <w:marTop w:val="0"/>
      <w:marBottom w:val="0"/>
      <w:divBdr>
        <w:top w:val="none" w:sz="0" w:space="0" w:color="auto"/>
        <w:left w:val="none" w:sz="0" w:space="0" w:color="auto"/>
        <w:bottom w:val="none" w:sz="0" w:space="0" w:color="auto"/>
        <w:right w:val="none" w:sz="0" w:space="0" w:color="auto"/>
      </w:divBdr>
    </w:div>
    <w:div w:id="30229695">
      <w:bodyDiv w:val="1"/>
      <w:marLeft w:val="0"/>
      <w:marRight w:val="0"/>
      <w:marTop w:val="0"/>
      <w:marBottom w:val="0"/>
      <w:divBdr>
        <w:top w:val="none" w:sz="0" w:space="0" w:color="auto"/>
        <w:left w:val="none" w:sz="0" w:space="0" w:color="auto"/>
        <w:bottom w:val="none" w:sz="0" w:space="0" w:color="auto"/>
        <w:right w:val="none" w:sz="0" w:space="0" w:color="auto"/>
      </w:divBdr>
    </w:div>
    <w:div w:id="31923977">
      <w:bodyDiv w:val="1"/>
      <w:marLeft w:val="0"/>
      <w:marRight w:val="0"/>
      <w:marTop w:val="0"/>
      <w:marBottom w:val="0"/>
      <w:divBdr>
        <w:top w:val="none" w:sz="0" w:space="0" w:color="auto"/>
        <w:left w:val="none" w:sz="0" w:space="0" w:color="auto"/>
        <w:bottom w:val="none" w:sz="0" w:space="0" w:color="auto"/>
        <w:right w:val="none" w:sz="0" w:space="0" w:color="auto"/>
      </w:divBdr>
    </w:div>
    <w:div w:id="32193408">
      <w:bodyDiv w:val="1"/>
      <w:marLeft w:val="0"/>
      <w:marRight w:val="0"/>
      <w:marTop w:val="0"/>
      <w:marBottom w:val="0"/>
      <w:divBdr>
        <w:top w:val="none" w:sz="0" w:space="0" w:color="auto"/>
        <w:left w:val="none" w:sz="0" w:space="0" w:color="auto"/>
        <w:bottom w:val="none" w:sz="0" w:space="0" w:color="auto"/>
        <w:right w:val="none" w:sz="0" w:space="0" w:color="auto"/>
      </w:divBdr>
    </w:div>
    <w:div w:id="52968580">
      <w:bodyDiv w:val="1"/>
      <w:marLeft w:val="0"/>
      <w:marRight w:val="0"/>
      <w:marTop w:val="0"/>
      <w:marBottom w:val="0"/>
      <w:divBdr>
        <w:top w:val="none" w:sz="0" w:space="0" w:color="auto"/>
        <w:left w:val="none" w:sz="0" w:space="0" w:color="auto"/>
        <w:bottom w:val="none" w:sz="0" w:space="0" w:color="auto"/>
        <w:right w:val="none" w:sz="0" w:space="0" w:color="auto"/>
      </w:divBdr>
    </w:div>
    <w:div w:id="67656920">
      <w:bodyDiv w:val="1"/>
      <w:marLeft w:val="0"/>
      <w:marRight w:val="0"/>
      <w:marTop w:val="0"/>
      <w:marBottom w:val="0"/>
      <w:divBdr>
        <w:top w:val="none" w:sz="0" w:space="0" w:color="auto"/>
        <w:left w:val="none" w:sz="0" w:space="0" w:color="auto"/>
        <w:bottom w:val="none" w:sz="0" w:space="0" w:color="auto"/>
        <w:right w:val="none" w:sz="0" w:space="0" w:color="auto"/>
      </w:divBdr>
    </w:div>
    <w:div w:id="72901809">
      <w:bodyDiv w:val="1"/>
      <w:marLeft w:val="0"/>
      <w:marRight w:val="0"/>
      <w:marTop w:val="0"/>
      <w:marBottom w:val="0"/>
      <w:divBdr>
        <w:top w:val="none" w:sz="0" w:space="0" w:color="auto"/>
        <w:left w:val="none" w:sz="0" w:space="0" w:color="auto"/>
        <w:bottom w:val="none" w:sz="0" w:space="0" w:color="auto"/>
        <w:right w:val="none" w:sz="0" w:space="0" w:color="auto"/>
      </w:divBdr>
    </w:div>
    <w:div w:id="74862041">
      <w:bodyDiv w:val="1"/>
      <w:marLeft w:val="0"/>
      <w:marRight w:val="0"/>
      <w:marTop w:val="0"/>
      <w:marBottom w:val="0"/>
      <w:divBdr>
        <w:top w:val="none" w:sz="0" w:space="0" w:color="auto"/>
        <w:left w:val="none" w:sz="0" w:space="0" w:color="auto"/>
        <w:bottom w:val="none" w:sz="0" w:space="0" w:color="auto"/>
        <w:right w:val="none" w:sz="0" w:space="0" w:color="auto"/>
      </w:divBdr>
    </w:div>
    <w:div w:id="81076571">
      <w:bodyDiv w:val="1"/>
      <w:marLeft w:val="0"/>
      <w:marRight w:val="0"/>
      <w:marTop w:val="0"/>
      <w:marBottom w:val="0"/>
      <w:divBdr>
        <w:top w:val="none" w:sz="0" w:space="0" w:color="auto"/>
        <w:left w:val="none" w:sz="0" w:space="0" w:color="auto"/>
        <w:bottom w:val="none" w:sz="0" w:space="0" w:color="auto"/>
        <w:right w:val="none" w:sz="0" w:space="0" w:color="auto"/>
      </w:divBdr>
    </w:div>
    <w:div w:id="85081862">
      <w:bodyDiv w:val="1"/>
      <w:marLeft w:val="0"/>
      <w:marRight w:val="0"/>
      <w:marTop w:val="0"/>
      <w:marBottom w:val="0"/>
      <w:divBdr>
        <w:top w:val="none" w:sz="0" w:space="0" w:color="auto"/>
        <w:left w:val="none" w:sz="0" w:space="0" w:color="auto"/>
        <w:bottom w:val="none" w:sz="0" w:space="0" w:color="auto"/>
        <w:right w:val="none" w:sz="0" w:space="0" w:color="auto"/>
      </w:divBdr>
    </w:div>
    <w:div w:id="90858053">
      <w:bodyDiv w:val="1"/>
      <w:marLeft w:val="0"/>
      <w:marRight w:val="0"/>
      <w:marTop w:val="0"/>
      <w:marBottom w:val="0"/>
      <w:divBdr>
        <w:top w:val="none" w:sz="0" w:space="0" w:color="auto"/>
        <w:left w:val="none" w:sz="0" w:space="0" w:color="auto"/>
        <w:bottom w:val="none" w:sz="0" w:space="0" w:color="auto"/>
        <w:right w:val="none" w:sz="0" w:space="0" w:color="auto"/>
      </w:divBdr>
    </w:div>
    <w:div w:id="92826674">
      <w:bodyDiv w:val="1"/>
      <w:marLeft w:val="0"/>
      <w:marRight w:val="0"/>
      <w:marTop w:val="0"/>
      <w:marBottom w:val="0"/>
      <w:divBdr>
        <w:top w:val="none" w:sz="0" w:space="0" w:color="auto"/>
        <w:left w:val="none" w:sz="0" w:space="0" w:color="auto"/>
        <w:bottom w:val="none" w:sz="0" w:space="0" w:color="auto"/>
        <w:right w:val="none" w:sz="0" w:space="0" w:color="auto"/>
      </w:divBdr>
    </w:div>
    <w:div w:id="95564309">
      <w:bodyDiv w:val="1"/>
      <w:marLeft w:val="0"/>
      <w:marRight w:val="0"/>
      <w:marTop w:val="0"/>
      <w:marBottom w:val="0"/>
      <w:divBdr>
        <w:top w:val="none" w:sz="0" w:space="0" w:color="auto"/>
        <w:left w:val="none" w:sz="0" w:space="0" w:color="auto"/>
        <w:bottom w:val="none" w:sz="0" w:space="0" w:color="auto"/>
        <w:right w:val="none" w:sz="0" w:space="0" w:color="auto"/>
      </w:divBdr>
    </w:div>
    <w:div w:id="99758997">
      <w:bodyDiv w:val="1"/>
      <w:marLeft w:val="0"/>
      <w:marRight w:val="0"/>
      <w:marTop w:val="0"/>
      <w:marBottom w:val="0"/>
      <w:divBdr>
        <w:top w:val="none" w:sz="0" w:space="0" w:color="auto"/>
        <w:left w:val="none" w:sz="0" w:space="0" w:color="auto"/>
        <w:bottom w:val="none" w:sz="0" w:space="0" w:color="auto"/>
        <w:right w:val="none" w:sz="0" w:space="0" w:color="auto"/>
      </w:divBdr>
    </w:div>
    <w:div w:id="100036520">
      <w:bodyDiv w:val="1"/>
      <w:marLeft w:val="0"/>
      <w:marRight w:val="0"/>
      <w:marTop w:val="0"/>
      <w:marBottom w:val="0"/>
      <w:divBdr>
        <w:top w:val="none" w:sz="0" w:space="0" w:color="auto"/>
        <w:left w:val="none" w:sz="0" w:space="0" w:color="auto"/>
        <w:bottom w:val="none" w:sz="0" w:space="0" w:color="auto"/>
        <w:right w:val="none" w:sz="0" w:space="0" w:color="auto"/>
      </w:divBdr>
    </w:div>
    <w:div w:id="114953594">
      <w:bodyDiv w:val="1"/>
      <w:marLeft w:val="0"/>
      <w:marRight w:val="0"/>
      <w:marTop w:val="0"/>
      <w:marBottom w:val="0"/>
      <w:divBdr>
        <w:top w:val="none" w:sz="0" w:space="0" w:color="auto"/>
        <w:left w:val="none" w:sz="0" w:space="0" w:color="auto"/>
        <w:bottom w:val="none" w:sz="0" w:space="0" w:color="auto"/>
        <w:right w:val="none" w:sz="0" w:space="0" w:color="auto"/>
      </w:divBdr>
    </w:div>
    <w:div w:id="116222977">
      <w:bodyDiv w:val="1"/>
      <w:marLeft w:val="0"/>
      <w:marRight w:val="0"/>
      <w:marTop w:val="0"/>
      <w:marBottom w:val="0"/>
      <w:divBdr>
        <w:top w:val="none" w:sz="0" w:space="0" w:color="auto"/>
        <w:left w:val="none" w:sz="0" w:space="0" w:color="auto"/>
        <w:bottom w:val="none" w:sz="0" w:space="0" w:color="auto"/>
        <w:right w:val="none" w:sz="0" w:space="0" w:color="auto"/>
      </w:divBdr>
    </w:div>
    <w:div w:id="119347699">
      <w:bodyDiv w:val="1"/>
      <w:marLeft w:val="0"/>
      <w:marRight w:val="0"/>
      <w:marTop w:val="0"/>
      <w:marBottom w:val="0"/>
      <w:divBdr>
        <w:top w:val="none" w:sz="0" w:space="0" w:color="auto"/>
        <w:left w:val="none" w:sz="0" w:space="0" w:color="auto"/>
        <w:bottom w:val="none" w:sz="0" w:space="0" w:color="auto"/>
        <w:right w:val="none" w:sz="0" w:space="0" w:color="auto"/>
      </w:divBdr>
    </w:div>
    <w:div w:id="146828774">
      <w:bodyDiv w:val="1"/>
      <w:marLeft w:val="0"/>
      <w:marRight w:val="0"/>
      <w:marTop w:val="0"/>
      <w:marBottom w:val="0"/>
      <w:divBdr>
        <w:top w:val="none" w:sz="0" w:space="0" w:color="auto"/>
        <w:left w:val="none" w:sz="0" w:space="0" w:color="auto"/>
        <w:bottom w:val="none" w:sz="0" w:space="0" w:color="auto"/>
        <w:right w:val="none" w:sz="0" w:space="0" w:color="auto"/>
      </w:divBdr>
    </w:div>
    <w:div w:id="152187198">
      <w:bodyDiv w:val="1"/>
      <w:marLeft w:val="0"/>
      <w:marRight w:val="0"/>
      <w:marTop w:val="0"/>
      <w:marBottom w:val="0"/>
      <w:divBdr>
        <w:top w:val="none" w:sz="0" w:space="0" w:color="auto"/>
        <w:left w:val="none" w:sz="0" w:space="0" w:color="auto"/>
        <w:bottom w:val="none" w:sz="0" w:space="0" w:color="auto"/>
        <w:right w:val="none" w:sz="0" w:space="0" w:color="auto"/>
      </w:divBdr>
    </w:div>
    <w:div w:id="155463964">
      <w:bodyDiv w:val="1"/>
      <w:marLeft w:val="0"/>
      <w:marRight w:val="0"/>
      <w:marTop w:val="0"/>
      <w:marBottom w:val="0"/>
      <w:divBdr>
        <w:top w:val="none" w:sz="0" w:space="0" w:color="auto"/>
        <w:left w:val="none" w:sz="0" w:space="0" w:color="auto"/>
        <w:bottom w:val="none" w:sz="0" w:space="0" w:color="auto"/>
        <w:right w:val="none" w:sz="0" w:space="0" w:color="auto"/>
      </w:divBdr>
    </w:div>
    <w:div w:id="159856767">
      <w:bodyDiv w:val="1"/>
      <w:marLeft w:val="0"/>
      <w:marRight w:val="0"/>
      <w:marTop w:val="0"/>
      <w:marBottom w:val="0"/>
      <w:divBdr>
        <w:top w:val="none" w:sz="0" w:space="0" w:color="auto"/>
        <w:left w:val="none" w:sz="0" w:space="0" w:color="auto"/>
        <w:bottom w:val="none" w:sz="0" w:space="0" w:color="auto"/>
        <w:right w:val="none" w:sz="0" w:space="0" w:color="auto"/>
      </w:divBdr>
    </w:div>
    <w:div w:id="162622959">
      <w:bodyDiv w:val="1"/>
      <w:marLeft w:val="0"/>
      <w:marRight w:val="0"/>
      <w:marTop w:val="0"/>
      <w:marBottom w:val="0"/>
      <w:divBdr>
        <w:top w:val="none" w:sz="0" w:space="0" w:color="auto"/>
        <w:left w:val="none" w:sz="0" w:space="0" w:color="auto"/>
        <w:bottom w:val="none" w:sz="0" w:space="0" w:color="auto"/>
        <w:right w:val="none" w:sz="0" w:space="0" w:color="auto"/>
      </w:divBdr>
    </w:div>
    <w:div w:id="175196263">
      <w:bodyDiv w:val="1"/>
      <w:marLeft w:val="0"/>
      <w:marRight w:val="0"/>
      <w:marTop w:val="0"/>
      <w:marBottom w:val="0"/>
      <w:divBdr>
        <w:top w:val="none" w:sz="0" w:space="0" w:color="auto"/>
        <w:left w:val="none" w:sz="0" w:space="0" w:color="auto"/>
        <w:bottom w:val="none" w:sz="0" w:space="0" w:color="auto"/>
        <w:right w:val="none" w:sz="0" w:space="0" w:color="auto"/>
      </w:divBdr>
    </w:div>
    <w:div w:id="176696968">
      <w:bodyDiv w:val="1"/>
      <w:marLeft w:val="0"/>
      <w:marRight w:val="0"/>
      <w:marTop w:val="0"/>
      <w:marBottom w:val="0"/>
      <w:divBdr>
        <w:top w:val="none" w:sz="0" w:space="0" w:color="auto"/>
        <w:left w:val="none" w:sz="0" w:space="0" w:color="auto"/>
        <w:bottom w:val="none" w:sz="0" w:space="0" w:color="auto"/>
        <w:right w:val="none" w:sz="0" w:space="0" w:color="auto"/>
      </w:divBdr>
    </w:div>
    <w:div w:id="183593152">
      <w:bodyDiv w:val="1"/>
      <w:marLeft w:val="0"/>
      <w:marRight w:val="0"/>
      <w:marTop w:val="0"/>
      <w:marBottom w:val="0"/>
      <w:divBdr>
        <w:top w:val="none" w:sz="0" w:space="0" w:color="auto"/>
        <w:left w:val="none" w:sz="0" w:space="0" w:color="auto"/>
        <w:bottom w:val="none" w:sz="0" w:space="0" w:color="auto"/>
        <w:right w:val="none" w:sz="0" w:space="0" w:color="auto"/>
      </w:divBdr>
    </w:div>
    <w:div w:id="186800329">
      <w:bodyDiv w:val="1"/>
      <w:marLeft w:val="0"/>
      <w:marRight w:val="0"/>
      <w:marTop w:val="0"/>
      <w:marBottom w:val="0"/>
      <w:divBdr>
        <w:top w:val="none" w:sz="0" w:space="0" w:color="auto"/>
        <w:left w:val="none" w:sz="0" w:space="0" w:color="auto"/>
        <w:bottom w:val="none" w:sz="0" w:space="0" w:color="auto"/>
        <w:right w:val="none" w:sz="0" w:space="0" w:color="auto"/>
      </w:divBdr>
    </w:div>
    <w:div w:id="191921771">
      <w:bodyDiv w:val="1"/>
      <w:marLeft w:val="0"/>
      <w:marRight w:val="0"/>
      <w:marTop w:val="0"/>
      <w:marBottom w:val="0"/>
      <w:divBdr>
        <w:top w:val="none" w:sz="0" w:space="0" w:color="auto"/>
        <w:left w:val="none" w:sz="0" w:space="0" w:color="auto"/>
        <w:bottom w:val="none" w:sz="0" w:space="0" w:color="auto"/>
        <w:right w:val="none" w:sz="0" w:space="0" w:color="auto"/>
      </w:divBdr>
    </w:div>
    <w:div w:id="199444403">
      <w:bodyDiv w:val="1"/>
      <w:marLeft w:val="0"/>
      <w:marRight w:val="0"/>
      <w:marTop w:val="0"/>
      <w:marBottom w:val="0"/>
      <w:divBdr>
        <w:top w:val="none" w:sz="0" w:space="0" w:color="auto"/>
        <w:left w:val="none" w:sz="0" w:space="0" w:color="auto"/>
        <w:bottom w:val="none" w:sz="0" w:space="0" w:color="auto"/>
        <w:right w:val="none" w:sz="0" w:space="0" w:color="auto"/>
      </w:divBdr>
    </w:div>
    <w:div w:id="202643048">
      <w:bodyDiv w:val="1"/>
      <w:marLeft w:val="0"/>
      <w:marRight w:val="0"/>
      <w:marTop w:val="0"/>
      <w:marBottom w:val="0"/>
      <w:divBdr>
        <w:top w:val="none" w:sz="0" w:space="0" w:color="auto"/>
        <w:left w:val="none" w:sz="0" w:space="0" w:color="auto"/>
        <w:bottom w:val="none" w:sz="0" w:space="0" w:color="auto"/>
        <w:right w:val="none" w:sz="0" w:space="0" w:color="auto"/>
      </w:divBdr>
    </w:div>
    <w:div w:id="202714409">
      <w:bodyDiv w:val="1"/>
      <w:marLeft w:val="0"/>
      <w:marRight w:val="0"/>
      <w:marTop w:val="0"/>
      <w:marBottom w:val="0"/>
      <w:divBdr>
        <w:top w:val="none" w:sz="0" w:space="0" w:color="auto"/>
        <w:left w:val="none" w:sz="0" w:space="0" w:color="auto"/>
        <w:bottom w:val="none" w:sz="0" w:space="0" w:color="auto"/>
        <w:right w:val="none" w:sz="0" w:space="0" w:color="auto"/>
      </w:divBdr>
    </w:div>
    <w:div w:id="204104588">
      <w:bodyDiv w:val="1"/>
      <w:marLeft w:val="0"/>
      <w:marRight w:val="0"/>
      <w:marTop w:val="0"/>
      <w:marBottom w:val="0"/>
      <w:divBdr>
        <w:top w:val="none" w:sz="0" w:space="0" w:color="auto"/>
        <w:left w:val="none" w:sz="0" w:space="0" w:color="auto"/>
        <w:bottom w:val="none" w:sz="0" w:space="0" w:color="auto"/>
        <w:right w:val="none" w:sz="0" w:space="0" w:color="auto"/>
      </w:divBdr>
    </w:div>
    <w:div w:id="205143398">
      <w:bodyDiv w:val="1"/>
      <w:marLeft w:val="0"/>
      <w:marRight w:val="0"/>
      <w:marTop w:val="0"/>
      <w:marBottom w:val="0"/>
      <w:divBdr>
        <w:top w:val="none" w:sz="0" w:space="0" w:color="auto"/>
        <w:left w:val="none" w:sz="0" w:space="0" w:color="auto"/>
        <w:bottom w:val="none" w:sz="0" w:space="0" w:color="auto"/>
        <w:right w:val="none" w:sz="0" w:space="0" w:color="auto"/>
      </w:divBdr>
    </w:div>
    <w:div w:id="211576829">
      <w:bodyDiv w:val="1"/>
      <w:marLeft w:val="0"/>
      <w:marRight w:val="0"/>
      <w:marTop w:val="0"/>
      <w:marBottom w:val="0"/>
      <w:divBdr>
        <w:top w:val="none" w:sz="0" w:space="0" w:color="auto"/>
        <w:left w:val="none" w:sz="0" w:space="0" w:color="auto"/>
        <w:bottom w:val="none" w:sz="0" w:space="0" w:color="auto"/>
        <w:right w:val="none" w:sz="0" w:space="0" w:color="auto"/>
      </w:divBdr>
    </w:div>
    <w:div w:id="218053100">
      <w:bodyDiv w:val="1"/>
      <w:marLeft w:val="0"/>
      <w:marRight w:val="0"/>
      <w:marTop w:val="0"/>
      <w:marBottom w:val="0"/>
      <w:divBdr>
        <w:top w:val="none" w:sz="0" w:space="0" w:color="auto"/>
        <w:left w:val="none" w:sz="0" w:space="0" w:color="auto"/>
        <w:bottom w:val="none" w:sz="0" w:space="0" w:color="auto"/>
        <w:right w:val="none" w:sz="0" w:space="0" w:color="auto"/>
      </w:divBdr>
    </w:div>
    <w:div w:id="219555336">
      <w:bodyDiv w:val="1"/>
      <w:marLeft w:val="0"/>
      <w:marRight w:val="0"/>
      <w:marTop w:val="0"/>
      <w:marBottom w:val="0"/>
      <w:divBdr>
        <w:top w:val="none" w:sz="0" w:space="0" w:color="auto"/>
        <w:left w:val="none" w:sz="0" w:space="0" w:color="auto"/>
        <w:bottom w:val="none" w:sz="0" w:space="0" w:color="auto"/>
        <w:right w:val="none" w:sz="0" w:space="0" w:color="auto"/>
      </w:divBdr>
    </w:div>
    <w:div w:id="222761945">
      <w:bodyDiv w:val="1"/>
      <w:marLeft w:val="0"/>
      <w:marRight w:val="0"/>
      <w:marTop w:val="0"/>
      <w:marBottom w:val="0"/>
      <w:divBdr>
        <w:top w:val="none" w:sz="0" w:space="0" w:color="auto"/>
        <w:left w:val="none" w:sz="0" w:space="0" w:color="auto"/>
        <w:bottom w:val="none" w:sz="0" w:space="0" w:color="auto"/>
        <w:right w:val="none" w:sz="0" w:space="0" w:color="auto"/>
      </w:divBdr>
    </w:div>
    <w:div w:id="228662915">
      <w:bodyDiv w:val="1"/>
      <w:marLeft w:val="0"/>
      <w:marRight w:val="0"/>
      <w:marTop w:val="0"/>
      <w:marBottom w:val="0"/>
      <w:divBdr>
        <w:top w:val="none" w:sz="0" w:space="0" w:color="auto"/>
        <w:left w:val="none" w:sz="0" w:space="0" w:color="auto"/>
        <w:bottom w:val="none" w:sz="0" w:space="0" w:color="auto"/>
        <w:right w:val="none" w:sz="0" w:space="0" w:color="auto"/>
      </w:divBdr>
    </w:div>
    <w:div w:id="230123717">
      <w:bodyDiv w:val="1"/>
      <w:marLeft w:val="0"/>
      <w:marRight w:val="0"/>
      <w:marTop w:val="0"/>
      <w:marBottom w:val="0"/>
      <w:divBdr>
        <w:top w:val="none" w:sz="0" w:space="0" w:color="auto"/>
        <w:left w:val="none" w:sz="0" w:space="0" w:color="auto"/>
        <w:bottom w:val="none" w:sz="0" w:space="0" w:color="auto"/>
        <w:right w:val="none" w:sz="0" w:space="0" w:color="auto"/>
      </w:divBdr>
    </w:div>
    <w:div w:id="230581895">
      <w:bodyDiv w:val="1"/>
      <w:marLeft w:val="0"/>
      <w:marRight w:val="0"/>
      <w:marTop w:val="0"/>
      <w:marBottom w:val="0"/>
      <w:divBdr>
        <w:top w:val="none" w:sz="0" w:space="0" w:color="auto"/>
        <w:left w:val="none" w:sz="0" w:space="0" w:color="auto"/>
        <w:bottom w:val="none" w:sz="0" w:space="0" w:color="auto"/>
        <w:right w:val="none" w:sz="0" w:space="0" w:color="auto"/>
      </w:divBdr>
    </w:div>
    <w:div w:id="234314938">
      <w:bodyDiv w:val="1"/>
      <w:marLeft w:val="0"/>
      <w:marRight w:val="0"/>
      <w:marTop w:val="0"/>
      <w:marBottom w:val="0"/>
      <w:divBdr>
        <w:top w:val="none" w:sz="0" w:space="0" w:color="auto"/>
        <w:left w:val="none" w:sz="0" w:space="0" w:color="auto"/>
        <w:bottom w:val="none" w:sz="0" w:space="0" w:color="auto"/>
        <w:right w:val="none" w:sz="0" w:space="0" w:color="auto"/>
      </w:divBdr>
    </w:div>
    <w:div w:id="243489719">
      <w:bodyDiv w:val="1"/>
      <w:marLeft w:val="0"/>
      <w:marRight w:val="0"/>
      <w:marTop w:val="0"/>
      <w:marBottom w:val="0"/>
      <w:divBdr>
        <w:top w:val="none" w:sz="0" w:space="0" w:color="auto"/>
        <w:left w:val="none" w:sz="0" w:space="0" w:color="auto"/>
        <w:bottom w:val="none" w:sz="0" w:space="0" w:color="auto"/>
        <w:right w:val="none" w:sz="0" w:space="0" w:color="auto"/>
      </w:divBdr>
    </w:div>
    <w:div w:id="245263379">
      <w:bodyDiv w:val="1"/>
      <w:marLeft w:val="0"/>
      <w:marRight w:val="0"/>
      <w:marTop w:val="0"/>
      <w:marBottom w:val="0"/>
      <w:divBdr>
        <w:top w:val="none" w:sz="0" w:space="0" w:color="auto"/>
        <w:left w:val="none" w:sz="0" w:space="0" w:color="auto"/>
        <w:bottom w:val="none" w:sz="0" w:space="0" w:color="auto"/>
        <w:right w:val="none" w:sz="0" w:space="0" w:color="auto"/>
      </w:divBdr>
    </w:div>
    <w:div w:id="245961037">
      <w:bodyDiv w:val="1"/>
      <w:marLeft w:val="0"/>
      <w:marRight w:val="0"/>
      <w:marTop w:val="0"/>
      <w:marBottom w:val="0"/>
      <w:divBdr>
        <w:top w:val="none" w:sz="0" w:space="0" w:color="auto"/>
        <w:left w:val="none" w:sz="0" w:space="0" w:color="auto"/>
        <w:bottom w:val="none" w:sz="0" w:space="0" w:color="auto"/>
        <w:right w:val="none" w:sz="0" w:space="0" w:color="auto"/>
      </w:divBdr>
    </w:div>
    <w:div w:id="247426582">
      <w:bodyDiv w:val="1"/>
      <w:marLeft w:val="0"/>
      <w:marRight w:val="0"/>
      <w:marTop w:val="0"/>
      <w:marBottom w:val="0"/>
      <w:divBdr>
        <w:top w:val="none" w:sz="0" w:space="0" w:color="auto"/>
        <w:left w:val="none" w:sz="0" w:space="0" w:color="auto"/>
        <w:bottom w:val="none" w:sz="0" w:space="0" w:color="auto"/>
        <w:right w:val="none" w:sz="0" w:space="0" w:color="auto"/>
      </w:divBdr>
    </w:div>
    <w:div w:id="269240930">
      <w:bodyDiv w:val="1"/>
      <w:marLeft w:val="0"/>
      <w:marRight w:val="0"/>
      <w:marTop w:val="0"/>
      <w:marBottom w:val="0"/>
      <w:divBdr>
        <w:top w:val="none" w:sz="0" w:space="0" w:color="auto"/>
        <w:left w:val="none" w:sz="0" w:space="0" w:color="auto"/>
        <w:bottom w:val="none" w:sz="0" w:space="0" w:color="auto"/>
        <w:right w:val="none" w:sz="0" w:space="0" w:color="auto"/>
      </w:divBdr>
    </w:div>
    <w:div w:id="299308177">
      <w:bodyDiv w:val="1"/>
      <w:marLeft w:val="0"/>
      <w:marRight w:val="0"/>
      <w:marTop w:val="0"/>
      <w:marBottom w:val="0"/>
      <w:divBdr>
        <w:top w:val="none" w:sz="0" w:space="0" w:color="auto"/>
        <w:left w:val="none" w:sz="0" w:space="0" w:color="auto"/>
        <w:bottom w:val="none" w:sz="0" w:space="0" w:color="auto"/>
        <w:right w:val="none" w:sz="0" w:space="0" w:color="auto"/>
      </w:divBdr>
    </w:div>
    <w:div w:id="300118556">
      <w:bodyDiv w:val="1"/>
      <w:marLeft w:val="0"/>
      <w:marRight w:val="0"/>
      <w:marTop w:val="0"/>
      <w:marBottom w:val="0"/>
      <w:divBdr>
        <w:top w:val="none" w:sz="0" w:space="0" w:color="auto"/>
        <w:left w:val="none" w:sz="0" w:space="0" w:color="auto"/>
        <w:bottom w:val="none" w:sz="0" w:space="0" w:color="auto"/>
        <w:right w:val="none" w:sz="0" w:space="0" w:color="auto"/>
      </w:divBdr>
    </w:div>
    <w:div w:id="327829981">
      <w:bodyDiv w:val="1"/>
      <w:marLeft w:val="0"/>
      <w:marRight w:val="0"/>
      <w:marTop w:val="0"/>
      <w:marBottom w:val="0"/>
      <w:divBdr>
        <w:top w:val="none" w:sz="0" w:space="0" w:color="auto"/>
        <w:left w:val="none" w:sz="0" w:space="0" w:color="auto"/>
        <w:bottom w:val="none" w:sz="0" w:space="0" w:color="auto"/>
        <w:right w:val="none" w:sz="0" w:space="0" w:color="auto"/>
      </w:divBdr>
    </w:div>
    <w:div w:id="335770260">
      <w:bodyDiv w:val="1"/>
      <w:marLeft w:val="0"/>
      <w:marRight w:val="0"/>
      <w:marTop w:val="0"/>
      <w:marBottom w:val="0"/>
      <w:divBdr>
        <w:top w:val="none" w:sz="0" w:space="0" w:color="auto"/>
        <w:left w:val="none" w:sz="0" w:space="0" w:color="auto"/>
        <w:bottom w:val="none" w:sz="0" w:space="0" w:color="auto"/>
        <w:right w:val="none" w:sz="0" w:space="0" w:color="auto"/>
      </w:divBdr>
    </w:div>
    <w:div w:id="366492381">
      <w:bodyDiv w:val="1"/>
      <w:marLeft w:val="0"/>
      <w:marRight w:val="0"/>
      <w:marTop w:val="0"/>
      <w:marBottom w:val="0"/>
      <w:divBdr>
        <w:top w:val="none" w:sz="0" w:space="0" w:color="auto"/>
        <w:left w:val="none" w:sz="0" w:space="0" w:color="auto"/>
        <w:bottom w:val="none" w:sz="0" w:space="0" w:color="auto"/>
        <w:right w:val="none" w:sz="0" w:space="0" w:color="auto"/>
      </w:divBdr>
    </w:div>
    <w:div w:id="381029183">
      <w:bodyDiv w:val="1"/>
      <w:marLeft w:val="0"/>
      <w:marRight w:val="0"/>
      <w:marTop w:val="0"/>
      <w:marBottom w:val="0"/>
      <w:divBdr>
        <w:top w:val="none" w:sz="0" w:space="0" w:color="auto"/>
        <w:left w:val="none" w:sz="0" w:space="0" w:color="auto"/>
        <w:bottom w:val="none" w:sz="0" w:space="0" w:color="auto"/>
        <w:right w:val="none" w:sz="0" w:space="0" w:color="auto"/>
      </w:divBdr>
    </w:div>
    <w:div w:id="388770310">
      <w:bodyDiv w:val="1"/>
      <w:marLeft w:val="0"/>
      <w:marRight w:val="0"/>
      <w:marTop w:val="0"/>
      <w:marBottom w:val="0"/>
      <w:divBdr>
        <w:top w:val="none" w:sz="0" w:space="0" w:color="auto"/>
        <w:left w:val="none" w:sz="0" w:space="0" w:color="auto"/>
        <w:bottom w:val="none" w:sz="0" w:space="0" w:color="auto"/>
        <w:right w:val="none" w:sz="0" w:space="0" w:color="auto"/>
      </w:divBdr>
    </w:div>
    <w:div w:id="392584443">
      <w:bodyDiv w:val="1"/>
      <w:marLeft w:val="0"/>
      <w:marRight w:val="0"/>
      <w:marTop w:val="0"/>
      <w:marBottom w:val="0"/>
      <w:divBdr>
        <w:top w:val="none" w:sz="0" w:space="0" w:color="auto"/>
        <w:left w:val="none" w:sz="0" w:space="0" w:color="auto"/>
        <w:bottom w:val="none" w:sz="0" w:space="0" w:color="auto"/>
        <w:right w:val="none" w:sz="0" w:space="0" w:color="auto"/>
      </w:divBdr>
    </w:div>
    <w:div w:id="395861565">
      <w:bodyDiv w:val="1"/>
      <w:marLeft w:val="0"/>
      <w:marRight w:val="0"/>
      <w:marTop w:val="0"/>
      <w:marBottom w:val="0"/>
      <w:divBdr>
        <w:top w:val="none" w:sz="0" w:space="0" w:color="auto"/>
        <w:left w:val="none" w:sz="0" w:space="0" w:color="auto"/>
        <w:bottom w:val="none" w:sz="0" w:space="0" w:color="auto"/>
        <w:right w:val="none" w:sz="0" w:space="0" w:color="auto"/>
      </w:divBdr>
    </w:div>
    <w:div w:id="402457116">
      <w:bodyDiv w:val="1"/>
      <w:marLeft w:val="0"/>
      <w:marRight w:val="0"/>
      <w:marTop w:val="0"/>
      <w:marBottom w:val="0"/>
      <w:divBdr>
        <w:top w:val="none" w:sz="0" w:space="0" w:color="auto"/>
        <w:left w:val="none" w:sz="0" w:space="0" w:color="auto"/>
        <w:bottom w:val="none" w:sz="0" w:space="0" w:color="auto"/>
        <w:right w:val="none" w:sz="0" w:space="0" w:color="auto"/>
      </w:divBdr>
    </w:div>
    <w:div w:id="427235068">
      <w:bodyDiv w:val="1"/>
      <w:marLeft w:val="0"/>
      <w:marRight w:val="0"/>
      <w:marTop w:val="0"/>
      <w:marBottom w:val="0"/>
      <w:divBdr>
        <w:top w:val="none" w:sz="0" w:space="0" w:color="auto"/>
        <w:left w:val="none" w:sz="0" w:space="0" w:color="auto"/>
        <w:bottom w:val="none" w:sz="0" w:space="0" w:color="auto"/>
        <w:right w:val="none" w:sz="0" w:space="0" w:color="auto"/>
      </w:divBdr>
    </w:div>
    <w:div w:id="429661611">
      <w:bodyDiv w:val="1"/>
      <w:marLeft w:val="0"/>
      <w:marRight w:val="0"/>
      <w:marTop w:val="0"/>
      <w:marBottom w:val="0"/>
      <w:divBdr>
        <w:top w:val="none" w:sz="0" w:space="0" w:color="auto"/>
        <w:left w:val="none" w:sz="0" w:space="0" w:color="auto"/>
        <w:bottom w:val="none" w:sz="0" w:space="0" w:color="auto"/>
        <w:right w:val="none" w:sz="0" w:space="0" w:color="auto"/>
      </w:divBdr>
    </w:div>
    <w:div w:id="434444786">
      <w:bodyDiv w:val="1"/>
      <w:marLeft w:val="0"/>
      <w:marRight w:val="0"/>
      <w:marTop w:val="0"/>
      <w:marBottom w:val="0"/>
      <w:divBdr>
        <w:top w:val="none" w:sz="0" w:space="0" w:color="auto"/>
        <w:left w:val="none" w:sz="0" w:space="0" w:color="auto"/>
        <w:bottom w:val="none" w:sz="0" w:space="0" w:color="auto"/>
        <w:right w:val="none" w:sz="0" w:space="0" w:color="auto"/>
      </w:divBdr>
    </w:div>
    <w:div w:id="434985804">
      <w:bodyDiv w:val="1"/>
      <w:marLeft w:val="0"/>
      <w:marRight w:val="0"/>
      <w:marTop w:val="0"/>
      <w:marBottom w:val="0"/>
      <w:divBdr>
        <w:top w:val="none" w:sz="0" w:space="0" w:color="auto"/>
        <w:left w:val="none" w:sz="0" w:space="0" w:color="auto"/>
        <w:bottom w:val="none" w:sz="0" w:space="0" w:color="auto"/>
        <w:right w:val="none" w:sz="0" w:space="0" w:color="auto"/>
      </w:divBdr>
    </w:div>
    <w:div w:id="441195153">
      <w:bodyDiv w:val="1"/>
      <w:marLeft w:val="0"/>
      <w:marRight w:val="0"/>
      <w:marTop w:val="0"/>
      <w:marBottom w:val="0"/>
      <w:divBdr>
        <w:top w:val="none" w:sz="0" w:space="0" w:color="auto"/>
        <w:left w:val="none" w:sz="0" w:space="0" w:color="auto"/>
        <w:bottom w:val="none" w:sz="0" w:space="0" w:color="auto"/>
        <w:right w:val="none" w:sz="0" w:space="0" w:color="auto"/>
      </w:divBdr>
    </w:div>
    <w:div w:id="477503770">
      <w:bodyDiv w:val="1"/>
      <w:marLeft w:val="0"/>
      <w:marRight w:val="0"/>
      <w:marTop w:val="0"/>
      <w:marBottom w:val="0"/>
      <w:divBdr>
        <w:top w:val="none" w:sz="0" w:space="0" w:color="auto"/>
        <w:left w:val="none" w:sz="0" w:space="0" w:color="auto"/>
        <w:bottom w:val="none" w:sz="0" w:space="0" w:color="auto"/>
        <w:right w:val="none" w:sz="0" w:space="0" w:color="auto"/>
      </w:divBdr>
    </w:div>
    <w:div w:id="490216922">
      <w:bodyDiv w:val="1"/>
      <w:marLeft w:val="0"/>
      <w:marRight w:val="0"/>
      <w:marTop w:val="0"/>
      <w:marBottom w:val="0"/>
      <w:divBdr>
        <w:top w:val="none" w:sz="0" w:space="0" w:color="auto"/>
        <w:left w:val="none" w:sz="0" w:space="0" w:color="auto"/>
        <w:bottom w:val="none" w:sz="0" w:space="0" w:color="auto"/>
        <w:right w:val="none" w:sz="0" w:space="0" w:color="auto"/>
      </w:divBdr>
    </w:div>
    <w:div w:id="493496409">
      <w:bodyDiv w:val="1"/>
      <w:marLeft w:val="0"/>
      <w:marRight w:val="0"/>
      <w:marTop w:val="0"/>
      <w:marBottom w:val="0"/>
      <w:divBdr>
        <w:top w:val="none" w:sz="0" w:space="0" w:color="auto"/>
        <w:left w:val="none" w:sz="0" w:space="0" w:color="auto"/>
        <w:bottom w:val="none" w:sz="0" w:space="0" w:color="auto"/>
        <w:right w:val="none" w:sz="0" w:space="0" w:color="auto"/>
      </w:divBdr>
    </w:div>
    <w:div w:id="496575664">
      <w:bodyDiv w:val="1"/>
      <w:marLeft w:val="0"/>
      <w:marRight w:val="0"/>
      <w:marTop w:val="0"/>
      <w:marBottom w:val="0"/>
      <w:divBdr>
        <w:top w:val="none" w:sz="0" w:space="0" w:color="auto"/>
        <w:left w:val="none" w:sz="0" w:space="0" w:color="auto"/>
        <w:bottom w:val="none" w:sz="0" w:space="0" w:color="auto"/>
        <w:right w:val="none" w:sz="0" w:space="0" w:color="auto"/>
      </w:divBdr>
    </w:div>
    <w:div w:id="498545378">
      <w:bodyDiv w:val="1"/>
      <w:marLeft w:val="0"/>
      <w:marRight w:val="0"/>
      <w:marTop w:val="0"/>
      <w:marBottom w:val="0"/>
      <w:divBdr>
        <w:top w:val="none" w:sz="0" w:space="0" w:color="auto"/>
        <w:left w:val="none" w:sz="0" w:space="0" w:color="auto"/>
        <w:bottom w:val="none" w:sz="0" w:space="0" w:color="auto"/>
        <w:right w:val="none" w:sz="0" w:space="0" w:color="auto"/>
      </w:divBdr>
    </w:div>
    <w:div w:id="507913832">
      <w:bodyDiv w:val="1"/>
      <w:marLeft w:val="0"/>
      <w:marRight w:val="0"/>
      <w:marTop w:val="0"/>
      <w:marBottom w:val="0"/>
      <w:divBdr>
        <w:top w:val="none" w:sz="0" w:space="0" w:color="auto"/>
        <w:left w:val="none" w:sz="0" w:space="0" w:color="auto"/>
        <w:bottom w:val="none" w:sz="0" w:space="0" w:color="auto"/>
        <w:right w:val="none" w:sz="0" w:space="0" w:color="auto"/>
      </w:divBdr>
    </w:div>
    <w:div w:id="510803918">
      <w:bodyDiv w:val="1"/>
      <w:marLeft w:val="0"/>
      <w:marRight w:val="0"/>
      <w:marTop w:val="0"/>
      <w:marBottom w:val="0"/>
      <w:divBdr>
        <w:top w:val="none" w:sz="0" w:space="0" w:color="auto"/>
        <w:left w:val="none" w:sz="0" w:space="0" w:color="auto"/>
        <w:bottom w:val="none" w:sz="0" w:space="0" w:color="auto"/>
        <w:right w:val="none" w:sz="0" w:space="0" w:color="auto"/>
      </w:divBdr>
    </w:div>
    <w:div w:id="527987851">
      <w:bodyDiv w:val="1"/>
      <w:marLeft w:val="0"/>
      <w:marRight w:val="0"/>
      <w:marTop w:val="0"/>
      <w:marBottom w:val="0"/>
      <w:divBdr>
        <w:top w:val="none" w:sz="0" w:space="0" w:color="auto"/>
        <w:left w:val="none" w:sz="0" w:space="0" w:color="auto"/>
        <w:bottom w:val="none" w:sz="0" w:space="0" w:color="auto"/>
        <w:right w:val="none" w:sz="0" w:space="0" w:color="auto"/>
      </w:divBdr>
    </w:div>
    <w:div w:id="529152419">
      <w:bodyDiv w:val="1"/>
      <w:marLeft w:val="0"/>
      <w:marRight w:val="0"/>
      <w:marTop w:val="0"/>
      <w:marBottom w:val="0"/>
      <w:divBdr>
        <w:top w:val="none" w:sz="0" w:space="0" w:color="auto"/>
        <w:left w:val="none" w:sz="0" w:space="0" w:color="auto"/>
        <w:bottom w:val="none" w:sz="0" w:space="0" w:color="auto"/>
        <w:right w:val="none" w:sz="0" w:space="0" w:color="auto"/>
      </w:divBdr>
    </w:div>
    <w:div w:id="535384663">
      <w:bodyDiv w:val="1"/>
      <w:marLeft w:val="0"/>
      <w:marRight w:val="0"/>
      <w:marTop w:val="0"/>
      <w:marBottom w:val="0"/>
      <w:divBdr>
        <w:top w:val="none" w:sz="0" w:space="0" w:color="auto"/>
        <w:left w:val="none" w:sz="0" w:space="0" w:color="auto"/>
        <w:bottom w:val="none" w:sz="0" w:space="0" w:color="auto"/>
        <w:right w:val="none" w:sz="0" w:space="0" w:color="auto"/>
      </w:divBdr>
    </w:div>
    <w:div w:id="544870534">
      <w:bodyDiv w:val="1"/>
      <w:marLeft w:val="0"/>
      <w:marRight w:val="0"/>
      <w:marTop w:val="0"/>
      <w:marBottom w:val="0"/>
      <w:divBdr>
        <w:top w:val="none" w:sz="0" w:space="0" w:color="auto"/>
        <w:left w:val="none" w:sz="0" w:space="0" w:color="auto"/>
        <w:bottom w:val="none" w:sz="0" w:space="0" w:color="auto"/>
        <w:right w:val="none" w:sz="0" w:space="0" w:color="auto"/>
      </w:divBdr>
    </w:div>
    <w:div w:id="545412696">
      <w:bodyDiv w:val="1"/>
      <w:marLeft w:val="0"/>
      <w:marRight w:val="0"/>
      <w:marTop w:val="0"/>
      <w:marBottom w:val="0"/>
      <w:divBdr>
        <w:top w:val="none" w:sz="0" w:space="0" w:color="auto"/>
        <w:left w:val="none" w:sz="0" w:space="0" w:color="auto"/>
        <w:bottom w:val="none" w:sz="0" w:space="0" w:color="auto"/>
        <w:right w:val="none" w:sz="0" w:space="0" w:color="auto"/>
      </w:divBdr>
    </w:div>
    <w:div w:id="549345426">
      <w:bodyDiv w:val="1"/>
      <w:marLeft w:val="0"/>
      <w:marRight w:val="0"/>
      <w:marTop w:val="0"/>
      <w:marBottom w:val="0"/>
      <w:divBdr>
        <w:top w:val="none" w:sz="0" w:space="0" w:color="auto"/>
        <w:left w:val="none" w:sz="0" w:space="0" w:color="auto"/>
        <w:bottom w:val="none" w:sz="0" w:space="0" w:color="auto"/>
        <w:right w:val="none" w:sz="0" w:space="0" w:color="auto"/>
      </w:divBdr>
    </w:div>
    <w:div w:id="552615675">
      <w:bodyDiv w:val="1"/>
      <w:marLeft w:val="0"/>
      <w:marRight w:val="0"/>
      <w:marTop w:val="0"/>
      <w:marBottom w:val="0"/>
      <w:divBdr>
        <w:top w:val="none" w:sz="0" w:space="0" w:color="auto"/>
        <w:left w:val="none" w:sz="0" w:space="0" w:color="auto"/>
        <w:bottom w:val="none" w:sz="0" w:space="0" w:color="auto"/>
        <w:right w:val="none" w:sz="0" w:space="0" w:color="auto"/>
      </w:divBdr>
    </w:div>
    <w:div w:id="561136403">
      <w:bodyDiv w:val="1"/>
      <w:marLeft w:val="0"/>
      <w:marRight w:val="0"/>
      <w:marTop w:val="0"/>
      <w:marBottom w:val="0"/>
      <w:divBdr>
        <w:top w:val="none" w:sz="0" w:space="0" w:color="auto"/>
        <w:left w:val="none" w:sz="0" w:space="0" w:color="auto"/>
        <w:bottom w:val="none" w:sz="0" w:space="0" w:color="auto"/>
        <w:right w:val="none" w:sz="0" w:space="0" w:color="auto"/>
      </w:divBdr>
    </w:div>
    <w:div w:id="564801878">
      <w:bodyDiv w:val="1"/>
      <w:marLeft w:val="0"/>
      <w:marRight w:val="0"/>
      <w:marTop w:val="0"/>
      <w:marBottom w:val="0"/>
      <w:divBdr>
        <w:top w:val="none" w:sz="0" w:space="0" w:color="auto"/>
        <w:left w:val="none" w:sz="0" w:space="0" w:color="auto"/>
        <w:bottom w:val="none" w:sz="0" w:space="0" w:color="auto"/>
        <w:right w:val="none" w:sz="0" w:space="0" w:color="auto"/>
      </w:divBdr>
    </w:div>
    <w:div w:id="566651829">
      <w:bodyDiv w:val="1"/>
      <w:marLeft w:val="0"/>
      <w:marRight w:val="0"/>
      <w:marTop w:val="0"/>
      <w:marBottom w:val="0"/>
      <w:divBdr>
        <w:top w:val="none" w:sz="0" w:space="0" w:color="auto"/>
        <w:left w:val="none" w:sz="0" w:space="0" w:color="auto"/>
        <w:bottom w:val="none" w:sz="0" w:space="0" w:color="auto"/>
        <w:right w:val="none" w:sz="0" w:space="0" w:color="auto"/>
      </w:divBdr>
    </w:div>
    <w:div w:id="570578851">
      <w:bodyDiv w:val="1"/>
      <w:marLeft w:val="0"/>
      <w:marRight w:val="0"/>
      <w:marTop w:val="0"/>
      <w:marBottom w:val="0"/>
      <w:divBdr>
        <w:top w:val="none" w:sz="0" w:space="0" w:color="auto"/>
        <w:left w:val="none" w:sz="0" w:space="0" w:color="auto"/>
        <w:bottom w:val="none" w:sz="0" w:space="0" w:color="auto"/>
        <w:right w:val="none" w:sz="0" w:space="0" w:color="auto"/>
      </w:divBdr>
    </w:div>
    <w:div w:id="573859549">
      <w:bodyDiv w:val="1"/>
      <w:marLeft w:val="0"/>
      <w:marRight w:val="0"/>
      <w:marTop w:val="0"/>
      <w:marBottom w:val="0"/>
      <w:divBdr>
        <w:top w:val="none" w:sz="0" w:space="0" w:color="auto"/>
        <w:left w:val="none" w:sz="0" w:space="0" w:color="auto"/>
        <w:bottom w:val="none" w:sz="0" w:space="0" w:color="auto"/>
        <w:right w:val="none" w:sz="0" w:space="0" w:color="auto"/>
      </w:divBdr>
    </w:div>
    <w:div w:id="574046680">
      <w:bodyDiv w:val="1"/>
      <w:marLeft w:val="0"/>
      <w:marRight w:val="0"/>
      <w:marTop w:val="0"/>
      <w:marBottom w:val="0"/>
      <w:divBdr>
        <w:top w:val="none" w:sz="0" w:space="0" w:color="auto"/>
        <w:left w:val="none" w:sz="0" w:space="0" w:color="auto"/>
        <w:bottom w:val="none" w:sz="0" w:space="0" w:color="auto"/>
        <w:right w:val="none" w:sz="0" w:space="0" w:color="auto"/>
      </w:divBdr>
    </w:div>
    <w:div w:id="576331834">
      <w:bodyDiv w:val="1"/>
      <w:marLeft w:val="0"/>
      <w:marRight w:val="0"/>
      <w:marTop w:val="0"/>
      <w:marBottom w:val="0"/>
      <w:divBdr>
        <w:top w:val="none" w:sz="0" w:space="0" w:color="auto"/>
        <w:left w:val="none" w:sz="0" w:space="0" w:color="auto"/>
        <w:bottom w:val="none" w:sz="0" w:space="0" w:color="auto"/>
        <w:right w:val="none" w:sz="0" w:space="0" w:color="auto"/>
      </w:divBdr>
    </w:div>
    <w:div w:id="577592146">
      <w:bodyDiv w:val="1"/>
      <w:marLeft w:val="0"/>
      <w:marRight w:val="0"/>
      <w:marTop w:val="0"/>
      <w:marBottom w:val="0"/>
      <w:divBdr>
        <w:top w:val="none" w:sz="0" w:space="0" w:color="auto"/>
        <w:left w:val="none" w:sz="0" w:space="0" w:color="auto"/>
        <w:bottom w:val="none" w:sz="0" w:space="0" w:color="auto"/>
        <w:right w:val="none" w:sz="0" w:space="0" w:color="auto"/>
      </w:divBdr>
    </w:div>
    <w:div w:id="580990781">
      <w:bodyDiv w:val="1"/>
      <w:marLeft w:val="0"/>
      <w:marRight w:val="0"/>
      <w:marTop w:val="0"/>
      <w:marBottom w:val="0"/>
      <w:divBdr>
        <w:top w:val="none" w:sz="0" w:space="0" w:color="auto"/>
        <w:left w:val="none" w:sz="0" w:space="0" w:color="auto"/>
        <w:bottom w:val="none" w:sz="0" w:space="0" w:color="auto"/>
        <w:right w:val="none" w:sz="0" w:space="0" w:color="auto"/>
      </w:divBdr>
    </w:div>
    <w:div w:id="582691161">
      <w:bodyDiv w:val="1"/>
      <w:marLeft w:val="0"/>
      <w:marRight w:val="0"/>
      <w:marTop w:val="0"/>
      <w:marBottom w:val="0"/>
      <w:divBdr>
        <w:top w:val="none" w:sz="0" w:space="0" w:color="auto"/>
        <w:left w:val="none" w:sz="0" w:space="0" w:color="auto"/>
        <w:bottom w:val="none" w:sz="0" w:space="0" w:color="auto"/>
        <w:right w:val="none" w:sz="0" w:space="0" w:color="auto"/>
      </w:divBdr>
    </w:div>
    <w:div w:id="583032121">
      <w:bodyDiv w:val="1"/>
      <w:marLeft w:val="0"/>
      <w:marRight w:val="0"/>
      <w:marTop w:val="0"/>
      <w:marBottom w:val="0"/>
      <w:divBdr>
        <w:top w:val="none" w:sz="0" w:space="0" w:color="auto"/>
        <w:left w:val="none" w:sz="0" w:space="0" w:color="auto"/>
        <w:bottom w:val="none" w:sz="0" w:space="0" w:color="auto"/>
        <w:right w:val="none" w:sz="0" w:space="0" w:color="auto"/>
      </w:divBdr>
    </w:div>
    <w:div w:id="585186233">
      <w:bodyDiv w:val="1"/>
      <w:marLeft w:val="0"/>
      <w:marRight w:val="0"/>
      <w:marTop w:val="0"/>
      <w:marBottom w:val="0"/>
      <w:divBdr>
        <w:top w:val="none" w:sz="0" w:space="0" w:color="auto"/>
        <w:left w:val="none" w:sz="0" w:space="0" w:color="auto"/>
        <w:bottom w:val="none" w:sz="0" w:space="0" w:color="auto"/>
        <w:right w:val="none" w:sz="0" w:space="0" w:color="auto"/>
      </w:divBdr>
    </w:div>
    <w:div w:id="586111975">
      <w:bodyDiv w:val="1"/>
      <w:marLeft w:val="0"/>
      <w:marRight w:val="0"/>
      <w:marTop w:val="0"/>
      <w:marBottom w:val="0"/>
      <w:divBdr>
        <w:top w:val="none" w:sz="0" w:space="0" w:color="auto"/>
        <w:left w:val="none" w:sz="0" w:space="0" w:color="auto"/>
        <w:bottom w:val="none" w:sz="0" w:space="0" w:color="auto"/>
        <w:right w:val="none" w:sz="0" w:space="0" w:color="auto"/>
      </w:divBdr>
    </w:div>
    <w:div w:id="597980696">
      <w:bodyDiv w:val="1"/>
      <w:marLeft w:val="0"/>
      <w:marRight w:val="0"/>
      <w:marTop w:val="0"/>
      <w:marBottom w:val="0"/>
      <w:divBdr>
        <w:top w:val="none" w:sz="0" w:space="0" w:color="auto"/>
        <w:left w:val="none" w:sz="0" w:space="0" w:color="auto"/>
        <w:bottom w:val="none" w:sz="0" w:space="0" w:color="auto"/>
        <w:right w:val="none" w:sz="0" w:space="0" w:color="auto"/>
      </w:divBdr>
    </w:div>
    <w:div w:id="605238374">
      <w:bodyDiv w:val="1"/>
      <w:marLeft w:val="0"/>
      <w:marRight w:val="0"/>
      <w:marTop w:val="0"/>
      <w:marBottom w:val="0"/>
      <w:divBdr>
        <w:top w:val="none" w:sz="0" w:space="0" w:color="auto"/>
        <w:left w:val="none" w:sz="0" w:space="0" w:color="auto"/>
        <w:bottom w:val="none" w:sz="0" w:space="0" w:color="auto"/>
        <w:right w:val="none" w:sz="0" w:space="0" w:color="auto"/>
      </w:divBdr>
    </w:div>
    <w:div w:id="608052938">
      <w:bodyDiv w:val="1"/>
      <w:marLeft w:val="0"/>
      <w:marRight w:val="0"/>
      <w:marTop w:val="0"/>
      <w:marBottom w:val="0"/>
      <w:divBdr>
        <w:top w:val="none" w:sz="0" w:space="0" w:color="auto"/>
        <w:left w:val="none" w:sz="0" w:space="0" w:color="auto"/>
        <w:bottom w:val="none" w:sz="0" w:space="0" w:color="auto"/>
        <w:right w:val="none" w:sz="0" w:space="0" w:color="auto"/>
      </w:divBdr>
    </w:div>
    <w:div w:id="656541150">
      <w:bodyDiv w:val="1"/>
      <w:marLeft w:val="0"/>
      <w:marRight w:val="0"/>
      <w:marTop w:val="0"/>
      <w:marBottom w:val="0"/>
      <w:divBdr>
        <w:top w:val="none" w:sz="0" w:space="0" w:color="auto"/>
        <w:left w:val="none" w:sz="0" w:space="0" w:color="auto"/>
        <w:bottom w:val="none" w:sz="0" w:space="0" w:color="auto"/>
        <w:right w:val="none" w:sz="0" w:space="0" w:color="auto"/>
      </w:divBdr>
    </w:div>
    <w:div w:id="666984820">
      <w:bodyDiv w:val="1"/>
      <w:marLeft w:val="0"/>
      <w:marRight w:val="0"/>
      <w:marTop w:val="0"/>
      <w:marBottom w:val="0"/>
      <w:divBdr>
        <w:top w:val="none" w:sz="0" w:space="0" w:color="auto"/>
        <w:left w:val="none" w:sz="0" w:space="0" w:color="auto"/>
        <w:bottom w:val="none" w:sz="0" w:space="0" w:color="auto"/>
        <w:right w:val="none" w:sz="0" w:space="0" w:color="auto"/>
      </w:divBdr>
    </w:div>
    <w:div w:id="681325689">
      <w:bodyDiv w:val="1"/>
      <w:marLeft w:val="0"/>
      <w:marRight w:val="0"/>
      <w:marTop w:val="0"/>
      <w:marBottom w:val="0"/>
      <w:divBdr>
        <w:top w:val="none" w:sz="0" w:space="0" w:color="auto"/>
        <w:left w:val="none" w:sz="0" w:space="0" w:color="auto"/>
        <w:bottom w:val="none" w:sz="0" w:space="0" w:color="auto"/>
        <w:right w:val="none" w:sz="0" w:space="0" w:color="auto"/>
      </w:divBdr>
    </w:div>
    <w:div w:id="694842046">
      <w:bodyDiv w:val="1"/>
      <w:marLeft w:val="0"/>
      <w:marRight w:val="0"/>
      <w:marTop w:val="0"/>
      <w:marBottom w:val="0"/>
      <w:divBdr>
        <w:top w:val="none" w:sz="0" w:space="0" w:color="auto"/>
        <w:left w:val="none" w:sz="0" w:space="0" w:color="auto"/>
        <w:bottom w:val="none" w:sz="0" w:space="0" w:color="auto"/>
        <w:right w:val="none" w:sz="0" w:space="0" w:color="auto"/>
      </w:divBdr>
    </w:div>
    <w:div w:id="696468657">
      <w:bodyDiv w:val="1"/>
      <w:marLeft w:val="0"/>
      <w:marRight w:val="0"/>
      <w:marTop w:val="0"/>
      <w:marBottom w:val="0"/>
      <w:divBdr>
        <w:top w:val="none" w:sz="0" w:space="0" w:color="auto"/>
        <w:left w:val="none" w:sz="0" w:space="0" w:color="auto"/>
        <w:bottom w:val="none" w:sz="0" w:space="0" w:color="auto"/>
        <w:right w:val="none" w:sz="0" w:space="0" w:color="auto"/>
      </w:divBdr>
    </w:div>
    <w:div w:id="698042876">
      <w:bodyDiv w:val="1"/>
      <w:marLeft w:val="0"/>
      <w:marRight w:val="0"/>
      <w:marTop w:val="0"/>
      <w:marBottom w:val="0"/>
      <w:divBdr>
        <w:top w:val="none" w:sz="0" w:space="0" w:color="auto"/>
        <w:left w:val="none" w:sz="0" w:space="0" w:color="auto"/>
        <w:bottom w:val="none" w:sz="0" w:space="0" w:color="auto"/>
        <w:right w:val="none" w:sz="0" w:space="0" w:color="auto"/>
      </w:divBdr>
    </w:div>
    <w:div w:id="702753357">
      <w:bodyDiv w:val="1"/>
      <w:marLeft w:val="0"/>
      <w:marRight w:val="0"/>
      <w:marTop w:val="0"/>
      <w:marBottom w:val="0"/>
      <w:divBdr>
        <w:top w:val="none" w:sz="0" w:space="0" w:color="auto"/>
        <w:left w:val="none" w:sz="0" w:space="0" w:color="auto"/>
        <w:bottom w:val="none" w:sz="0" w:space="0" w:color="auto"/>
        <w:right w:val="none" w:sz="0" w:space="0" w:color="auto"/>
      </w:divBdr>
    </w:div>
    <w:div w:id="704523686">
      <w:bodyDiv w:val="1"/>
      <w:marLeft w:val="0"/>
      <w:marRight w:val="0"/>
      <w:marTop w:val="0"/>
      <w:marBottom w:val="0"/>
      <w:divBdr>
        <w:top w:val="none" w:sz="0" w:space="0" w:color="auto"/>
        <w:left w:val="none" w:sz="0" w:space="0" w:color="auto"/>
        <w:bottom w:val="none" w:sz="0" w:space="0" w:color="auto"/>
        <w:right w:val="none" w:sz="0" w:space="0" w:color="auto"/>
      </w:divBdr>
    </w:div>
    <w:div w:id="708456540">
      <w:bodyDiv w:val="1"/>
      <w:marLeft w:val="0"/>
      <w:marRight w:val="0"/>
      <w:marTop w:val="0"/>
      <w:marBottom w:val="0"/>
      <w:divBdr>
        <w:top w:val="none" w:sz="0" w:space="0" w:color="auto"/>
        <w:left w:val="none" w:sz="0" w:space="0" w:color="auto"/>
        <w:bottom w:val="none" w:sz="0" w:space="0" w:color="auto"/>
        <w:right w:val="none" w:sz="0" w:space="0" w:color="auto"/>
      </w:divBdr>
    </w:div>
    <w:div w:id="712343386">
      <w:bodyDiv w:val="1"/>
      <w:marLeft w:val="0"/>
      <w:marRight w:val="0"/>
      <w:marTop w:val="0"/>
      <w:marBottom w:val="0"/>
      <w:divBdr>
        <w:top w:val="none" w:sz="0" w:space="0" w:color="auto"/>
        <w:left w:val="none" w:sz="0" w:space="0" w:color="auto"/>
        <w:bottom w:val="none" w:sz="0" w:space="0" w:color="auto"/>
        <w:right w:val="none" w:sz="0" w:space="0" w:color="auto"/>
      </w:divBdr>
    </w:div>
    <w:div w:id="721828023">
      <w:bodyDiv w:val="1"/>
      <w:marLeft w:val="0"/>
      <w:marRight w:val="0"/>
      <w:marTop w:val="0"/>
      <w:marBottom w:val="0"/>
      <w:divBdr>
        <w:top w:val="none" w:sz="0" w:space="0" w:color="auto"/>
        <w:left w:val="none" w:sz="0" w:space="0" w:color="auto"/>
        <w:bottom w:val="none" w:sz="0" w:space="0" w:color="auto"/>
        <w:right w:val="none" w:sz="0" w:space="0" w:color="auto"/>
      </w:divBdr>
    </w:div>
    <w:div w:id="730888133">
      <w:bodyDiv w:val="1"/>
      <w:marLeft w:val="0"/>
      <w:marRight w:val="0"/>
      <w:marTop w:val="0"/>
      <w:marBottom w:val="0"/>
      <w:divBdr>
        <w:top w:val="none" w:sz="0" w:space="0" w:color="auto"/>
        <w:left w:val="none" w:sz="0" w:space="0" w:color="auto"/>
        <w:bottom w:val="none" w:sz="0" w:space="0" w:color="auto"/>
        <w:right w:val="none" w:sz="0" w:space="0" w:color="auto"/>
      </w:divBdr>
    </w:div>
    <w:div w:id="734011184">
      <w:bodyDiv w:val="1"/>
      <w:marLeft w:val="0"/>
      <w:marRight w:val="0"/>
      <w:marTop w:val="0"/>
      <w:marBottom w:val="0"/>
      <w:divBdr>
        <w:top w:val="none" w:sz="0" w:space="0" w:color="auto"/>
        <w:left w:val="none" w:sz="0" w:space="0" w:color="auto"/>
        <w:bottom w:val="none" w:sz="0" w:space="0" w:color="auto"/>
        <w:right w:val="none" w:sz="0" w:space="0" w:color="auto"/>
      </w:divBdr>
    </w:div>
    <w:div w:id="735587819">
      <w:bodyDiv w:val="1"/>
      <w:marLeft w:val="0"/>
      <w:marRight w:val="0"/>
      <w:marTop w:val="0"/>
      <w:marBottom w:val="0"/>
      <w:divBdr>
        <w:top w:val="none" w:sz="0" w:space="0" w:color="auto"/>
        <w:left w:val="none" w:sz="0" w:space="0" w:color="auto"/>
        <w:bottom w:val="none" w:sz="0" w:space="0" w:color="auto"/>
        <w:right w:val="none" w:sz="0" w:space="0" w:color="auto"/>
      </w:divBdr>
    </w:div>
    <w:div w:id="741870047">
      <w:bodyDiv w:val="1"/>
      <w:marLeft w:val="0"/>
      <w:marRight w:val="0"/>
      <w:marTop w:val="0"/>
      <w:marBottom w:val="0"/>
      <w:divBdr>
        <w:top w:val="none" w:sz="0" w:space="0" w:color="auto"/>
        <w:left w:val="none" w:sz="0" w:space="0" w:color="auto"/>
        <w:bottom w:val="none" w:sz="0" w:space="0" w:color="auto"/>
        <w:right w:val="none" w:sz="0" w:space="0" w:color="auto"/>
      </w:divBdr>
    </w:div>
    <w:div w:id="749233362">
      <w:bodyDiv w:val="1"/>
      <w:marLeft w:val="0"/>
      <w:marRight w:val="0"/>
      <w:marTop w:val="0"/>
      <w:marBottom w:val="0"/>
      <w:divBdr>
        <w:top w:val="none" w:sz="0" w:space="0" w:color="auto"/>
        <w:left w:val="none" w:sz="0" w:space="0" w:color="auto"/>
        <w:bottom w:val="none" w:sz="0" w:space="0" w:color="auto"/>
        <w:right w:val="none" w:sz="0" w:space="0" w:color="auto"/>
      </w:divBdr>
    </w:div>
    <w:div w:id="751004457">
      <w:bodyDiv w:val="1"/>
      <w:marLeft w:val="0"/>
      <w:marRight w:val="0"/>
      <w:marTop w:val="0"/>
      <w:marBottom w:val="0"/>
      <w:divBdr>
        <w:top w:val="none" w:sz="0" w:space="0" w:color="auto"/>
        <w:left w:val="none" w:sz="0" w:space="0" w:color="auto"/>
        <w:bottom w:val="none" w:sz="0" w:space="0" w:color="auto"/>
        <w:right w:val="none" w:sz="0" w:space="0" w:color="auto"/>
      </w:divBdr>
    </w:div>
    <w:div w:id="753670344">
      <w:bodyDiv w:val="1"/>
      <w:marLeft w:val="0"/>
      <w:marRight w:val="0"/>
      <w:marTop w:val="0"/>
      <w:marBottom w:val="0"/>
      <w:divBdr>
        <w:top w:val="none" w:sz="0" w:space="0" w:color="auto"/>
        <w:left w:val="none" w:sz="0" w:space="0" w:color="auto"/>
        <w:bottom w:val="none" w:sz="0" w:space="0" w:color="auto"/>
        <w:right w:val="none" w:sz="0" w:space="0" w:color="auto"/>
      </w:divBdr>
    </w:div>
    <w:div w:id="754932743">
      <w:bodyDiv w:val="1"/>
      <w:marLeft w:val="0"/>
      <w:marRight w:val="0"/>
      <w:marTop w:val="0"/>
      <w:marBottom w:val="0"/>
      <w:divBdr>
        <w:top w:val="none" w:sz="0" w:space="0" w:color="auto"/>
        <w:left w:val="none" w:sz="0" w:space="0" w:color="auto"/>
        <w:bottom w:val="none" w:sz="0" w:space="0" w:color="auto"/>
        <w:right w:val="none" w:sz="0" w:space="0" w:color="auto"/>
      </w:divBdr>
    </w:div>
    <w:div w:id="764806791">
      <w:bodyDiv w:val="1"/>
      <w:marLeft w:val="0"/>
      <w:marRight w:val="0"/>
      <w:marTop w:val="0"/>
      <w:marBottom w:val="0"/>
      <w:divBdr>
        <w:top w:val="none" w:sz="0" w:space="0" w:color="auto"/>
        <w:left w:val="none" w:sz="0" w:space="0" w:color="auto"/>
        <w:bottom w:val="none" w:sz="0" w:space="0" w:color="auto"/>
        <w:right w:val="none" w:sz="0" w:space="0" w:color="auto"/>
      </w:divBdr>
    </w:div>
    <w:div w:id="766116626">
      <w:bodyDiv w:val="1"/>
      <w:marLeft w:val="0"/>
      <w:marRight w:val="0"/>
      <w:marTop w:val="0"/>
      <w:marBottom w:val="0"/>
      <w:divBdr>
        <w:top w:val="none" w:sz="0" w:space="0" w:color="auto"/>
        <w:left w:val="none" w:sz="0" w:space="0" w:color="auto"/>
        <w:bottom w:val="none" w:sz="0" w:space="0" w:color="auto"/>
        <w:right w:val="none" w:sz="0" w:space="0" w:color="auto"/>
      </w:divBdr>
    </w:div>
    <w:div w:id="772361217">
      <w:bodyDiv w:val="1"/>
      <w:marLeft w:val="0"/>
      <w:marRight w:val="0"/>
      <w:marTop w:val="0"/>
      <w:marBottom w:val="0"/>
      <w:divBdr>
        <w:top w:val="none" w:sz="0" w:space="0" w:color="auto"/>
        <w:left w:val="none" w:sz="0" w:space="0" w:color="auto"/>
        <w:bottom w:val="none" w:sz="0" w:space="0" w:color="auto"/>
        <w:right w:val="none" w:sz="0" w:space="0" w:color="auto"/>
      </w:divBdr>
    </w:div>
    <w:div w:id="772675633">
      <w:bodyDiv w:val="1"/>
      <w:marLeft w:val="0"/>
      <w:marRight w:val="0"/>
      <w:marTop w:val="0"/>
      <w:marBottom w:val="0"/>
      <w:divBdr>
        <w:top w:val="none" w:sz="0" w:space="0" w:color="auto"/>
        <w:left w:val="none" w:sz="0" w:space="0" w:color="auto"/>
        <w:bottom w:val="none" w:sz="0" w:space="0" w:color="auto"/>
        <w:right w:val="none" w:sz="0" w:space="0" w:color="auto"/>
      </w:divBdr>
    </w:div>
    <w:div w:id="790633944">
      <w:bodyDiv w:val="1"/>
      <w:marLeft w:val="0"/>
      <w:marRight w:val="0"/>
      <w:marTop w:val="0"/>
      <w:marBottom w:val="0"/>
      <w:divBdr>
        <w:top w:val="none" w:sz="0" w:space="0" w:color="auto"/>
        <w:left w:val="none" w:sz="0" w:space="0" w:color="auto"/>
        <w:bottom w:val="none" w:sz="0" w:space="0" w:color="auto"/>
        <w:right w:val="none" w:sz="0" w:space="0" w:color="auto"/>
      </w:divBdr>
    </w:div>
    <w:div w:id="799031434">
      <w:bodyDiv w:val="1"/>
      <w:marLeft w:val="0"/>
      <w:marRight w:val="0"/>
      <w:marTop w:val="0"/>
      <w:marBottom w:val="0"/>
      <w:divBdr>
        <w:top w:val="none" w:sz="0" w:space="0" w:color="auto"/>
        <w:left w:val="none" w:sz="0" w:space="0" w:color="auto"/>
        <w:bottom w:val="none" w:sz="0" w:space="0" w:color="auto"/>
        <w:right w:val="none" w:sz="0" w:space="0" w:color="auto"/>
      </w:divBdr>
    </w:div>
    <w:div w:id="803893120">
      <w:bodyDiv w:val="1"/>
      <w:marLeft w:val="0"/>
      <w:marRight w:val="0"/>
      <w:marTop w:val="0"/>
      <w:marBottom w:val="0"/>
      <w:divBdr>
        <w:top w:val="none" w:sz="0" w:space="0" w:color="auto"/>
        <w:left w:val="none" w:sz="0" w:space="0" w:color="auto"/>
        <w:bottom w:val="none" w:sz="0" w:space="0" w:color="auto"/>
        <w:right w:val="none" w:sz="0" w:space="0" w:color="auto"/>
      </w:divBdr>
    </w:div>
    <w:div w:id="805009373">
      <w:bodyDiv w:val="1"/>
      <w:marLeft w:val="0"/>
      <w:marRight w:val="0"/>
      <w:marTop w:val="0"/>
      <w:marBottom w:val="0"/>
      <w:divBdr>
        <w:top w:val="none" w:sz="0" w:space="0" w:color="auto"/>
        <w:left w:val="none" w:sz="0" w:space="0" w:color="auto"/>
        <w:bottom w:val="none" w:sz="0" w:space="0" w:color="auto"/>
        <w:right w:val="none" w:sz="0" w:space="0" w:color="auto"/>
      </w:divBdr>
    </w:div>
    <w:div w:id="823471130">
      <w:bodyDiv w:val="1"/>
      <w:marLeft w:val="0"/>
      <w:marRight w:val="0"/>
      <w:marTop w:val="0"/>
      <w:marBottom w:val="0"/>
      <w:divBdr>
        <w:top w:val="none" w:sz="0" w:space="0" w:color="auto"/>
        <w:left w:val="none" w:sz="0" w:space="0" w:color="auto"/>
        <w:bottom w:val="none" w:sz="0" w:space="0" w:color="auto"/>
        <w:right w:val="none" w:sz="0" w:space="0" w:color="auto"/>
      </w:divBdr>
    </w:div>
    <w:div w:id="825705082">
      <w:bodyDiv w:val="1"/>
      <w:marLeft w:val="0"/>
      <w:marRight w:val="0"/>
      <w:marTop w:val="0"/>
      <w:marBottom w:val="0"/>
      <w:divBdr>
        <w:top w:val="none" w:sz="0" w:space="0" w:color="auto"/>
        <w:left w:val="none" w:sz="0" w:space="0" w:color="auto"/>
        <w:bottom w:val="none" w:sz="0" w:space="0" w:color="auto"/>
        <w:right w:val="none" w:sz="0" w:space="0" w:color="auto"/>
      </w:divBdr>
    </w:div>
    <w:div w:id="825975291">
      <w:bodyDiv w:val="1"/>
      <w:marLeft w:val="0"/>
      <w:marRight w:val="0"/>
      <w:marTop w:val="0"/>
      <w:marBottom w:val="0"/>
      <w:divBdr>
        <w:top w:val="none" w:sz="0" w:space="0" w:color="auto"/>
        <w:left w:val="none" w:sz="0" w:space="0" w:color="auto"/>
        <w:bottom w:val="none" w:sz="0" w:space="0" w:color="auto"/>
        <w:right w:val="none" w:sz="0" w:space="0" w:color="auto"/>
      </w:divBdr>
    </w:div>
    <w:div w:id="836919450">
      <w:bodyDiv w:val="1"/>
      <w:marLeft w:val="0"/>
      <w:marRight w:val="0"/>
      <w:marTop w:val="0"/>
      <w:marBottom w:val="0"/>
      <w:divBdr>
        <w:top w:val="none" w:sz="0" w:space="0" w:color="auto"/>
        <w:left w:val="none" w:sz="0" w:space="0" w:color="auto"/>
        <w:bottom w:val="none" w:sz="0" w:space="0" w:color="auto"/>
        <w:right w:val="none" w:sz="0" w:space="0" w:color="auto"/>
      </w:divBdr>
    </w:div>
    <w:div w:id="851336126">
      <w:bodyDiv w:val="1"/>
      <w:marLeft w:val="0"/>
      <w:marRight w:val="0"/>
      <w:marTop w:val="0"/>
      <w:marBottom w:val="0"/>
      <w:divBdr>
        <w:top w:val="none" w:sz="0" w:space="0" w:color="auto"/>
        <w:left w:val="none" w:sz="0" w:space="0" w:color="auto"/>
        <w:bottom w:val="none" w:sz="0" w:space="0" w:color="auto"/>
        <w:right w:val="none" w:sz="0" w:space="0" w:color="auto"/>
      </w:divBdr>
    </w:div>
    <w:div w:id="855188748">
      <w:bodyDiv w:val="1"/>
      <w:marLeft w:val="0"/>
      <w:marRight w:val="0"/>
      <w:marTop w:val="0"/>
      <w:marBottom w:val="0"/>
      <w:divBdr>
        <w:top w:val="none" w:sz="0" w:space="0" w:color="auto"/>
        <w:left w:val="none" w:sz="0" w:space="0" w:color="auto"/>
        <w:bottom w:val="none" w:sz="0" w:space="0" w:color="auto"/>
        <w:right w:val="none" w:sz="0" w:space="0" w:color="auto"/>
      </w:divBdr>
    </w:div>
    <w:div w:id="863909309">
      <w:bodyDiv w:val="1"/>
      <w:marLeft w:val="0"/>
      <w:marRight w:val="0"/>
      <w:marTop w:val="0"/>
      <w:marBottom w:val="0"/>
      <w:divBdr>
        <w:top w:val="none" w:sz="0" w:space="0" w:color="auto"/>
        <w:left w:val="none" w:sz="0" w:space="0" w:color="auto"/>
        <w:bottom w:val="none" w:sz="0" w:space="0" w:color="auto"/>
        <w:right w:val="none" w:sz="0" w:space="0" w:color="auto"/>
      </w:divBdr>
    </w:div>
    <w:div w:id="868954535">
      <w:bodyDiv w:val="1"/>
      <w:marLeft w:val="0"/>
      <w:marRight w:val="0"/>
      <w:marTop w:val="0"/>
      <w:marBottom w:val="0"/>
      <w:divBdr>
        <w:top w:val="none" w:sz="0" w:space="0" w:color="auto"/>
        <w:left w:val="none" w:sz="0" w:space="0" w:color="auto"/>
        <w:bottom w:val="none" w:sz="0" w:space="0" w:color="auto"/>
        <w:right w:val="none" w:sz="0" w:space="0" w:color="auto"/>
      </w:divBdr>
    </w:div>
    <w:div w:id="877396745">
      <w:bodyDiv w:val="1"/>
      <w:marLeft w:val="0"/>
      <w:marRight w:val="0"/>
      <w:marTop w:val="0"/>
      <w:marBottom w:val="0"/>
      <w:divBdr>
        <w:top w:val="none" w:sz="0" w:space="0" w:color="auto"/>
        <w:left w:val="none" w:sz="0" w:space="0" w:color="auto"/>
        <w:bottom w:val="none" w:sz="0" w:space="0" w:color="auto"/>
        <w:right w:val="none" w:sz="0" w:space="0" w:color="auto"/>
      </w:divBdr>
    </w:div>
    <w:div w:id="879249555">
      <w:bodyDiv w:val="1"/>
      <w:marLeft w:val="0"/>
      <w:marRight w:val="0"/>
      <w:marTop w:val="0"/>
      <w:marBottom w:val="0"/>
      <w:divBdr>
        <w:top w:val="none" w:sz="0" w:space="0" w:color="auto"/>
        <w:left w:val="none" w:sz="0" w:space="0" w:color="auto"/>
        <w:bottom w:val="none" w:sz="0" w:space="0" w:color="auto"/>
        <w:right w:val="none" w:sz="0" w:space="0" w:color="auto"/>
      </w:divBdr>
    </w:div>
    <w:div w:id="880096929">
      <w:bodyDiv w:val="1"/>
      <w:marLeft w:val="0"/>
      <w:marRight w:val="0"/>
      <w:marTop w:val="0"/>
      <w:marBottom w:val="0"/>
      <w:divBdr>
        <w:top w:val="none" w:sz="0" w:space="0" w:color="auto"/>
        <w:left w:val="none" w:sz="0" w:space="0" w:color="auto"/>
        <w:bottom w:val="none" w:sz="0" w:space="0" w:color="auto"/>
        <w:right w:val="none" w:sz="0" w:space="0" w:color="auto"/>
      </w:divBdr>
    </w:div>
    <w:div w:id="880241819">
      <w:bodyDiv w:val="1"/>
      <w:marLeft w:val="0"/>
      <w:marRight w:val="0"/>
      <w:marTop w:val="0"/>
      <w:marBottom w:val="0"/>
      <w:divBdr>
        <w:top w:val="none" w:sz="0" w:space="0" w:color="auto"/>
        <w:left w:val="none" w:sz="0" w:space="0" w:color="auto"/>
        <w:bottom w:val="none" w:sz="0" w:space="0" w:color="auto"/>
        <w:right w:val="none" w:sz="0" w:space="0" w:color="auto"/>
      </w:divBdr>
    </w:div>
    <w:div w:id="882208409">
      <w:bodyDiv w:val="1"/>
      <w:marLeft w:val="0"/>
      <w:marRight w:val="0"/>
      <w:marTop w:val="0"/>
      <w:marBottom w:val="0"/>
      <w:divBdr>
        <w:top w:val="none" w:sz="0" w:space="0" w:color="auto"/>
        <w:left w:val="none" w:sz="0" w:space="0" w:color="auto"/>
        <w:bottom w:val="none" w:sz="0" w:space="0" w:color="auto"/>
        <w:right w:val="none" w:sz="0" w:space="0" w:color="auto"/>
      </w:divBdr>
    </w:div>
    <w:div w:id="883709358">
      <w:bodyDiv w:val="1"/>
      <w:marLeft w:val="0"/>
      <w:marRight w:val="0"/>
      <w:marTop w:val="0"/>
      <w:marBottom w:val="0"/>
      <w:divBdr>
        <w:top w:val="none" w:sz="0" w:space="0" w:color="auto"/>
        <w:left w:val="none" w:sz="0" w:space="0" w:color="auto"/>
        <w:bottom w:val="none" w:sz="0" w:space="0" w:color="auto"/>
        <w:right w:val="none" w:sz="0" w:space="0" w:color="auto"/>
      </w:divBdr>
    </w:div>
    <w:div w:id="890964837">
      <w:bodyDiv w:val="1"/>
      <w:marLeft w:val="0"/>
      <w:marRight w:val="0"/>
      <w:marTop w:val="0"/>
      <w:marBottom w:val="0"/>
      <w:divBdr>
        <w:top w:val="none" w:sz="0" w:space="0" w:color="auto"/>
        <w:left w:val="none" w:sz="0" w:space="0" w:color="auto"/>
        <w:bottom w:val="none" w:sz="0" w:space="0" w:color="auto"/>
        <w:right w:val="none" w:sz="0" w:space="0" w:color="auto"/>
      </w:divBdr>
    </w:div>
    <w:div w:id="909075037">
      <w:bodyDiv w:val="1"/>
      <w:marLeft w:val="0"/>
      <w:marRight w:val="0"/>
      <w:marTop w:val="0"/>
      <w:marBottom w:val="0"/>
      <w:divBdr>
        <w:top w:val="none" w:sz="0" w:space="0" w:color="auto"/>
        <w:left w:val="none" w:sz="0" w:space="0" w:color="auto"/>
        <w:bottom w:val="none" w:sz="0" w:space="0" w:color="auto"/>
        <w:right w:val="none" w:sz="0" w:space="0" w:color="auto"/>
      </w:divBdr>
    </w:div>
    <w:div w:id="910240211">
      <w:bodyDiv w:val="1"/>
      <w:marLeft w:val="0"/>
      <w:marRight w:val="0"/>
      <w:marTop w:val="0"/>
      <w:marBottom w:val="0"/>
      <w:divBdr>
        <w:top w:val="none" w:sz="0" w:space="0" w:color="auto"/>
        <w:left w:val="none" w:sz="0" w:space="0" w:color="auto"/>
        <w:bottom w:val="none" w:sz="0" w:space="0" w:color="auto"/>
        <w:right w:val="none" w:sz="0" w:space="0" w:color="auto"/>
      </w:divBdr>
    </w:div>
    <w:div w:id="911890536">
      <w:bodyDiv w:val="1"/>
      <w:marLeft w:val="0"/>
      <w:marRight w:val="0"/>
      <w:marTop w:val="0"/>
      <w:marBottom w:val="0"/>
      <w:divBdr>
        <w:top w:val="none" w:sz="0" w:space="0" w:color="auto"/>
        <w:left w:val="none" w:sz="0" w:space="0" w:color="auto"/>
        <w:bottom w:val="none" w:sz="0" w:space="0" w:color="auto"/>
        <w:right w:val="none" w:sz="0" w:space="0" w:color="auto"/>
      </w:divBdr>
    </w:div>
    <w:div w:id="917636223">
      <w:bodyDiv w:val="1"/>
      <w:marLeft w:val="0"/>
      <w:marRight w:val="0"/>
      <w:marTop w:val="0"/>
      <w:marBottom w:val="0"/>
      <w:divBdr>
        <w:top w:val="none" w:sz="0" w:space="0" w:color="auto"/>
        <w:left w:val="none" w:sz="0" w:space="0" w:color="auto"/>
        <w:bottom w:val="none" w:sz="0" w:space="0" w:color="auto"/>
        <w:right w:val="none" w:sz="0" w:space="0" w:color="auto"/>
      </w:divBdr>
    </w:div>
    <w:div w:id="918095173">
      <w:bodyDiv w:val="1"/>
      <w:marLeft w:val="0"/>
      <w:marRight w:val="0"/>
      <w:marTop w:val="0"/>
      <w:marBottom w:val="0"/>
      <w:divBdr>
        <w:top w:val="none" w:sz="0" w:space="0" w:color="auto"/>
        <w:left w:val="none" w:sz="0" w:space="0" w:color="auto"/>
        <w:bottom w:val="none" w:sz="0" w:space="0" w:color="auto"/>
        <w:right w:val="none" w:sz="0" w:space="0" w:color="auto"/>
      </w:divBdr>
    </w:div>
    <w:div w:id="920260602">
      <w:bodyDiv w:val="1"/>
      <w:marLeft w:val="0"/>
      <w:marRight w:val="0"/>
      <w:marTop w:val="0"/>
      <w:marBottom w:val="0"/>
      <w:divBdr>
        <w:top w:val="none" w:sz="0" w:space="0" w:color="auto"/>
        <w:left w:val="none" w:sz="0" w:space="0" w:color="auto"/>
        <w:bottom w:val="none" w:sz="0" w:space="0" w:color="auto"/>
        <w:right w:val="none" w:sz="0" w:space="0" w:color="auto"/>
      </w:divBdr>
    </w:div>
    <w:div w:id="935862609">
      <w:bodyDiv w:val="1"/>
      <w:marLeft w:val="0"/>
      <w:marRight w:val="0"/>
      <w:marTop w:val="0"/>
      <w:marBottom w:val="0"/>
      <w:divBdr>
        <w:top w:val="none" w:sz="0" w:space="0" w:color="auto"/>
        <w:left w:val="none" w:sz="0" w:space="0" w:color="auto"/>
        <w:bottom w:val="none" w:sz="0" w:space="0" w:color="auto"/>
        <w:right w:val="none" w:sz="0" w:space="0" w:color="auto"/>
      </w:divBdr>
    </w:div>
    <w:div w:id="939919788">
      <w:bodyDiv w:val="1"/>
      <w:marLeft w:val="0"/>
      <w:marRight w:val="0"/>
      <w:marTop w:val="0"/>
      <w:marBottom w:val="0"/>
      <w:divBdr>
        <w:top w:val="none" w:sz="0" w:space="0" w:color="auto"/>
        <w:left w:val="none" w:sz="0" w:space="0" w:color="auto"/>
        <w:bottom w:val="none" w:sz="0" w:space="0" w:color="auto"/>
        <w:right w:val="none" w:sz="0" w:space="0" w:color="auto"/>
      </w:divBdr>
    </w:div>
    <w:div w:id="952400962">
      <w:bodyDiv w:val="1"/>
      <w:marLeft w:val="0"/>
      <w:marRight w:val="0"/>
      <w:marTop w:val="0"/>
      <w:marBottom w:val="0"/>
      <w:divBdr>
        <w:top w:val="none" w:sz="0" w:space="0" w:color="auto"/>
        <w:left w:val="none" w:sz="0" w:space="0" w:color="auto"/>
        <w:bottom w:val="none" w:sz="0" w:space="0" w:color="auto"/>
        <w:right w:val="none" w:sz="0" w:space="0" w:color="auto"/>
      </w:divBdr>
    </w:div>
    <w:div w:id="963346057">
      <w:bodyDiv w:val="1"/>
      <w:marLeft w:val="0"/>
      <w:marRight w:val="0"/>
      <w:marTop w:val="0"/>
      <w:marBottom w:val="0"/>
      <w:divBdr>
        <w:top w:val="none" w:sz="0" w:space="0" w:color="auto"/>
        <w:left w:val="none" w:sz="0" w:space="0" w:color="auto"/>
        <w:bottom w:val="none" w:sz="0" w:space="0" w:color="auto"/>
        <w:right w:val="none" w:sz="0" w:space="0" w:color="auto"/>
      </w:divBdr>
    </w:div>
    <w:div w:id="974870932">
      <w:bodyDiv w:val="1"/>
      <w:marLeft w:val="0"/>
      <w:marRight w:val="0"/>
      <w:marTop w:val="0"/>
      <w:marBottom w:val="0"/>
      <w:divBdr>
        <w:top w:val="none" w:sz="0" w:space="0" w:color="auto"/>
        <w:left w:val="none" w:sz="0" w:space="0" w:color="auto"/>
        <w:bottom w:val="none" w:sz="0" w:space="0" w:color="auto"/>
        <w:right w:val="none" w:sz="0" w:space="0" w:color="auto"/>
      </w:divBdr>
    </w:div>
    <w:div w:id="978457168">
      <w:bodyDiv w:val="1"/>
      <w:marLeft w:val="0"/>
      <w:marRight w:val="0"/>
      <w:marTop w:val="0"/>
      <w:marBottom w:val="0"/>
      <w:divBdr>
        <w:top w:val="none" w:sz="0" w:space="0" w:color="auto"/>
        <w:left w:val="none" w:sz="0" w:space="0" w:color="auto"/>
        <w:bottom w:val="none" w:sz="0" w:space="0" w:color="auto"/>
        <w:right w:val="none" w:sz="0" w:space="0" w:color="auto"/>
      </w:divBdr>
    </w:div>
    <w:div w:id="986200140">
      <w:bodyDiv w:val="1"/>
      <w:marLeft w:val="0"/>
      <w:marRight w:val="0"/>
      <w:marTop w:val="0"/>
      <w:marBottom w:val="0"/>
      <w:divBdr>
        <w:top w:val="none" w:sz="0" w:space="0" w:color="auto"/>
        <w:left w:val="none" w:sz="0" w:space="0" w:color="auto"/>
        <w:bottom w:val="none" w:sz="0" w:space="0" w:color="auto"/>
        <w:right w:val="none" w:sz="0" w:space="0" w:color="auto"/>
      </w:divBdr>
    </w:div>
    <w:div w:id="989945449">
      <w:bodyDiv w:val="1"/>
      <w:marLeft w:val="0"/>
      <w:marRight w:val="0"/>
      <w:marTop w:val="0"/>
      <w:marBottom w:val="0"/>
      <w:divBdr>
        <w:top w:val="none" w:sz="0" w:space="0" w:color="auto"/>
        <w:left w:val="none" w:sz="0" w:space="0" w:color="auto"/>
        <w:bottom w:val="none" w:sz="0" w:space="0" w:color="auto"/>
        <w:right w:val="none" w:sz="0" w:space="0" w:color="auto"/>
      </w:divBdr>
    </w:div>
    <w:div w:id="998116213">
      <w:bodyDiv w:val="1"/>
      <w:marLeft w:val="0"/>
      <w:marRight w:val="0"/>
      <w:marTop w:val="0"/>
      <w:marBottom w:val="0"/>
      <w:divBdr>
        <w:top w:val="none" w:sz="0" w:space="0" w:color="auto"/>
        <w:left w:val="none" w:sz="0" w:space="0" w:color="auto"/>
        <w:bottom w:val="none" w:sz="0" w:space="0" w:color="auto"/>
        <w:right w:val="none" w:sz="0" w:space="0" w:color="auto"/>
      </w:divBdr>
    </w:div>
    <w:div w:id="999653015">
      <w:bodyDiv w:val="1"/>
      <w:marLeft w:val="0"/>
      <w:marRight w:val="0"/>
      <w:marTop w:val="0"/>
      <w:marBottom w:val="0"/>
      <w:divBdr>
        <w:top w:val="none" w:sz="0" w:space="0" w:color="auto"/>
        <w:left w:val="none" w:sz="0" w:space="0" w:color="auto"/>
        <w:bottom w:val="none" w:sz="0" w:space="0" w:color="auto"/>
        <w:right w:val="none" w:sz="0" w:space="0" w:color="auto"/>
      </w:divBdr>
    </w:div>
    <w:div w:id="1005867244">
      <w:bodyDiv w:val="1"/>
      <w:marLeft w:val="0"/>
      <w:marRight w:val="0"/>
      <w:marTop w:val="0"/>
      <w:marBottom w:val="0"/>
      <w:divBdr>
        <w:top w:val="none" w:sz="0" w:space="0" w:color="auto"/>
        <w:left w:val="none" w:sz="0" w:space="0" w:color="auto"/>
        <w:bottom w:val="none" w:sz="0" w:space="0" w:color="auto"/>
        <w:right w:val="none" w:sz="0" w:space="0" w:color="auto"/>
      </w:divBdr>
    </w:div>
    <w:div w:id="1007900346">
      <w:bodyDiv w:val="1"/>
      <w:marLeft w:val="0"/>
      <w:marRight w:val="0"/>
      <w:marTop w:val="0"/>
      <w:marBottom w:val="0"/>
      <w:divBdr>
        <w:top w:val="none" w:sz="0" w:space="0" w:color="auto"/>
        <w:left w:val="none" w:sz="0" w:space="0" w:color="auto"/>
        <w:bottom w:val="none" w:sz="0" w:space="0" w:color="auto"/>
        <w:right w:val="none" w:sz="0" w:space="0" w:color="auto"/>
      </w:divBdr>
    </w:div>
    <w:div w:id="1007948088">
      <w:bodyDiv w:val="1"/>
      <w:marLeft w:val="0"/>
      <w:marRight w:val="0"/>
      <w:marTop w:val="0"/>
      <w:marBottom w:val="0"/>
      <w:divBdr>
        <w:top w:val="none" w:sz="0" w:space="0" w:color="auto"/>
        <w:left w:val="none" w:sz="0" w:space="0" w:color="auto"/>
        <w:bottom w:val="none" w:sz="0" w:space="0" w:color="auto"/>
        <w:right w:val="none" w:sz="0" w:space="0" w:color="auto"/>
      </w:divBdr>
    </w:div>
    <w:div w:id="1011906768">
      <w:bodyDiv w:val="1"/>
      <w:marLeft w:val="0"/>
      <w:marRight w:val="0"/>
      <w:marTop w:val="0"/>
      <w:marBottom w:val="0"/>
      <w:divBdr>
        <w:top w:val="none" w:sz="0" w:space="0" w:color="auto"/>
        <w:left w:val="none" w:sz="0" w:space="0" w:color="auto"/>
        <w:bottom w:val="none" w:sz="0" w:space="0" w:color="auto"/>
        <w:right w:val="none" w:sz="0" w:space="0" w:color="auto"/>
      </w:divBdr>
    </w:div>
    <w:div w:id="1022588870">
      <w:bodyDiv w:val="1"/>
      <w:marLeft w:val="0"/>
      <w:marRight w:val="0"/>
      <w:marTop w:val="0"/>
      <w:marBottom w:val="0"/>
      <w:divBdr>
        <w:top w:val="none" w:sz="0" w:space="0" w:color="auto"/>
        <w:left w:val="none" w:sz="0" w:space="0" w:color="auto"/>
        <w:bottom w:val="none" w:sz="0" w:space="0" w:color="auto"/>
        <w:right w:val="none" w:sz="0" w:space="0" w:color="auto"/>
      </w:divBdr>
    </w:div>
    <w:div w:id="1030833608">
      <w:bodyDiv w:val="1"/>
      <w:marLeft w:val="0"/>
      <w:marRight w:val="0"/>
      <w:marTop w:val="0"/>
      <w:marBottom w:val="0"/>
      <w:divBdr>
        <w:top w:val="none" w:sz="0" w:space="0" w:color="auto"/>
        <w:left w:val="none" w:sz="0" w:space="0" w:color="auto"/>
        <w:bottom w:val="none" w:sz="0" w:space="0" w:color="auto"/>
        <w:right w:val="none" w:sz="0" w:space="0" w:color="auto"/>
      </w:divBdr>
    </w:div>
    <w:div w:id="1033650988">
      <w:bodyDiv w:val="1"/>
      <w:marLeft w:val="0"/>
      <w:marRight w:val="0"/>
      <w:marTop w:val="0"/>
      <w:marBottom w:val="0"/>
      <w:divBdr>
        <w:top w:val="none" w:sz="0" w:space="0" w:color="auto"/>
        <w:left w:val="none" w:sz="0" w:space="0" w:color="auto"/>
        <w:bottom w:val="none" w:sz="0" w:space="0" w:color="auto"/>
        <w:right w:val="none" w:sz="0" w:space="0" w:color="auto"/>
      </w:divBdr>
    </w:div>
    <w:div w:id="1034424559">
      <w:bodyDiv w:val="1"/>
      <w:marLeft w:val="0"/>
      <w:marRight w:val="0"/>
      <w:marTop w:val="0"/>
      <w:marBottom w:val="0"/>
      <w:divBdr>
        <w:top w:val="none" w:sz="0" w:space="0" w:color="auto"/>
        <w:left w:val="none" w:sz="0" w:space="0" w:color="auto"/>
        <w:bottom w:val="none" w:sz="0" w:space="0" w:color="auto"/>
        <w:right w:val="none" w:sz="0" w:space="0" w:color="auto"/>
      </w:divBdr>
    </w:div>
    <w:div w:id="1036275203">
      <w:bodyDiv w:val="1"/>
      <w:marLeft w:val="0"/>
      <w:marRight w:val="0"/>
      <w:marTop w:val="0"/>
      <w:marBottom w:val="0"/>
      <w:divBdr>
        <w:top w:val="none" w:sz="0" w:space="0" w:color="auto"/>
        <w:left w:val="none" w:sz="0" w:space="0" w:color="auto"/>
        <w:bottom w:val="none" w:sz="0" w:space="0" w:color="auto"/>
        <w:right w:val="none" w:sz="0" w:space="0" w:color="auto"/>
      </w:divBdr>
    </w:div>
    <w:div w:id="1038121496">
      <w:bodyDiv w:val="1"/>
      <w:marLeft w:val="0"/>
      <w:marRight w:val="0"/>
      <w:marTop w:val="0"/>
      <w:marBottom w:val="0"/>
      <w:divBdr>
        <w:top w:val="none" w:sz="0" w:space="0" w:color="auto"/>
        <w:left w:val="none" w:sz="0" w:space="0" w:color="auto"/>
        <w:bottom w:val="none" w:sz="0" w:space="0" w:color="auto"/>
        <w:right w:val="none" w:sz="0" w:space="0" w:color="auto"/>
      </w:divBdr>
    </w:div>
    <w:div w:id="1041829911">
      <w:bodyDiv w:val="1"/>
      <w:marLeft w:val="0"/>
      <w:marRight w:val="0"/>
      <w:marTop w:val="0"/>
      <w:marBottom w:val="0"/>
      <w:divBdr>
        <w:top w:val="none" w:sz="0" w:space="0" w:color="auto"/>
        <w:left w:val="none" w:sz="0" w:space="0" w:color="auto"/>
        <w:bottom w:val="none" w:sz="0" w:space="0" w:color="auto"/>
        <w:right w:val="none" w:sz="0" w:space="0" w:color="auto"/>
      </w:divBdr>
    </w:div>
    <w:div w:id="1044599398">
      <w:bodyDiv w:val="1"/>
      <w:marLeft w:val="0"/>
      <w:marRight w:val="0"/>
      <w:marTop w:val="0"/>
      <w:marBottom w:val="0"/>
      <w:divBdr>
        <w:top w:val="none" w:sz="0" w:space="0" w:color="auto"/>
        <w:left w:val="none" w:sz="0" w:space="0" w:color="auto"/>
        <w:bottom w:val="none" w:sz="0" w:space="0" w:color="auto"/>
        <w:right w:val="none" w:sz="0" w:space="0" w:color="auto"/>
      </w:divBdr>
    </w:div>
    <w:div w:id="1052658931">
      <w:bodyDiv w:val="1"/>
      <w:marLeft w:val="0"/>
      <w:marRight w:val="0"/>
      <w:marTop w:val="0"/>
      <w:marBottom w:val="0"/>
      <w:divBdr>
        <w:top w:val="none" w:sz="0" w:space="0" w:color="auto"/>
        <w:left w:val="none" w:sz="0" w:space="0" w:color="auto"/>
        <w:bottom w:val="none" w:sz="0" w:space="0" w:color="auto"/>
        <w:right w:val="none" w:sz="0" w:space="0" w:color="auto"/>
      </w:divBdr>
    </w:div>
    <w:div w:id="1053238018">
      <w:bodyDiv w:val="1"/>
      <w:marLeft w:val="0"/>
      <w:marRight w:val="0"/>
      <w:marTop w:val="0"/>
      <w:marBottom w:val="0"/>
      <w:divBdr>
        <w:top w:val="none" w:sz="0" w:space="0" w:color="auto"/>
        <w:left w:val="none" w:sz="0" w:space="0" w:color="auto"/>
        <w:bottom w:val="none" w:sz="0" w:space="0" w:color="auto"/>
        <w:right w:val="none" w:sz="0" w:space="0" w:color="auto"/>
      </w:divBdr>
    </w:div>
    <w:div w:id="1054886533">
      <w:bodyDiv w:val="1"/>
      <w:marLeft w:val="0"/>
      <w:marRight w:val="0"/>
      <w:marTop w:val="0"/>
      <w:marBottom w:val="0"/>
      <w:divBdr>
        <w:top w:val="none" w:sz="0" w:space="0" w:color="auto"/>
        <w:left w:val="none" w:sz="0" w:space="0" w:color="auto"/>
        <w:bottom w:val="none" w:sz="0" w:space="0" w:color="auto"/>
        <w:right w:val="none" w:sz="0" w:space="0" w:color="auto"/>
      </w:divBdr>
    </w:div>
    <w:div w:id="1058825379">
      <w:bodyDiv w:val="1"/>
      <w:marLeft w:val="0"/>
      <w:marRight w:val="0"/>
      <w:marTop w:val="0"/>
      <w:marBottom w:val="0"/>
      <w:divBdr>
        <w:top w:val="none" w:sz="0" w:space="0" w:color="auto"/>
        <w:left w:val="none" w:sz="0" w:space="0" w:color="auto"/>
        <w:bottom w:val="none" w:sz="0" w:space="0" w:color="auto"/>
        <w:right w:val="none" w:sz="0" w:space="0" w:color="auto"/>
      </w:divBdr>
    </w:div>
    <w:div w:id="1064989536">
      <w:bodyDiv w:val="1"/>
      <w:marLeft w:val="0"/>
      <w:marRight w:val="0"/>
      <w:marTop w:val="0"/>
      <w:marBottom w:val="0"/>
      <w:divBdr>
        <w:top w:val="none" w:sz="0" w:space="0" w:color="auto"/>
        <w:left w:val="none" w:sz="0" w:space="0" w:color="auto"/>
        <w:bottom w:val="none" w:sz="0" w:space="0" w:color="auto"/>
        <w:right w:val="none" w:sz="0" w:space="0" w:color="auto"/>
      </w:divBdr>
    </w:div>
    <w:div w:id="1081173440">
      <w:bodyDiv w:val="1"/>
      <w:marLeft w:val="0"/>
      <w:marRight w:val="0"/>
      <w:marTop w:val="0"/>
      <w:marBottom w:val="0"/>
      <w:divBdr>
        <w:top w:val="none" w:sz="0" w:space="0" w:color="auto"/>
        <w:left w:val="none" w:sz="0" w:space="0" w:color="auto"/>
        <w:bottom w:val="none" w:sz="0" w:space="0" w:color="auto"/>
        <w:right w:val="none" w:sz="0" w:space="0" w:color="auto"/>
      </w:divBdr>
    </w:div>
    <w:div w:id="1082410836">
      <w:bodyDiv w:val="1"/>
      <w:marLeft w:val="0"/>
      <w:marRight w:val="0"/>
      <w:marTop w:val="0"/>
      <w:marBottom w:val="0"/>
      <w:divBdr>
        <w:top w:val="none" w:sz="0" w:space="0" w:color="auto"/>
        <w:left w:val="none" w:sz="0" w:space="0" w:color="auto"/>
        <w:bottom w:val="none" w:sz="0" w:space="0" w:color="auto"/>
        <w:right w:val="none" w:sz="0" w:space="0" w:color="auto"/>
      </w:divBdr>
    </w:div>
    <w:div w:id="1082794891">
      <w:bodyDiv w:val="1"/>
      <w:marLeft w:val="0"/>
      <w:marRight w:val="0"/>
      <w:marTop w:val="0"/>
      <w:marBottom w:val="0"/>
      <w:divBdr>
        <w:top w:val="none" w:sz="0" w:space="0" w:color="auto"/>
        <w:left w:val="none" w:sz="0" w:space="0" w:color="auto"/>
        <w:bottom w:val="none" w:sz="0" w:space="0" w:color="auto"/>
        <w:right w:val="none" w:sz="0" w:space="0" w:color="auto"/>
      </w:divBdr>
    </w:div>
    <w:div w:id="1086733852">
      <w:bodyDiv w:val="1"/>
      <w:marLeft w:val="0"/>
      <w:marRight w:val="0"/>
      <w:marTop w:val="0"/>
      <w:marBottom w:val="0"/>
      <w:divBdr>
        <w:top w:val="none" w:sz="0" w:space="0" w:color="auto"/>
        <w:left w:val="none" w:sz="0" w:space="0" w:color="auto"/>
        <w:bottom w:val="none" w:sz="0" w:space="0" w:color="auto"/>
        <w:right w:val="none" w:sz="0" w:space="0" w:color="auto"/>
      </w:divBdr>
    </w:div>
    <w:div w:id="1088233674">
      <w:bodyDiv w:val="1"/>
      <w:marLeft w:val="0"/>
      <w:marRight w:val="0"/>
      <w:marTop w:val="0"/>
      <w:marBottom w:val="0"/>
      <w:divBdr>
        <w:top w:val="none" w:sz="0" w:space="0" w:color="auto"/>
        <w:left w:val="none" w:sz="0" w:space="0" w:color="auto"/>
        <w:bottom w:val="none" w:sz="0" w:space="0" w:color="auto"/>
        <w:right w:val="none" w:sz="0" w:space="0" w:color="auto"/>
      </w:divBdr>
    </w:div>
    <w:div w:id="1091269779">
      <w:bodyDiv w:val="1"/>
      <w:marLeft w:val="0"/>
      <w:marRight w:val="0"/>
      <w:marTop w:val="0"/>
      <w:marBottom w:val="0"/>
      <w:divBdr>
        <w:top w:val="none" w:sz="0" w:space="0" w:color="auto"/>
        <w:left w:val="none" w:sz="0" w:space="0" w:color="auto"/>
        <w:bottom w:val="none" w:sz="0" w:space="0" w:color="auto"/>
        <w:right w:val="none" w:sz="0" w:space="0" w:color="auto"/>
      </w:divBdr>
    </w:div>
    <w:div w:id="1092358816">
      <w:bodyDiv w:val="1"/>
      <w:marLeft w:val="0"/>
      <w:marRight w:val="0"/>
      <w:marTop w:val="0"/>
      <w:marBottom w:val="0"/>
      <w:divBdr>
        <w:top w:val="none" w:sz="0" w:space="0" w:color="auto"/>
        <w:left w:val="none" w:sz="0" w:space="0" w:color="auto"/>
        <w:bottom w:val="none" w:sz="0" w:space="0" w:color="auto"/>
        <w:right w:val="none" w:sz="0" w:space="0" w:color="auto"/>
      </w:divBdr>
    </w:div>
    <w:div w:id="1097605153">
      <w:bodyDiv w:val="1"/>
      <w:marLeft w:val="0"/>
      <w:marRight w:val="0"/>
      <w:marTop w:val="0"/>
      <w:marBottom w:val="0"/>
      <w:divBdr>
        <w:top w:val="none" w:sz="0" w:space="0" w:color="auto"/>
        <w:left w:val="none" w:sz="0" w:space="0" w:color="auto"/>
        <w:bottom w:val="none" w:sz="0" w:space="0" w:color="auto"/>
        <w:right w:val="none" w:sz="0" w:space="0" w:color="auto"/>
      </w:divBdr>
    </w:div>
    <w:div w:id="1102215571">
      <w:bodyDiv w:val="1"/>
      <w:marLeft w:val="0"/>
      <w:marRight w:val="0"/>
      <w:marTop w:val="0"/>
      <w:marBottom w:val="0"/>
      <w:divBdr>
        <w:top w:val="none" w:sz="0" w:space="0" w:color="auto"/>
        <w:left w:val="none" w:sz="0" w:space="0" w:color="auto"/>
        <w:bottom w:val="none" w:sz="0" w:space="0" w:color="auto"/>
        <w:right w:val="none" w:sz="0" w:space="0" w:color="auto"/>
      </w:divBdr>
    </w:div>
    <w:div w:id="1106581902">
      <w:bodyDiv w:val="1"/>
      <w:marLeft w:val="0"/>
      <w:marRight w:val="0"/>
      <w:marTop w:val="0"/>
      <w:marBottom w:val="0"/>
      <w:divBdr>
        <w:top w:val="none" w:sz="0" w:space="0" w:color="auto"/>
        <w:left w:val="none" w:sz="0" w:space="0" w:color="auto"/>
        <w:bottom w:val="none" w:sz="0" w:space="0" w:color="auto"/>
        <w:right w:val="none" w:sz="0" w:space="0" w:color="auto"/>
      </w:divBdr>
    </w:div>
    <w:div w:id="1108544834">
      <w:bodyDiv w:val="1"/>
      <w:marLeft w:val="0"/>
      <w:marRight w:val="0"/>
      <w:marTop w:val="0"/>
      <w:marBottom w:val="0"/>
      <w:divBdr>
        <w:top w:val="none" w:sz="0" w:space="0" w:color="auto"/>
        <w:left w:val="none" w:sz="0" w:space="0" w:color="auto"/>
        <w:bottom w:val="none" w:sz="0" w:space="0" w:color="auto"/>
        <w:right w:val="none" w:sz="0" w:space="0" w:color="auto"/>
      </w:divBdr>
    </w:div>
    <w:div w:id="1114209400">
      <w:bodyDiv w:val="1"/>
      <w:marLeft w:val="0"/>
      <w:marRight w:val="0"/>
      <w:marTop w:val="0"/>
      <w:marBottom w:val="0"/>
      <w:divBdr>
        <w:top w:val="none" w:sz="0" w:space="0" w:color="auto"/>
        <w:left w:val="none" w:sz="0" w:space="0" w:color="auto"/>
        <w:bottom w:val="none" w:sz="0" w:space="0" w:color="auto"/>
        <w:right w:val="none" w:sz="0" w:space="0" w:color="auto"/>
      </w:divBdr>
    </w:div>
    <w:div w:id="1117718631">
      <w:bodyDiv w:val="1"/>
      <w:marLeft w:val="0"/>
      <w:marRight w:val="0"/>
      <w:marTop w:val="0"/>
      <w:marBottom w:val="0"/>
      <w:divBdr>
        <w:top w:val="none" w:sz="0" w:space="0" w:color="auto"/>
        <w:left w:val="none" w:sz="0" w:space="0" w:color="auto"/>
        <w:bottom w:val="none" w:sz="0" w:space="0" w:color="auto"/>
        <w:right w:val="none" w:sz="0" w:space="0" w:color="auto"/>
      </w:divBdr>
    </w:div>
    <w:div w:id="1129663447">
      <w:bodyDiv w:val="1"/>
      <w:marLeft w:val="0"/>
      <w:marRight w:val="0"/>
      <w:marTop w:val="0"/>
      <w:marBottom w:val="0"/>
      <w:divBdr>
        <w:top w:val="none" w:sz="0" w:space="0" w:color="auto"/>
        <w:left w:val="none" w:sz="0" w:space="0" w:color="auto"/>
        <w:bottom w:val="none" w:sz="0" w:space="0" w:color="auto"/>
        <w:right w:val="none" w:sz="0" w:space="0" w:color="auto"/>
      </w:divBdr>
    </w:div>
    <w:div w:id="1132794470">
      <w:bodyDiv w:val="1"/>
      <w:marLeft w:val="0"/>
      <w:marRight w:val="0"/>
      <w:marTop w:val="0"/>
      <w:marBottom w:val="0"/>
      <w:divBdr>
        <w:top w:val="none" w:sz="0" w:space="0" w:color="auto"/>
        <w:left w:val="none" w:sz="0" w:space="0" w:color="auto"/>
        <w:bottom w:val="none" w:sz="0" w:space="0" w:color="auto"/>
        <w:right w:val="none" w:sz="0" w:space="0" w:color="auto"/>
      </w:divBdr>
    </w:div>
    <w:div w:id="1133249722">
      <w:bodyDiv w:val="1"/>
      <w:marLeft w:val="0"/>
      <w:marRight w:val="0"/>
      <w:marTop w:val="0"/>
      <w:marBottom w:val="0"/>
      <w:divBdr>
        <w:top w:val="none" w:sz="0" w:space="0" w:color="auto"/>
        <w:left w:val="none" w:sz="0" w:space="0" w:color="auto"/>
        <w:bottom w:val="none" w:sz="0" w:space="0" w:color="auto"/>
        <w:right w:val="none" w:sz="0" w:space="0" w:color="auto"/>
      </w:divBdr>
    </w:div>
    <w:div w:id="1138380399">
      <w:bodyDiv w:val="1"/>
      <w:marLeft w:val="0"/>
      <w:marRight w:val="0"/>
      <w:marTop w:val="0"/>
      <w:marBottom w:val="0"/>
      <w:divBdr>
        <w:top w:val="none" w:sz="0" w:space="0" w:color="auto"/>
        <w:left w:val="none" w:sz="0" w:space="0" w:color="auto"/>
        <w:bottom w:val="none" w:sz="0" w:space="0" w:color="auto"/>
        <w:right w:val="none" w:sz="0" w:space="0" w:color="auto"/>
      </w:divBdr>
    </w:div>
    <w:div w:id="1138911938">
      <w:bodyDiv w:val="1"/>
      <w:marLeft w:val="0"/>
      <w:marRight w:val="0"/>
      <w:marTop w:val="0"/>
      <w:marBottom w:val="0"/>
      <w:divBdr>
        <w:top w:val="none" w:sz="0" w:space="0" w:color="auto"/>
        <w:left w:val="none" w:sz="0" w:space="0" w:color="auto"/>
        <w:bottom w:val="none" w:sz="0" w:space="0" w:color="auto"/>
        <w:right w:val="none" w:sz="0" w:space="0" w:color="auto"/>
      </w:divBdr>
    </w:div>
    <w:div w:id="1139879811">
      <w:bodyDiv w:val="1"/>
      <w:marLeft w:val="0"/>
      <w:marRight w:val="0"/>
      <w:marTop w:val="0"/>
      <w:marBottom w:val="0"/>
      <w:divBdr>
        <w:top w:val="none" w:sz="0" w:space="0" w:color="auto"/>
        <w:left w:val="none" w:sz="0" w:space="0" w:color="auto"/>
        <w:bottom w:val="none" w:sz="0" w:space="0" w:color="auto"/>
        <w:right w:val="none" w:sz="0" w:space="0" w:color="auto"/>
      </w:divBdr>
    </w:div>
    <w:div w:id="1146163721">
      <w:bodyDiv w:val="1"/>
      <w:marLeft w:val="0"/>
      <w:marRight w:val="0"/>
      <w:marTop w:val="0"/>
      <w:marBottom w:val="0"/>
      <w:divBdr>
        <w:top w:val="none" w:sz="0" w:space="0" w:color="auto"/>
        <w:left w:val="none" w:sz="0" w:space="0" w:color="auto"/>
        <w:bottom w:val="none" w:sz="0" w:space="0" w:color="auto"/>
        <w:right w:val="none" w:sz="0" w:space="0" w:color="auto"/>
      </w:divBdr>
    </w:div>
    <w:div w:id="1155145032">
      <w:bodyDiv w:val="1"/>
      <w:marLeft w:val="0"/>
      <w:marRight w:val="0"/>
      <w:marTop w:val="0"/>
      <w:marBottom w:val="0"/>
      <w:divBdr>
        <w:top w:val="none" w:sz="0" w:space="0" w:color="auto"/>
        <w:left w:val="none" w:sz="0" w:space="0" w:color="auto"/>
        <w:bottom w:val="none" w:sz="0" w:space="0" w:color="auto"/>
        <w:right w:val="none" w:sz="0" w:space="0" w:color="auto"/>
      </w:divBdr>
    </w:div>
    <w:div w:id="1156533647">
      <w:bodyDiv w:val="1"/>
      <w:marLeft w:val="0"/>
      <w:marRight w:val="0"/>
      <w:marTop w:val="0"/>
      <w:marBottom w:val="0"/>
      <w:divBdr>
        <w:top w:val="none" w:sz="0" w:space="0" w:color="auto"/>
        <w:left w:val="none" w:sz="0" w:space="0" w:color="auto"/>
        <w:bottom w:val="none" w:sz="0" w:space="0" w:color="auto"/>
        <w:right w:val="none" w:sz="0" w:space="0" w:color="auto"/>
      </w:divBdr>
    </w:div>
    <w:div w:id="1163425532">
      <w:bodyDiv w:val="1"/>
      <w:marLeft w:val="0"/>
      <w:marRight w:val="0"/>
      <w:marTop w:val="0"/>
      <w:marBottom w:val="0"/>
      <w:divBdr>
        <w:top w:val="none" w:sz="0" w:space="0" w:color="auto"/>
        <w:left w:val="none" w:sz="0" w:space="0" w:color="auto"/>
        <w:bottom w:val="none" w:sz="0" w:space="0" w:color="auto"/>
        <w:right w:val="none" w:sz="0" w:space="0" w:color="auto"/>
      </w:divBdr>
    </w:div>
    <w:div w:id="1164469155">
      <w:bodyDiv w:val="1"/>
      <w:marLeft w:val="0"/>
      <w:marRight w:val="0"/>
      <w:marTop w:val="0"/>
      <w:marBottom w:val="0"/>
      <w:divBdr>
        <w:top w:val="none" w:sz="0" w:space="0" w:color="auto"/>
        <w:left w:val="none" w:sz="0" w:space="0" w:color="auto"/>
        <w:bottom w:val="none" w:sz="0" w:space="0" w:color="auto"/>
        <w:right w:val="none" w:sz="0" w:space="0" w:color="auto"/>
      </w:divBdr>
    </w:div>
    <w:div w:id="1188519927">
      <w:bodyDiv w:val="1"/>
      <w:marLeft w:val="0"/>
      <w:marRight w:val="0"/>
      <w:marTop w:val="0"/>
      <w:marBottom w:val="0"/>
      <w:divBdr>
        <w:top w:val="none" w:sz="0" w:space="0" w:color="auto"/>
        <w:left w:val="none" w:sz="0" w:space="0" w:color="auto"/>
        <w:bottom w:val="none" w:sz="0" w:space="0" w:color="auto"/>
        <w:right w:val="none" w:sz="0" w:space="0" w:color="auto"/>
      </w:divBdr>
    </w:div>
    <w:div w:id="1188562636">
      <w:bodyDiv w:val="1"/>
      <w:marLeft w:val="0"/>
      <w:marRight w:val="0"/>
      <w:marTop w:val="0"/>
      <w:marBottom w:val="0"/>
      <w:divBdr>
        <w:top w:val="none" w:sz="0" w:space="0" w:color="auto"/>
        <w:left w:val="none" w:sz="0" w:space="0" w:color="auto"/>
        <w:bottom w:val="none" w:sz="0" w:space="0" w:color="auto"/>
        <w:right w:val="none" w:sz="0" w:space="0" w:color="auto"/>
      </w:divBdr>
    </w:div>
    <w:div w:id="1190605563">
      <w:bodyDiv w:val="1"/>
      <w:marLeft w:val="0"/>
      <w:marRight w:val="0"/>
      <w:marTop w:val="0"/>
      <w:marBottom w:val="0"/>
      <w:divBdr>
        <w:top w:val="none" w:sz="0" w:space="0" w:color="auto"/>
        <w:left w:val="none" w:sz="0" w:space="0" w:color="auto"/>
        <w:bottom w:val="none" w:sz="0" w:space="0" w:color="auto"/>
        <w:right w:val="none" w:sz="0" w:space="0" w:color="auto"/>
      </w:divBdr>
    </w:div>
    <w:div w:id="1199591263">
      <w:bodyDiv w:val="1"/>
      <w:marLeft w:val="0"/>
      <w:marRight w:val="0"/>
      <w:marTop w:val="0"/>
      <w:marBottom w:val="0"/>
      <w:divBdr>
        <w:top w:val="none" w:sz="0" w:space="0" w:color="auto"/>
        <w:left w:val="none" w:sz="0" w:space="0" w:color="auto"/>
        <w:bottom w:val="none" w:sz="0" w:space="0" w:color="auto"/>
        <w:right w:val="none" w:sz="0" w:space="0" w:color="auto"/>
      </w:divBdr>
    </w:div>
    <w:div w:id="1201817559">
      <w:bodyDiv w:val="1"/>
      <w:marLeft w:val="0"/>
      <w:marRight w:val="0"/>
      <w:marTop w:val="0"/>
      <w:marBottom w:val="0"/>
      <w:divBdr>
        <w:top w:val="none" w:sz="0" w:space="0" w:color="auto"/>
        <w:left w:val="none" w:sz="0" w:space="0" w:color="auto"/>
        <w:bottom w:val="none" w:sz="0" w:space="0" w:color="auto"/>
        <w:right w:val="none" w:sz="0" w:space="0" w:color="auto"/>
      </w:divBdr>
    </w:div>
    <w:div w:id="1205406362">
      <w:bodyDiv w:val="1"/>
      <w:marLeft w:val="0"/>
      <w:marRight w:val="0"/>
      <w:marTop w:val="0"/>
      <w:marBottom w:val="0"/>
      <w:divBdr>
        <w:top w:val="none" w:sz="0" w:space="0" w:color="auto"/>
        <w:left w:val="none" w:sz="0" w:space="0" w:color="auto"/>
        <w:bottom w:val="none" w:sz="0" w:space="0" w:color="auto"/>
        <w:right w:val="none" w:sz="0" w:space="0" w:color="auto"/>
      </w:divBdr>
    </w:div>
    <w:div w:id="1211040560">
      <w:bodyDiv w:val="1"/>
      <w:marLeft w:val="0"/>
      <w:marRight w:val="0"/>
      <w:marTop w:val="0"/>
      <w:marBottom w:val="0"/>
      <w:divBdr>
        <w:top w:val="none" w:sz="0" w:space="0" w:color="auto"/>
        <w:left w:val="none" w:sz="0" w:space="0" w:color="auto"/>
        <w:bottom w:val="none" w:sz="0" w:space="0" w:color="auto"/>
        <w:right w:val="none" w:sz="0" w:space="0" w:color="auto"/>
      </w:divBdr>
    </w:div>
    <w:div w:id="1212496253">
      <w:bodyDiv w:val="1"/>
      <w:marLeft w:val="0"/>
      <w:marRight w:val="0"/>
      <w:marTop w:val="0"/>
      <w:marBottom w:val="0"/>
      <w:divBdr>
        <w:top w:val="none" w:sz="0" w:space="0" w:color="auto"/>
        <w:left w:val="none" w:sz="0" w:space="0" w:color="auto"/>
        <w:bottom w:val="none" w:sz="0" w:space="0" w:color="auto"/>
        <w:right w:val="none" w:sz="0" w:space="0" w:color="auto"/>
      </w:divBdr>
    </w:div>
    <w:div w:id="1215392465">
      <w:bodyDiv w:val="1"/>
      <w:marLeft w:val="0"/>
      <w:marRight w:val="0"/>
      <w:marTop w:val="0"/>
      <w:marBottom w:val="0"/>
      <w:divBdr>
        <w:top w:val="none" w:sz="0" w:space="0" w:color="auto"/>
        <w:left w:val="none" w:sz="0" w:space="0" w:color="auto"/>
        <w:bottom w:val="none" w:sz="0" w:space="0" w:color="auto"/>
        <w:right w:val="none" w:sz="0" w:space="0" w:color="auto"/>
      </w:divBdr>
    </w:div>
    <w:div w:id="1233349423">
      <w:bodyDiv w:val="1"/>
      <w:marLeft w:val="0"/>
      <w:marRight w:val="0"/>
      <w:marTop w:val="0"/>
      <w:marBottom w:val="0"/>
      <w:divBdr>
        <w:top w:val="none" w:sz="0" w:space="0" w:color="auto"/>
        <w:left w:val="none" w:sz="0" w:space="0" w:color="auto"/>
        <w:bottom w:val="none" w:sz="0" w:space="0" w:color="auto"/>
        <w:right w:val="none" w:sz="0" w:space="0" w:color="auto"/>
      </w:divBdr>
    </w:div>
    <w:div w:id="1236625312">
      <w:bodyDiv w:val="1"/>
      <w:marLeft w:val="0"/>
      <w:marRight w:val="0"/>
      <w:marTop w:val="0"/>
      <w:marBottom w:val="0"/>
      <w:divBdr>
        <w:top w:val="none" w:sz="0" w:space="0" w:color="auto"/>
        <w:left w:val="none" w:sz="0" w:space="0" w:color="auto"/>
        <w:bottom w:val="none" w:sz="0" w:space="0" w:color="auto"/>
        <w:right w:val="none" w:sz="0" w:space="0" w:color="auto"/>
      </w:divBdr>
    </w:div>
    <w:div w:id="1255282531">
      <w:bodyDiv w:val="1"/>
      <w:marLeft w:val="0"/>
      <w:marRight w:val="0"/>
      <w:marTop w:val="0"/>
      <w:marBottom w:val="0"/>
      <w:divBdr>
        <w:top w:val="none" w:sz="0" w:space="0" w:color="auto"/>
        <w:left w:val="none" w:sz="0" w:space="0" w:color="auto"/>
        <w:bottom w:val="none" w:sz="0" w:space="0" w:color="auto"/>
        <w:right w:val="none" w:sz="0" w:space="0" w:color="auto"/>
      </w:divBdr>
    </w:div>
    <w:div w:id="1259409228">
      <w:bodyDiv w:val="1"/>
      <w:marLeft w:val="0"/>
      <w:marRight w:val="0"/>
      <w:marTop w:val="0"/>
      <w:marBottom w:val="0"/>
      <w:divBdr>
        <w:top w:val="none" w:sz="0" w:space="0" w:color="auto"/>
        <w:left w:val="none" w:sz="0" w:space="0" w:color="auto"/>
        <w:bottom w:val="none" w:sz="0" w:space="0" w:color="auto"/>
        <w:right w:val="none" w:sz="0" w:space="0" w:color="auto"/>
      </w:divBdr>
    </w:div>
    <w:div w:id="1260986975">
      <w:bodyDiv w:val="1"/>
      <w:marLeft w:val="0"/>
      <w:marRight w:val="0"/>
      <w:marTop w:val="0"/>
      <w:marBottom w:val="0"/>
      <w:divBdr>
        <w:top w:val="none" w:sz="0" w:space="0" w:color="auto"/>
        <w:left w:val="none" w:sz="0" w:space="0" w:color="auto"/>
        <w:bottom w:val="none" w:sz="0" w:space="0" w:color="auto"/>
        <w:right w:val="none" w:sz="0" w:space="0" w:color="auto"/>
      </w:divBdr>
    </w:div>
    <w:div w:id="1270353225">
      <w:bodyDiv w:val="1"/>
      <w:marLeft w:val="0"/>
      <w:marRight w:val="0"/>
      <w:marTop w:val="0"/>
      <w:marBottom w:val="0"/>
      <w:divBdr>
        <w:top w:val="none" w:sz="0" w:space="0" w:color="auto"/>
        <w:left w:val="none" w:sz="0" w:space="0" w:color="auto"/>
        <w:bottom w:val="none" w:sz="0" w:space="0" w:color="auto"/>
        <w:right w:val="none" w:sz="0" w:space="0" w:color="auto"/>
      </w:divBdr>
    </w:div>
    <w:div w:id="1278558891">
      <w:bodyDiv w:val="1"/>
      <w:marLeft w:val="0"/>
      <w:marRight w:val="0"/>
      <w:marTop w:val="0"/>
      <w:marBottom w:val="0"/>
      <w:divBdr>
        <w:top w:val="none" w:sz="0" w:space="0" w:color="auto"/>
        <w:left w:val="none" w:sz="0" w:space="0" w:color="auto"/>
        <w:bottom w:val="none" w:sz="0" w:space="0" w:color="auto"/>
        <w:right w:val="none" w:sz="0" w:space="0" w:color="auto"/>
      </w:divBdr>
    </w:div>
    <w:div w:id="1280843537">
      <w:bodyDiv w:val="1"/>
      <w:marLeft w:val="0"/>
      <w:marRight w:val="0"/>
      <w:marTop w:val="0"/>
      <w:marBottom w:val="0"/>
      <w:divBdr>
        <w:top w:val="none" w:sz="0" w:space="0" w:color="auto"/>
        <w:left w:val="none" w:sz="0" w:space="0" w:color="auto"/>
        <w:bottom w:val="none" w:sz="0" w:space="0" w:color="auto"/>
        <w:right w:val="none" w:sz="0" w:space="0" w:color="auto"/>
      </w:divBdr>
    </w:div>
    <w:div w:id="1281106685">
      <w:bodyDiv w:val="1"/>
      <w:marLeft w:val="0"/>
      <w:marRight w:val="0"/>
      <w:marTop w:val="0"/>
      <w:marBottom w:val="0"/>
      <w:divBdr>
        <w:top w:val="none" w:sz="0" w:space="0" w:color="auto"/>
        <w:left w:val="none" w:sz="0" w:space="0" w:color="auto"/>
        <w:bottom w:val="none" w:sz="0" w:space="0" w:color="auto"/>
        <w:right w:val="none" w:sz="0" w:space="0" w:color="auto"/>
      </w:divBdr>
    </w:div>
    <w:div w:id="1281843043">
      <w:bodyDiv w:val="1"/>
      <w:marLeft w:val="0"/>
      <w:marRight w:val="0"/>
      <w:marTop w:val="0"/>
      <w:marBottom w:val="0"/>
      <w:divBdr>
        <w:top w:val="none" w:sz="0" w:space="0" w:color="auto"/>
        <w:left w:val="none" w:sz="0" w:space="0" w:color="auto"/>
        <w:bottom w:val="none" w:sz="0" w:space="0" w:color="auto"/>
        <w:right w:val="none" w:sz="0" w:space="0" w:color="auto"/>
      </w:divBdr>
    </w:div>
    <w:div w:id="1286808425">
      <w:bodyDiv w:val="1"/>
      <w:marLeft w:val="0"/>
      <w:marRight w:val="0"/>
      <w:marTop w:val="0"/>
      <w:marBottom w:val="0"/>
      <w:divBdr>
        <w:top w:val="none" w:sz="0" w:space="0" w:color="auto"/>
        <w:left w:val="none" w:sz="0" w:space="0" w:color="auto"/>
        <w:bottom w:val="none" w:sz="0" w:space="0" w:color="auto"/>
        <w:right w:val="none" w:sz="0" w:space="0" w:color="auto"/>
      </w:divBdr>
    </w:div>
    <w:div w:id="1288390060">
      <w:bodyDiv w:val="1"/>
      <w:marLeft w:val="0"/>
      <w:marRight w:val="0"/>
      <w:marTop w:val="0"/>
      <w:marBottom w:val="0"/>
      <w:divBdr>
        <w:top w:val="none" w:sz="0" w:space="0" w:color="auto"/>
        <w:left w:val="none" w:sz="0" w:space="0" w:color="auto"/>
        <w:bottom w:val="none" w:sz="0" w:space="0" w:color="auto"/>
        <w:right w:val="none" w:sz="0" w:space="0" w:color="auto"/>
      </w:divBdr>
    </w:div>
    <w:div w:id="1295136591">
      <w:bodyDiv w:val="1"/>
      <w:marLeft w:val="0"/>
      <w:marRight w:val="0"/>
      <w:marTop w:val="0"/>
      <w:marBottom w:val="0"/>
      <w:divBdr>
        <w:top w:val="none" w:sz="0" w:space="0" w:color="auto"/>
        <w:left w:val="none" w:sz="0" w:space="0" w:color="auto"/>
        <w:bottom w:val="none" w:sz="0" w:space="0" w:color="auto"/>
        <w:right w:val="none" w:sz="0" w:space="0" w:color="auto"/>
      </w:divBdr>
    </w:div>
    <w:div w:id="1296450074">
      <w:bodyDiv w:val="1"/>
      <w:marLeft w:val="0"/>
      <w:marRight w:val="0"/>
      <w:marTop w:val="0"/>
      <w:marBottom w:val="0"/>
      <w:divBdr>
        <w:top w:val="none" w:sz="0" w:space="0" w:color="auto"/>
        <w:left w:val="none" w:sz="0" w:space="0" w:color="auto"/>
        <w:bottom w:val="none" w:sz="0" w:space="0" w:color="auto"/>
        <w:right w:val="none" w:sz="0" w:space="0" w:color="auto"/>
      </w:divBdr>
    </w:div>
    <w:div w:id="1302032328">
      <w:bodyDiv w:val="1"/>
      <w:marLeft w:val="0"/>
      <w:marRight w:val="0"/>
      <w:marTop w:val="0"/>
      <w:marBottom w:val="0"/>
      <w:divBdr>
        <w:top w:val="none" w:sz="0" w:space="0" w:color="auto"/>
        <w:left w:val="none" w:sz="0" w:space="0" w:color="auto"/>
        <w:bottom w:val="none" w:sz="0" w:space="0" w:color="auto"/>
        <w:right w:val="none" w:sz="0" w:space="0" w:color="auto"/>
      </w:divBdr>
    </w:div>
    <w:div w:id="1302928725">
      <w:bodyDiv w:val="1"/>
      <w:marLeft w:val="0"/>
      <w:marRight w:val="0"/>
      <w:marTop w:val="0"/>
      <w:marBottom w:val="0"/>
      <w:divBdr>
        <w:top w:val="none" w:sz="0" w:space="0" w:color="auto"/>
        <w:left w:val="none" w:sz="0" w:space="0" w:color="auto"/>
        <w:bottom w:val="none" w:sz="0" w:space="0" w:color="auto"/>
        <w:right w:val="none" w:sz="0" w:space="0" w:color="auto"/>
      </w:divBdr>
    </w:div>
    <w:div w:id="1303467895">
      <w:bodyDiv w:val="1"/>
      <w:marLeft w:val="0"/>
      <w:marRight w:val="0"/>
      <w:marTop w:val="0"/>
      <w:marBottom w:val="0"/>
      <w:divBdr>
        <w:top w:val="none" w:sz="0" w:space="0" w:color="auto"/>
        <w:left w:val="none" w:sz="0" w:space="0" w:color="auto"/>
        <w:bottom w:val="none" w:sz="0" w:space="0" w:color="auto"/>
        <w:right w:val="none" w:sz="0" w:space="0" w:color="auto"/>
      </w:divBdr>
    </w:div>
    <w:div w:id="1305235080">
      <w:bodyDiv w:val="1"/>
      <w:marLeft w:val="0"/>
      <w:marRight w:val="0"/>
      <w:marTop w:val="0"/>
      <w:marBottom w:val="0"/>
      <w:divBdr>
        <w:top w:val="none" w:sz="0" w:space="0" w:color="auto"/>
        <w:left w:val="none" w:sz="0" w:space="0" w:color="auto"/>
        <w:bottom w:val="none" w:sz="0" w:space="0" w:color="auto"/>
        <w:right w:val="none" w:sz="0" w:space="0" w:color="auto"/>
      </w:divBdr>
    </w:div>
    <w:div w:id="1307665543">
      <w:bodyDiv w:val="1"/>
      <w:marLeft w:val="0"/>
      <w:marRight w:val="0"/>
      <w:marTop w:val="0"/>
      <w:marBottom w:val="0"/>
      <w:divBdr>
        <w:top w:val="none" w:sz="0" w:space="0" w:color="auto"/>
        <w:left w:val="none" w:sz="0" w:space="0" w:color="auto"/>
        <w:bottom w:val="none" w:sz="0" w:space="0" w:color="auto"/>
        <w:right w:val="none" w:sz="0" w:space="0" w:color="auto"/>
      </w:divBdr>
    </w:div>
    <w:div w:id="1308172074">
      <w:bodyDiv w:val="1"/>
      <w:marLeft w:val="0"/>
      <w:marRight w:val="0"/>
      <w:marTop w:val="0"/>
      <w:marBottom w:val="0"/>
      <w:divBdr>
        <w:top w:val="none" w:sz="0" w:space="0" w:color="auto"/>
        <w:left w:val="none" w:sz="0" w:space="0" w:color="auto"/>
        <w:bottom w:val="none" w:sz="0" w:space="0" w:color="auto"/>
        <w:right w:val="none" w:sz="0" w:space="0" w:color="auto"/>
      </w:divBdr>
    </w:div>
    <w:div w:id="1313290730">
      <w:bodyDiv w:val="1"/>
      <w:marLeft w:val="0"/>
      <w:marRight w:val="0"/>
      <w:marTop w:val="0"/>
      <w:marBottom w:val="0"/>
      <w:divBdr>
        <w:top w:val="none" w:sz="0" w:space="0" w:color="auto"/>
        <w:left w:val="none" w:sz="0" w:space="0" w:color="auto"/>
        <w:bottom w:val="none" w:sz="0" w:space="0" w:color="auto"/>
        <w:right w:val="none" w:sz="0" w:space="0" w:color="auto"/>
      </w:divBdr>
    </w:div>
    <w:div w:id="1318071356">
      <w:bodyDiv w:val="1"/>
      <w:marLeft w:val="0"/>
      <w:marRight w:val="0"/>
      <w:marTop w:val="0"/>
      <w:marBottom w:val="0"/>
      <w:divBdr>
        <w:top w:val="none" w:sz="0" w:space="0" w:color="auto"/>
        <w:left w:val="none" w:sz="0" w:space="0" w:color="auto"/>
        <w:bottom w:val="none" w:sz="0" w:space="0" w:color="auto"/>
        <w:right w:val="none" w:sz="0" w:space="0" w:color="auto"/>
      </w:divBdr>
    </w:div>
    <w:div w:id="1328242542">
      <w:bodyDiv w:val="1"/>
      <w:marLeft w:val="0"/>
      <w:marRight w:val="0"/>
      <w:marTop w:val="0"/>
      <w:marBottom w:val="0"/>
      <w:divBdr>
        <w:top w:val="none" w:sz="0" w:space="0" w:color="auto"/>
        <w:left w:val="none" w:sz="0" w:space="0" w:color="auto"/>
        <w:bottom w:val="none" w:sz="0" w:space="0" w:color="auto"/>
        <w:right w:val="none" w:sz="0" w:space="0" w:color="auto"/>
      </w:divBdr>
    </w:div>
    <w:div w:id="1336033334">
      <w:bodyDiv w:val="1"/>
      <w:marLeft w:val="0"/>
      <w:marRight w:val="0"/>
      <w:marTop w:val="0"/>
      <w:marBottom w:val="0"/>
      <w:divBdr>
        <w:top w:val="none" w:sz="0" w:space="0" w:color="auto"/>
        <w:left w:val="none" w:sz="0" w:space="0" w:color="auto"/>
        <w:bottom w:val="none" w:sz="0" w:space="0" w:color="auto"/>
        <w:right w:val="none" w:sz="0" w:space="0" w:color="auto"/>
      </w:divBdr>
    </w:div>
    <w:div w:id="1338575033">
      <w:bodyDiv w:val="1"/>
      <w:marLeft w:val="0"/>
      <w:marRight w:val="0"/>
      <w:marTop w:val="0"/>
      <w:marBottom w:val="0"/>
      <w:divBdr>
        <w:top w:val="none" w:sz="0" w:space="0" w:color="auto"/>
        <w:left w:val="none" w:sz="0" w:space="0" w:color="auto"/>
        <w:bottom w:val="none" w:sz="0" w:space="0" w:color="auto"/>
        <w:right w:val="none" w:sz="0" w:space="0" w:color="auto"/>
      </w:divBdr>
    </w:div>
    <w:div w:id="1341814801">
      <w:bodyDiv w:val="1"/>
      <w:marLeft w:val="0"/>
      <w:marRight w:val="0"/>
      <w:marTop w:val="0"/>
      <w:marBottom w:val="0"/>
      <w:divBdr>
        <w:top w:val="none" w:sz="0" w:space="0" w:color="auto"/>
        <w:left w:val="none" w:sz="0" w:space="0" w:color="auto"/>
        <w:bottom w:val="none" w:sz="0" w:space="0" w:color="auto"/>
        <w:right w:val="none" w:sz="0" w:space="0" w:color="auto"/>
      </w:divBdr>
    </w:div>
    <w:div w:id="1342928196">
      <w:bodyDiv w:val="1"/>
      <w:marLeft w:val="0"/>
      <w:marRight w:val="0"/>
      <w:marTop w:val="0"/>
      <w:marBottom w:val="0"/>
      <w:divBdr>
        <w:top w:val="none" w:sz="0" w:space="0" w:color="auto"/>
        <w:left w:val="none" w:sz="0" w:space="0" w:color="auto"/>
        <w:bottom w:val="none" w:sz="0" w:space="0" w:color="auto"/>
        <w:right w:val="none" w:sz="0" w:space="0" w:color="auto"/>
      </w:divBdr>
    </w:div>
    <w:div w:id="1345091678">
      <w:bodyDiv w:val="1"/>
      <w:marLeft w:val="0"/>
      <w:marRight w:val="0"/>
      <w:marTop w:val="0"/>
      <w:marBottom w:val="0"/>
      <w:divBdr>
        <w:top w:val="none" w:sz="0" w:space="0" w:color="auto"/>
        <w:left w:val="none" w:sz="0" w:space="0" w:color="auto"/>
        <w:bottom w:val="none" w:sz="0" w:space="0" w:color="auto"/>
        <w:right w:val="none" w:sz="0" w:space="0" w:color="auto"/>
      </w:divBdr>
    </w:div>
    <w:div w:id="1347250636">
      <w:bodyDiv w:val="1"/>
      <w:marLeft w:val="0"/>
      <w:marRight w:val="0"/>
      <w:marTop w:val="0"/>
      <w:marBottom w:val="0"/>
      <w:divBdr>
        <w:top w:val="none" w:sz="0" w:space="0" w:color="auto"/>
        <w:left w:val="none" w:sz="0" w:space="0" w:color="auto"/>
        <w:bottom w:val="none" w:sz="0" w:space="0" w:color="auto"/>
        <w:right w:val="none" w:sz="0" w:space="0" w:color="auto"/>
      </w:divBdr>
    </w:div>
    <w:div w:id="1352148973">
      <w:bodyDiv w:val="1"/>
      <w:marLeft w:val="0"/>
      <w:marRight w:val="0"/>
      <w:marTop w:val="0"/>
      <w:marBottom w:val="0"/>
      <w:divBdr>
        <w:top w:val="none" w:sz="0" w:space="0" w:color="auto"/>
        <w:left w:val="none" w:sz="0" w:space="0" w:color="auto"/>
        <w:bottom w:val="none" w:sz="0" w:space="0" w:color="auto"/>
        <w:right w:val="none" w:sz="0" w:space="0" w:color="auto"/>
      </w:divBdr>
    </w:div>
    <w:div w:id="1352797290">
      <w:bodyDiv w:val="1"/>
      <w:marLeft w:val="0"/>
      <w:marRight w:val="0"/>
      <w:marTop w:val="0"/>
      <w:marBottom w:val="0"/>
      <w:divBdr>
        <w:top w:val="none" w:sz="0" w:space="0" w:color="auto"/>
        <w:left w:val="none" w:sz="0" w:space="0" w:color="auto"/>
        <w:bottom w:val="none" w:sz="0" w:space="0" w:color="auto"/>
        <w:right w:val="none" w:sz="0" w:space="0" w:color="auto"/>
      </w:divBdr>
    </w:div>
    <w:div w:id="1386833236">
      <w:bodyDiv w:val="1"/>
      <w:marLeft w:val="0"/>
      <w:marRight w:val="0"/>
      <w:marTop w:val="0"/>
      <w:marBottom w:val="0"/>
      <w:divBdr>
        <w:top w:val="none" w:sz="0" w:space="0" w:color="auto"/>
        <w:left w:val="none" w:sz="0" w:space="0" w:color="auto"/>
        <w:bottom w:val="none" w:sz="0" w:space="0" w:color="auto"/>
        <w:right w:val="none" w:sz="0" w:space="0" w:color="auto"/>
      </w:divBdr>
    </w:div>
    <w:div w:id="1401097472">
      <w:bodyDiv w:val="1"/>
      <w:marLeft w:val="0"/>
      <w:marRight w:val="0"/>
      <w:marTop w:val="0"/>
      <w:marBottom w:val="0"/>
      <w:divBdr>
        <w:top w:val="none" w:sz="0" w:space="0" w:color="auto"/>
        <w:left w:val="none" w:sz="0" w:space="0" w:color="auto"/>
        <w:bottom w:val="none" w:sz="0" w:space="0" w:color="auto"/>
        <w:right w:val="none" w:sz="0" w:space="0" w:color="auto"/>
      </w:divBdr>
    </w:div>
    <w:div w:id="1409499117">
      <w:bodyDiv w:val="1"/>
      <w:marLeft w:val="0"/>
      <w:marRight w:val="0"/>
      <w:marTop w:val="0"/>
      <w:marBottom w:val="0"/>
      <w:divBdr>
        <w:top w:val="none" w:sz="0" w:space="0" w:color="auto"/>
        <w:left w:val="none" w:sz="0" w:space="0" w:color="auto"/>
        <w:bottom w:val="none" w:sz="0" w:space="0" w:color="auto"/>
        <w:right w:val="none" w:sz="0" w:space="0" w:color="auto"/>
      </w:divBdr>
    </w:div>
    <w:div w:id="1409571118">
      <w:bodyDiv w:val="1"/>
      <w:marLeft w:val="0"/>
      <w:marRight w:val="0"/>
      <w:marTop w:val="0"/>
      <w:marBottom w:val="0"/>
      <w:divBdr>
        <w:top w:val="none" w:sz="0" w:space="0" w:color="auto"/>
        <w:left w:val="none" w:sz="0" w:space="0" w:color="auto"/>
        <w:bottom w:val="none" w:sz="0" w:space="0" w:color="auto"/>
        <w:right w:val="none" w:sz="0" w:space="0" w:color="auto"/>
      </w:divBdr>
    </w:div>
    <w:div w:id="1415740304">
      <w:bodyDiv w:val="1"/>
      <w:marLeft w:val="0"/>
      <w:marRight w:val="0"/>
      <w:marTop w:val="0"/>
      <w:marBottom w:val="0"/>
      <w:divBdr>
        <w:top w:val="none" w:sz="0" w:space="0" w:color="auto"/>
        <w:left w:val="none" w:sz="0" w:space="0" w:color="auto"/>
        <w:bottom w:val="none" w:sz="0" w:space="0" w:color="auto"/>
        <w:right w:val="none" w:sz="0" w:space="0" w:color="auto"/>
      </w:divBdr>
    </w:div>
    <w:div w:id="1442188443">
      <w:bodyDiv w:val="1"/>
      <w:marLeft w:val="0"/>
      <w:marRight w:val="0"/>
      <w:marTop w:val="0"/>
      <w:marBottom w:val="0"/>
      <w:divBdr>
        <w:top w:val="none" w:sz="0" w:space="0" w:color="auto"/>
        <w:left w:val="none" w:sz="0" w:space="0" w:color="auto"/>
        <w:bottom w:val="none" w:sz="0" w:space="0" w:color="auto"/>
        <w:right w:val="none" w:sz="0" w:space="0" w:color="auto"/>
      </w:divBdr>
    </w:div>
    <w:div w:id="1444305756">
      <w:bodyDiv w:val="1"/>
      <w:marLeft w:val="0"/>
      <w:marRight w:val="0"/>
      <w:marTop w:val="0"/>
      <w:marBottom w:val="0"/>
      <w:divBdr>
        <w:top w:val="none" w:sz="0" w:space="0" w:color="auto"/>
        <w:left w:val="none" w:sz="0" w:space="0" w:color="auto"/>
        <w:bottom w:val="none" w:sz="0" w:space="0" w:color="auto"/>
        <w:right w:val="none" w:sz="0" w:space="0" w:color="auto"/>
      </w:divBdr>
    </w:div>
    <w:div w:id="1444880959">
      <w:bodyDiv w:val="1"/>
      <w:marLeft w:val="0"/>
      <w:marRight w:val="0"/>
      <w:marTop w:val="0"/>
      <w:marBottom w:val="0"/>
      <w:divBdr>
        <w:top w:val="none" w:sz="0" w:space="0" w:color="auto"/>
        <w:left w:val="none" w:sz="0" w:space="0" w:color="auto"/>
        <w:bottom w:val="none" w:sz="0" w:space="0" w:color="auto"/>
        <w:right w:val="none" w:sz="0" w:space="0" w:color="auto"/>
      </w:divBdr>
    </w:div>
    <w:div w:id="1449273625">
      <w:bodyDiv w:val="1"/>
      <w:marLeft w:val="0"/>
      <w:marRight w:val="0"/>
      <w:marTop w:val="0"/>
      <w:marBottom w:val="0"/>
      <w:divBdr>
        <w:top w:val="none" w:sz="0" w:space="0" w:color="auto"/>
        <w:left w:val="none" w:sz="0" w:space="0" w:color="auto"/>
        <w:bottom w:val="none" w:sz="0" w:space="0" w:color="auto"/>
        <w:right w:val="none" w:sz="0" w:space="0" w:color="auto"/>
      </w:divBdr>
    </w:div>
    <w:div w:id="1460949338">
      <w:bodyDiv w:val="1"/>
      <w:marLeft w:val="0"/>
      <w:marRight w:val="0"/>
      <w:marTop w:val="0"/>
      <w:marBottom w:val="0"/>
      <w:divBdr>
        <w:top w:val="none" w:sz="0" w:space="0" w:color="auto"/>
        <w:left w:val="none" w:sz="0" w:space="0" w:color="auto"/>
        <w:bottom w:val="none" w:sz="0" w:space="0" w:color="auto"/>
        <w:right w:val="none" w:sz="0" w:space="0" w:color="auto"/>
      </w:divBdr>
    </w:div>
    <w:div w:id="1464812285">
      <w:bodyDiv w:val="1"/>
      <w:marLeft w:val="0"/>
      <w:marRight w:val="0"/>
      <w:marTop w:val="0"/>
      <w:marBottom w:val="0"/>
      <w:divBdr>
        <w:top w:val="none" w:sz="0" w:space="0" w:color="auto"/>
        <w:left w:val="none" w:sz="0" w:space="0" w:color="auto"/>
        <w:bottom w:val="none" w:sz="0" w:space="0" w:color="auto"/>
        <w:right w:val="none" w:sz="0" w:space="0" w:color="auto"/>
      </w:divBdr>
    </w:div>
    <w:div w:id="1465270477">
      <w:bodyDiv w:val="1"/>
      <w:marLeft w:val="0"/>
      <w:marRight w:val="0"/>
      <w:marTop w:val="0"/>
      <w:marBottom w:val="0"/>
      <w:divBdr>
        <w:top w:val="none" w:sz="0" w:space="0" w:color="auto"/>
        <w:left w:val="none" w:sz="0" w:space="0" w:color="auto"/>
        <w:bottom w:val="none" w:sz="0" w:space="0" w:color="auto"/>
        <w:right w:val="none" w:sz="0" w:space="0" w:color="auto"/>
      </w:divBdr>
    </w:div>
    <w:div w:id="1480223902">
      <w:bodyDiv w:val="1"/>
      <w:marLeft w:val="0"/>
      <w:marRight w:val="0"/>
      <w:marTop w:val="0"/>
      <w:marBottom w:val="0"/>
      <w:divBdr>
        <w:top w:val="none" w:sz="0" w:space="0" w:color="auto"/>
        <w:left w:val="none" w:sz="0" w:space="0" w:color="auto"/>
        <w:bottom w:val="none" w:sz="0" w:space="0" w:color="auto"/>
        <w:right w:val="none" w:sz="0" w:space="0" w:color="auto"/>
      </w:divBdr>
    </w:div>
    <w:div w:id="1480731774">
      <w:bodyDiv w:val="1"/>
      <w:marLeft w:val="0"/>
      <w:marRight w:val="0"/>
      <w:marTop w:val="0"/>
      <w:marBottom w:val="0"/>
      <w:divBdr>
        <w:top w:val="none" w:sz="0" w:space="0" w:color="auto"/>
        <w:left w:val="none" w:sz="0" w:space="0" w:color="auto"/>
        <w:bottom w:val="none" w:sz="0" w:space="0" w:color="auto"/>
        <w:right w:val="none" w:sz="0" w:space="0" w:color="auto"/>
      </w:divBdr>
    </w:div>
    <w:div w:id="1481265848">
      <w:bodyDiv w:val="1"/>
      <w:marLeft w:val="0"/>
      <w:marRight w:val="0"/>
      <w:marTop w:val="0"/>
      <w:marBottom w:val="0"/>
      <w:divBdr>
        <w:top w:val="none" w:sz="0" w:space="0" w:color="auto"/>
        <w:left w:val="none" w:sz="0" w:space="0" w:color="auto"/>
        <w:bottom w:val="none" w:sz="0" w:space="0" w:color="auto"/>
        <w:right w:val="none" w:sz="0" w:space="0" w:color="auto"/>
      </w:divBdr>
    </w:div>
    <w:div w:id="1485396183">
      <w:bodyDiv w:val="1"/>
      <w:marLeft w:val="0"/>
      <w:marRight w:val="0"/>
      <w:marTop w:val="0"/>
      <w:marBottom w:val="0"/>
      <w:divBdr>
        <w:top w:val="none" w:sz="0" w:space="0" w:color="auto"/>
        <w:left w:val="none" w:sz="0" w:space="0" w:color="auto"/>
        <w:bottom w:val="none" w:sz="0" w:space="0" w:color="auto"/>
        <w:right w:val="none" w:sz="0" w:space="0" w:color="auto"/>
      </w:divBdr>
    </w:div>
    <w:div w:id="1515991808">
      <w:bodyDiv w:val="1"/>
      <w:marLeft w:val="0"/>
      <w:marRight w:val="0"/>
      <w:marTop w:val="0"/>
      <w:marBottom w:val="0"/>
      <w:divBdr>
        <w:top w:val="none" w:sz="0" w:space="0" w:color="auto"/>
        <w:left w:val="none" w:sz="0" w:space="0" w:color="auto"/>
        <w:bottom w:val="none" w:sz="0" w:space="0" w:color="auto"/>
        <w:right w:val="none" w:sz="0" w:space="0" w:color="auto"/>
      </w:divBdr>
    </w:div>
    <w:div w:id="1517572263">
      <w:bodyDiv w:val="1"/>
      <w:marLeft w:val="0"/>
      <w:marRight w:val="0"/>
      <w:marTop w:val="0"/>
      <w:marBottom w:val="0"/>
      <w:divBdr>
        <w:top w:val="none" w:sz="0" w:space="0" w:color="auto"/>
        <w:left w:val="none" w:sz="0" w:space="0" w:color="auto"/>
        <w:bottom w:val="none" w:sz="0" w:space="0" w:color="auto"/>
        <w:right w:val="none" w:sz="0" w:space="0" w:color="auto"/>
      </w:divBdr>
    </w:div>
    <w:div w:id="1519124948">
      <w:bodyDiv w:val="1"/>
      <w:marLeft w:val="0"/>
      <w:marRight w:val="0"/>
      <w:marTop w:val="0"/>
      <w:marBottom w:val="0"/>
      <w:divBdr>
        <w:top w:val="none" w:sz="0" w:space="0" w:color="auto"/>
        <w:left w:val="none" w:sz="0" w:space="0" w:color="auto"/>
        <w:bottom w:val="none" w:sz="0" w:space="0" w:color="auto"/>
        <w:right w:val="none" w:sz="0" w:space="0" w:color="auto"/>
      </w:divBdr>
    </w:div>
    <w:div w:id="1520049283">
      <w:bodyDiv w:val="1"/>
      <w:marLeft w:val="0"/>
      <w:marRight w:val="0"/>
      <w:marTop w:val="0"/>
      <w:marBottom w:val="0"/>
      <w:divBdr>
        <w:top w:val="none" w:sz="0" w:space="0" w:color="auto"/>
        <w:left w:val="none" w:sz="0" w:space="0" w:color="auto"/>
        <w:bottom w:val="none" w:sz="0" w:space="0" w:color="auto"/>
        <w:right w:val="none" w:sz="0" w:space="0" w:color="auto"/>
      </w:divBdr>
    </w:div>
    <w:div w:id="1525290211">
      <w:bodyDiv w:val="1"/>
      <w:marLeft w:val="0"/>
      <w:marRight w:val="0"/>
      <w:marTop w:val="0"/>
      <w:marBottom w:val="0"/>
      <w:divBdr>
        <w:top w:val="none" w:sz="0" w:space="0" w:color="auto"/>
        <w:left w:val="none" w:sz="0" w:space="0" w:color="auto"/>
        <w:bottom w:val="none" w:sz="0" w:space="0" w:color="auto"/>
        <w:right w:val="none" w:sz="0" w:space="0" w:color="auto"/>
      </w:divBdr>
    </w:div>
    <w:div w:id="1527907433">
      <w:bodyDiv w:val="1"/>
      <w:marLeft w:val="0"/>
      <w:marRight w:val="0"/>
      <w:marTop w:val="0"/>
      <w:marBottom w:val="0"/>
      <w:divBdr>
        <w:top w:val="none" w:sz="0" w:space="0" w:color="auto"/>
        <w:left w:val="none" w:sz="0" w:space="0" w:color="auto"/>
        <w:bottom w:val="none" w:sz="0" w:space="0" w:color="auto"/>
        <w:right w:val="none" w:sz="0" w:space="0" w:color="auto"/>
      </w:divBdr>
    </w:div>
    <w:div w:id="1541551314">
      <w:bodyDiv w:val="1"/>
      <w:marLeft w:val="0"/>
      <w:marRight w:val="0"/>
      <w:marTop w:val="0"/>
      <w:marBottom w:val="0"/>
      <w:divBdr>
        <w:top w:val="none" w:sz="0" w:space="0" w:color="auto"/>
        <w:left w:val="none" w:sz="0" w:space="0" w:color="auto"/>
        <w:bottom w:val="none" w:sz="0" w:space="0" w:color="auto"/>
        <w:right w:val="none" w:sz="0" w:space="0" w:color="auto"/>
      </w:divBdr>
    </w:div>
    <w:div w:id="1545167800">
      <w:bodyDiv w:val="1"/>
      <w:marLeft w:val="0"/>
      <w:marRight w:val="0"/>
      <w:marTop w:val="0"/>
      <w:marBottom w:val="0"/>
      <w:divBdr>
        <w:top w:val="none" w:sz="0" w:space="0" w:color="auto"/>
        <w:left w:val="none" w:sz="0" w:space="0" w:color="auto"/>
        <w:bottom w:val="none" w:sz="0" w:space="0" w:color="auto"/>
        <w:right w:val="none" w:sz="0" w:space="0" w:color="auto"/>
      </w:divBdr>
    </w:div>
    <w:div w:id="1552694948">
      <w:bodyDiv w:val="1"/>
      <w:marLeft w:val="0"/>
      <w:marRight w:val="0"/>
      <w:marTop w:val="0"/>
      <w:marBottom w:val="0"/>
      <w:divBdr>
        <w:top w:val="none" w:sz="0" w:space="0" w:color="auto"/>
        <w:left w:val="none" w:sz="0" w:space="0" w:color="auto"/>
        <w:bottom w:val="none" w:sz="0" w:space="0" w:color="auto"/>
        <w:right w:val="none" w:sz="0" w:space="0" w:color="auto"/>
      </w:divBdr>
    </w:div>
    <w:div w:id="1554924404">
      <w:bodyDiv w:val="1"/>
      <w:marLeft w:val="0"/>
      <w:marRight w:val="0"/>
      <w:marTop w:val="0"/>
      <w:marBottom w:val="0"/>
      <w:divBdr>
        <w:top w:val="none" w:sz="0" w:space="0" w:color="auto"/>
        <w:left w:val="none" w:sz="0" w:space="0" w:color="auto"/>
        <w:bottom w:val="none" w:sz="0" w:space="0" w:color="auto"/>
        <w:right w:val="none" w:sz="0" w:space="0" w:color="auto"/>
      </w:divBdr>
    </w:div>
    <w:div w:id="1555660527">
      <w:bodyDiv w:val="1"/>
      <w:marLeft w:val="0"/>
      <w:marRight w:val="0"/>
      <w:marTop w:val="0"/>
      <w:marBottom w:val="0"/>
      <w:divBdr>
        <w:top w:val="none" w:sz="0" w:space="0" w:color="auto"/>
        <w:left w:val="none" w:sz="0" w:space="0" w:color="auto"/>
        <w:bottom w:val="none" w:sz="0" w:space="0" w:color="auto"/>
        <w:right w:val="none" w:sz="0" w:space="0" w:color="auto"/>
      </w:divBdr>
    </w:div>
    <w:div w:id="1563516971">
      <w:bodyDiv w:val="1"/>
      <w:marLeft w:val="0"/>
      <w:marRight w:val="0"/>
      <w:marTop w:val="0"/>
      <w:marBottom w:val="0"/>
      <w:divBdr>
        <w:top w:val="none" w:sz="0" w:space="0" w:color="auto"/>
        <w:left w:val="none" w:sz="0" w:space="0" w:color="auto"/>
        <w:bottom w:val="none" w:sz="0" w:space="0" w:color="auto"/>
        <w:right w:val="none" w:sz="0" w:space="0" w:color="auto"/>
      </w:divBdr>
    </w:div>
    <w:div w:id="1564370945">
      <w:bodyDiv w:val="1"/>
      <w:marLeft w:val="0"/>
      <w:marRight w:val="0"/>
      <w:marTop w:val="0"/>
      <w:marBottom w:val="0"/>
      <w:divBdr>
        <w:top w:val="none" w:sz="0" w:space="0" w:color="auto"/>
        <w:left w:val="none" w:sz="0" w:space="0" w:color="auto"/>
        <w:bottom w:val="none" w:sz="0" w:space="0" w:color="auto"/>
        <w:right w:val="none" w:sz="0" w:space="0" w:color="auto"/>
      </w:divBdr>
    </w:div>
    <w:div w:id="1570578483">
      <w:bodyDiv w:val="1"/>
      <w:marLeft w:val="0"/>
      <w:marRight w:val="0"/>
      <w:marTop w:val="0"/>
      <w:marBottom w:val="0"/>
      <w:divBdr>
        <w:top w:val="none" w:sz="0" w:space="0" w:color="auto"/>
        <w:left w:val="none" w:sz="0" w:space="0" w:color="auto"/>
        <w:bottom w:val="none" w:sz="0" w:space="0" w:color="auto"/>
        <w:right w:val="none" w:sz="0" w:space="0" w:color="auto"/>
      </w:divBdr>
    </w:div>
    <w:div w:id="1577323443">
      <w:bodyDiv w:val="1"/>
      <w:marLeft w:val="0"/>
      <w:marRight w:val="0"/>
      <w:marTop w:val="0"/>
      <w:marBottom w:val="0"/>
      <w:divBdr>
        <w:top w:val="none" w:sz="0" w:space="0" w:color="auto"/>
        <w:left w:val="none" w:sz="0" w:space="0" w:color="auto"/>
        <w:bottom w:val="none" w:sz="0" w:space="0" w:color="auto"/>
        <w:right w:val="none" w:sz="0" w:space="0" w:color="auto"/>
      </w:divBdr>
    </w:div>
    <w:div w:id="1583222611">
      <w:bodyDiv w:val="1"/>
      <w:marLeft w:val="0"/>
      <w:marRight w:val="0"/>
      <w:marTop w:val="0"/>
      <w:marBottom w:val="0"/>
      <w:divBdr>
        <w:top w:val="none" w:sz="0" w:space="0" w:color="auto"/>
        <w:left w:val="none" w:sz="0" w:space="0" w:color="auto"/>
        <w:bottom w:val="none" w:sz="0" w:space="0" w:color="auto"/>
        <w:right w:val="none" w:sz="0" w:space="0" w:color="auto"/>
      </w:divBdr>
    </w:div>
    <w:div w:id="1585912628">
      <w:bodyDiv w:val="1"/>
      <w:marLeft w:val="0"/>
      <w:marRight w:val="0"/>
      <w:marTop w:val="0"/>
      <w:marBottom w:val="0"/>
      <w:divBdr>
        <w:top w:val="none" w:sz="0" w:space="0" w:color="auto"/>
        <w:left w:val="none" w:sz="0" w:space="0" w:color="auto"/>
        <w:bottom w:val="none" w:sz="0" w:space="0" w:color="auto"/>
        <w:right w:val="none" w:sz="0" w:space="0" w:color="auto"/>
      </w:divBdr>
    </w:div>
    <w:div w:id="1610430490">
      <w:bodyDiv w:val="1"/>
      <w:marLeft w:val="0"/>
      <w:marRight w:val="0"/>
      <w:marTop w:val="0"/>
      <w:marBottom w:val="0"/>
      <w:divBdr>
        <w:top w:val="none" w:sz="0" w:space="0" w:color="auto"/>
        <w:left w:val="none" w:sz="0" w:space="0" w:color="auto"/>
        <w:bottom w:val="none" w:sz="0" w:space="0" w:color="auto"/>
        <w:right w:val="none" w:sz="0" w:space="0" w:color="auto"/>
      </w:divBdr>
    </w:div>
    <w:div w:id="1616861136">
      <w:bodyDiv w:val="1"/>
      <w:marLeft w:val="0"/>
      <w:marRight w:val="0"/>
      <w:marTop w:val="0"/>
      <w:marBottom w:val="0"/>
      <w:divBdr>
        <w:top w:val="none" w:sz="0" w:space="0" w:color="auto"/>
        <w:left w:val="none" w:sz="0" w:space="0" w:color="auto"/>
        <w:bottom w:val="none" w:sz="0" w:space="0" w:color="auto"/>
        <w:right w:val="none" w:sz="0" w:space="0" w:color="auto"/>
      </w:divBdr>
    </w:div>
    <w:div w:id="1626424761">
      <w:bodyDiv w:val="1"/>
      <w:marLeft w:val="0"/>
      <w:marRight w:val="0"/>
      <w:marTop w:val="0"/>
      <w:marBottom w:val="0"/>
      <w:divBdr>
        <w:top w:val="none" w:sz="0" w:space="0" w:color="auto"/>
        <w:left w:val="none" w:sz="0" w:space="0" w:color="auto"/>
        <w:bottom w:val="none" w:sz="0" w:space="0" w:color="auto"/>
        <w:right w:val="none" w:sz="0" w:space="0" w:color="auto"/>
      </w:divBdr>
    </w:div>
    <w:div w:id="1636183650">
      <w:bodyDiv w:val="1"/>
      <w:marLeft w:val="0"/>
      <w:marRight w:val="0"/>
      <w:marTop w:val="0"/>
      <w:marBottom w:val="0"/>
      <w:divBdr>
        <w:top w:val="none" w:sz="0" w:space="0" w:color="auto"/>
        <w:left w:val="none" w:sz="0" w:space="0" w:color="auto"/>
        <w:bottom w:val="none" w:sz="0" w:space="0" w:color="auto"/>
        <w:right w:val="none" w:sz="0" w:space="0" w:color="auto"/>
      </w:divBdr>
    </w:div>
    <w:div w:id="1641426243">
      <w:bodyDiv w:val="1"/>
      <w:marLeft w:val="0"/>
      <w:marRight w:val="0"/>
      <w:marTop w:val="0"/>
      <w:marBottom w:val="0"/>
      <w:divBdr>
        <w:top w:val="none" w:sz="0" w:space="0" w:color="auto"/>
        <w:left w:val="none" w:sz="0" w:space="0" w:color="auto"/>
        <w:bottom w:val="none" w:sz="0" w:space="0" w:color="auto"/>
        <w:right w:val="none" w:sz="0" w:space="0" w:color="auto"/>
      </w:divBdr>
    </w:div>
    <w:div w:id="1643274015">
      <w:bodyDiv w:val="1"/>
      <w:marLeft w:val="0"/>
      <w:marRight w:val="0"/>
      <w:marTop w:val="0"/>
      <w:marBottom w:val="0"/>
      <w:divBdr>
        <w:top w:val="none" w:sz="0" w:space="0" w:color="auto"/>
        <w:left w:val="none" w:sz="0" w:space="0" w:color="auto"/>
        <w:bottom w:val="none" w:sz="0" w:space="0" w:color="auto"/>
        <w:right w:val="none" w:sz="0" w:space="0" w:color="auto"/>
      </w:divBdr>
    </w:div>
    <w:div w:id="1653292810">
      <w:bodyDiv w:val="1"/>
      <w:marLeft w:val="0"/>
      <w:marRight w:val="0"/>
      <w:marTop w:val="0"/>
      <w:marBottom w:val="0"/>
      <w:divBdr>
        <w:top w:val="none" w:sz="0" w:space="0" w:color="auto"/>
        <w:left w:val="none" w:sz="0" w:space="0" w:color="auto"/>
        <w:bottom w:val="none" w:sz="0" w:space="0" w:color="auto"/>
        <w:right w:val="none" w:sz="0" w:space="0" w:color="auto"/>
      </w:divBdr>
    </w:div>
    <w:div w:id="1670017440">
      <w:bodyDiv w:val="1"/>
      <w:marLeft w:val="0"/>
      <w:marRight w:val="0"/>
      <w:marTop w:val="0"/>
      <w:marBottom w:val="0"/>
      <w:divBdr>
        <w:top w:val="none" w:sz="0" w:space="0" w:color="auto"/>
        <w:left w:val="none" w:sz="0" w:space="0" w:color="auto"/>
        <w:bottom w:val="none" w:sz="0" w:space="0" w:color="auto"/>
        <w:right w:val="none" w:sz="0" w:space="0" w:color="auto"/>
      </w:divBdr>
    </w:div>
    <w:div w:id="1679112019">
      <w:bodyDiv w:val="1"/>
      <w:marLeft w:val="0"/>
      <w:marRight w:val="0"/>
      <w:marTop w:val="0"/>
      <w:marBottom w:val="0"/>
      <w:divBdr>
        <w:top w:val="none" w:sz="0" w:space="0" w:color="auto"/>
        <w:left w:val="none" w:sz="0" w:space="0" w:color="auto"/>
        <w:bottom w:val="none" w:sz="0" w:space="0" w:color="auto"/>
        <w:right w:val="none" w:sz="0" w:space="0" w:color="auto"/>
      </w:divBdr>
    </w:div>
    <w:div w:id="1681658735">
      <w:bodyDiv w:val="1"/>
      <w:marLeft w:val="0"/>
      <w:marRight w:val="0"/>
      <w:marTop w:val="0"/>
      <w:marBottom w:val="0"/>
      <w:divBdr>
        <w:top w:val="none" w:sz="0" w:space="0" w:color="auto"/>
        <w:left w:val="none" w:sz="0" w:space="0" w:color="auto"/>
        <w:bottom w:val="none" w:sz="0" w:space="0" w:color="auto"/>
        <w:right w:val="none" w:sz="0" w:space="0" w:color="auto"/>
      </w:divBdr>
    </w:div>
    <w:div w:id="1693413076">
      <w:bodyDiv w:val="1"/>
      <w:marLeft w:val="0"/>
      <w:marRight w:val="0"/>
      <w:marTop w:val="0"/>
      <w:marBottom w:val="0"/>
      <w:divBdr>
        <w:top w:val="none" w:sz="0" w:space="0" w:color="auto"/>
        <w:left w:val="none" w:sz="0" w:space="0" w:color="auto"/>
        <w:bottom w:val="none" w:sz="0" w:space="0" w:color="auto"/>
        <w:right w:val="none" w:sz="0" w:space="0" w:color="auto"/>
      </w:divBdr>
    </w:div>
    <w:div w:id="1699816351">
      <w:bodyDiv w:val="1"/>
      <w:marLeft w:val="0"/>
      <w:marRight w:val="0"/>
      <w:marTop w:val="0"/>
      <w:marBottom w:val="0"/>
      <w:divBdr>
        <w:top w:val="none" w:sz="0" w:space="0" w:color="auto"/>
        <w:left w:val="none" w:sz="0" w:space="0" w:color="auto"/>
        <w:bottom w:val="none" w:sz="0" w:space="0" w:color="auto"/>
        <w:right w:val="none" w:sz="0" w:space="0" w:color="auto"/>
      </w:divBdr>
    </w:div>
    <w:div w:id="1701667294">
      <w:bodyDiv w:val="1"/>
      <w:marLeft w:val="0"/>
      <w:marRight w:val="0"/>
      <w:marTop w:val="0"/>
      <w:marBottom w:val="0"/>
      <w:divBdr>
        <w:top w:val="none" w:sz="0" w:space="0" w:color="auto"/>
        <w:left w:val="none" w:sz="0" w:space="0" w:color="auto"/>
        <w:bottom w:val="none" w:sz="0" w:space="0" w:color="auto"/>
        <w:right w:val="none" w:sz="0" w:space="0" w:color="auto"/>
      </w:divBdr>
    </w:div>
    <w:div w:id="1704282444">
      <w:bodyDiv w:val="1"/>
      <w:marLeft w:val="0"/>
      <w:marRight w:val="0"/>
      <w:marTop w:val="0"/>
      <w:marBottom w:val="0"/>
      <w:divBdr>
        <w:top w:val="none" w:sz="0" w:space="0" w:color="auto"/>
        <w:left w:val="none" w:sz="0" w:space="0" w:color="auto"/>
        <w:bottom w:val="none" w:sz="0" w:space="0" w:color="auto"/>
        <w:right w:val="none" w:sz="0" w:space="0" w:color="auto"/>
      </w:divBdr>
    </w:div>
    <w:div w:id="1707363592">
      <w:bodyDiv w:val="1"/>
      <w:marLeft w:val="0"/>
      <w:marRight w:val="0"/>
      <w:marTop w:val="0"/>
      <w:marBottom w:val="0"/>
      <w:divBdr>
        <w:top w:val="none" w:sz="0" w:space="0" w:color="auto"/>
        <w:left w:val="none" w:sz="0" w:space="0" w:color="auto"/>
        <w:bottom w:val="none" w:sz="0" w:space="0" w:color="auto"/>
        <w:right w:val="none" w:sz="0" w:space="0" w:color="auto"/>
      </w:divBdr>
    </w:div>
    <w:div w:id="1714304279">
      <w:bodyDiv w:val="1"/>
      <w:marLeft w:val="0"/>
      <w:marRight w:val="0"/>
      <w:marTop w:val="0"/>
      <w:marBottom w:val="0"/>
      <w:divBdr>
        <w:top w:val="none" w:sz="0" w:space="0" w:color="auto"/>
        <w:left w:val="none" w:sz="0" w:space="0" w:color="auto"/>
        <w:bottom w:val="none" w:sz="0" w:space="0" w:color="auto"/>
        <w:right w:val="none" w:sz="0" w:space="0" w:color="auto"/>
      </w:divBdr>
    </w:div>
    <w:div w:id="1723407397">
      <w:bodyDiv w:val="1"/>
      <w:marLeft w:val="0"/>
      <w:marRight w:val="0"/>
      <w:marTop w:val="0"/>
      <w:marBottom w:val="0"/>
      <w:divBdr>
        <w:top w:val="none" w:sz="0" w:space="0" w:color="auto"/>
        <w:left w:val="none" w:sz="0" w:space="0" w:color="auto"/>
        <w:bottom w:val="none" w:sz="0" w:space="0" w:color="auto"/>
        <w:right w:val="none" w:sz="0" w:space="0" w:color="auto"/>
      </w:divBdr>
    </w:div>
    <w:div w:id="1730224992">
      <w:bodyDiv w:val="1"/>
      <w:marLeft w:val="0"/>
      <w:marRight w:val="0"/>
      <w:marTop w:val="0"/>
      <w:marBottom w:val="0"/>
      <w:divBdr>
        <w:top w:val="none" w:sz="0" w:space="0" w:color="auto"/>
        <w:left w:val="none" w:sz="0" w:space="0" w:color="auto"/>
        <w:bottom w:val="none" w:sz="0" w:space="0" w:color="auto"/>
        <w:right w:val="none" w:sz="0" w:space="0" w:color="auto"/>
      </w:divBdr>
    </w:div>
    <w:div w:id="1733263141">
      <w:bodyDiv w:val="1"/>
      <w:marLeft w:val="0"/>
      <w:marRight w:val="0"/>
      <w:marTop w:val="0"/>
      <w:marBottom w:val="0"/>
      <w:divBdr>
        <w:top w:val="none" w:sz="0" w:space="0" w:color="auto"/>
        <w:left w:val="none" w:sz="0" w:space="0" w:color="auto"/>
        <w:bottom w:val="none" w:sz="0" w:space="0" w:color="auto"/>
        <w:right w:val="none" w:sz="0" w:space="0" w:color="auto"/>
      </w:divBdr>
    </w:div>
    <w:div w:id="1748451398">
      <w:bodyDiv w:val="1"/>
      <w:marLeft w:val="0"/>
      <w:marRight w:val="0"/>
      <w:marTop w:val="0"/>
      <w:marBottom w:val="0"/>
      <w:divBdr>
        <w:top w:val="none" w:sz="0" w:space="0" w:color="auto"/>
        <w:left w:val="none" w:sz="0" w:space="0" w:color="auto"/>
        <w:bottom w:val="none" w:sz="0" w:space="0" w:color="auto"/>
        <w:right w:val="none" w:sz="0" w:space="0" w:color="auto"/>
      </w:divBdr>
    </w:div>
    <w:div w:id="1753115586">
      <w:bodyDiv w:val="1"/>
      <w:marLeft w:val="0"/>
      <w:marRight w:val="0"/>
      <w:marTop w:val="0"/>
      <w:marBottom w:val="0"/>
      <w:divBdr>
        <w:top w:val="none" w:sz="0" w:space="0" w:color="auto"/>
        <w:left w:val="none" w:sz="0" w:space="0" w:color="auto"/>
        <w:bottom w:val="none" w:sz="0" w:space="0" w:color="auto"/>
        <w:right w:val="none" w:sz="0" w:space="0" w:color="auto"/>
      </w:divBdr>
    </w:div>
    <w:div w:id="1755324930">
      <w:bodyDiv w:val="1"/>
      <w:marLeft w:val="0"/>
      <w:marRight w:val="0"/>
      <w:marTop w:val="0"/>
      <w:marBottom w:val="0"/>
      <w:divBdr>
        <w:top w:val="none" w:sz="0" w:space="0" w:color="auto"/>
        <w:left w:val="none" w:sz="0" w:space="0" w:color="auto"/>
        <w:bottom w:val="none" w:sz="0" w:space="0" w:color="auto"/>
        <w:right w:val="none" w:sz="0" w:space="0" w:color="auto"/>
      </w:divBdr>
    </w:div>
    <w:div w:id="1783261903">
      <w:bodyDiv w:val="1"/>
      <w:marLeft w:val="0"/>
      <w:marRight w:val="0"/>
      <w:marTop w:val="0"/>
      <w:marBottom w:val="0"/>
      <w:divBdr>
        <w:top w:val="none" w:sz="0" w:space="0" w:color="auto"/>
        <w:left w:val="none" w:sz="0" w:space="0" w:color="auto"/>
        <w:bottom w:val="none" w:sz="0" w:space="0" w:color="auto"/>
        <w:right w:val="none" w:sz="0" w:space="0" w:color="auto"/>
      </w:divBdr>
    </w:div>
    <w:div w:id="1792243261">
      <w:bodyDiv w:val="1"/>
      <w:marLeft w:val="0"/>
      <w:marRight w:val="0"/>
      <w:marTop w:val="0"/>
      <w:marBottom w:val="0"/>
      <w:divBdr>
        <w:top w:val="none" w:sz="0" w:space="0" w:color="auto"/>
        <w:left w:val="none" w:sz="0" w:space="0" w:color="auto"/>
        <w:bottom w:val="none" w:sz="0" w:space="0" w:color="auto"/>
        <w:right w:val="none" w:sz="0" w:space="0" w:color="auto"/>
      </w:divBdr>
    </w:div>
    <w:div w:id="1798064523">
      <w:bodyDiv w:val="1"/>
      <w:marLeft w:val="0"/>
      <w:marRight w:val="0"/>
      <w:marTop w:val="0"/>
      <w:marBottom w:val="0"/>
      <w:divBdr>
        <w:top w:val="none" w:sz="0" w:space="0" w:color="auto"/>
        <w:left w:val="none" w:sz="0" w:space="0" w:color="auto"/>
        <w:bottom w:val="none" w:sz="0" w:space="0" w:color="auto"/>
        <w:right w:val="none" w:sz="0" w:space="0" w:color="auto"/>
      </w:divBdr>
    </w:div>
    <w:div w:id="1815877327">
      <w:bodyDiv w:val="1"/>
      <w:marLeft w:val="0"/>
      <w:marRight w:val="0"/>
      <w:marTop w:val="0"/>
      <w:marBottom w:val="0"/>
      <w:divBdr>
        <w:top w:val="none" w:sz="0" w:space="0" w:color="auto"/>
        <w:left w:val="none" w:sz="0" w:space="0" w:color="auto"/>
        <w:bottom w:val="none" w:sz="0" w:space="0" w:color="auto"/>
        <w:right w:val="none" w:sz="0" w:space="0" w:color="auto"/>
      </w:divBdr>
    </w:div>
    <w:div w:id="1826824200">
      <w:bodyDiv w:val="1"/>
      <w:marLeft w:val="0"/>
      <w:marRight w:val="0"/>
      <w:marTop w:val="0"/>
      <w:marBottom w:val="0"/>
      <w:divBdr>
        <w:top w:val="none" w:sz="0" w:space="0" w:color="auto"/>
        <w:left w:val="none" w:sz="0" w:space="0" w:color="auto"/>
        <w:bottom w:val="none" w:sz="0" w:space="0" w:color="auto"/>
        <w:right w:val="none" w:sz="0" w:space="0" w:color="auto"/>
      </w:divBdr>
    </w:div>
    <w:div w:id="1838181828">
      <w:bodyDiv w:val="1"/>
      <w:marLeft w:val="0"/>
      <w:marRight w:val="0"/>
      <w:marTop w:val="0"/>
      <w:marBottom w:val="0"/>
      <w:divBdr>
        <w:top w:val="none" w:sz="0" w:space="0" w:color="auto"/>
        <w:left w:val="none" w:sz="0" w:space="0" w:color="auto"/>
        <w:bottom w:val="none" w:sz="0" w:space="0" w:color="auto"/>
        <w:right w:val="none" w:sz="0" w:space="0" w:color="auto"/>
      </w:divBdr>
    </w:div>
    <w:div w:id="1853494262">
      <w:bodyDiv w:val="1"/>
      <w:marLeft w:val="0"/>
      <w:marRight w:val="0"/>
      <w:marTop w:val="0"/>
      <w:marBottom w:val="0"/>
      <w:divBdr>
        <w:top w:val="none" w:sz="0" w:space="0" w:color="auto"/>
        <w:left w:val="none" w:sz="0" w:space="0" w:color="auto"/>
        <w:bottom w:val="none" w:sz="0" w:space="0" w:color="auto"/>
        <w:right w:val="none" w:sz="0" w:space="0" w:color="auto"/>
      </w:divBdr>
    </w:div>
    <w:div w:id="1853495318">
      <w:bodyDiv w:val="1"/>
      <w:marLeft w:val="0"/>
      <w:marRight w:val="0"/>
      <w:marTop w:val="0"/>
      <w:marBottom w:val="0"/>
      <w:divBdr>
        <w:top w:val="none" w:sz="0" w:space="0" w:color="auto"/>
        <w:left w:val="none" w:sz="0" w:space="0" w:color="auto"/>
        <w:bottom w:val="none" w:sz="0" w:space="0" w:color="auto"/>
        <w:right w:val="none" w:sz="0" w:space="0" w:color="auto"/>
      </w:divBdr>
    </w:div>
    <w:div w:id="1862543682">
      <w:bodyDiv w:val="1"/>
      <w:marLeft w:val="0"/>
      <w:marRight w:val="0"/>
      <w:marTop w:val="0"/>
      <w:marBottom w:val="0"/>
      <w:divBdr>
        <w:top w:val="none" w:sz="0" w:space="0" w:color="auto"/>
        <w:left w:val="none" w:sz="0" w:space="0" w:color="auto"/>
        <w:bottom w:val="none" w:sz="0" w:space="0" w:color="auto"/>
        <w:right w:val="none" w:sz="0" w:space="0" w:color="auto"/>
      </w:divBdr>
    </w:div>
    <w:div w:id="1871844528">
      <w:bodyDiv w:val="1"/>
      <w:marLeft w:val="0"/>
      <w:marRight w:val="0"/>
      <w:marTop w:val="0"/>
      <w:marBottom w:val="0"/>
      <w:divBdr>
        <w:top w:val="none" w:sz="0" w:space="0" w:color="auto"/>
        <w:left w:val="none" w:sz="0" w:space="0" w:color="auto"/>
        <w:bottom w:val="none" w:sz="0" w:space="0" w:color="auto"/>
        <w:right w:val="none" w:sz="0" w:space="0" w:color="auto"/>
      </w:divBdr>
    </w:div>
    <w:div w:id="1874078685">
      <w:bodyDiv w:val="1"/>
      <w:marLeft w:val="0"/>
      <w:marRight w:val="0"/>
      <w:marTop w:val="0"/>
      <w:marBottom w:val="0"/>
      <w:divBdr>
        <w:top w:val="none" w:sz="0" w:space="0" w:color="auto"/>
        <w:left w:val="none" w:sz="0" w:space="0" w:color="auto"/>
        <w:bottom w:val="none" w:sz="0" w:space="0" w:color="auto"/>
        <w:right w:val="none" w:sz="0" w:space="0" w:color="auto"/>
      </w:divBdr>
    </w:div>
    <w:div w:id="1882596107">
      <w:bodyDiv w:val="1"/>
      <w:marLeft w:val="0"/>
      <w:marRight w:val="0"/>
      <w:marTop w:val="0"/>
      <w:marBottom w:val="0"/>
      <w:divBdr>
        <w:top w:val="none" w:sz="0" w:space="0" w:color="auto"/>
        <w:left w:val="none" w:sz="0" w:space="0" w:color="auto"/>
        <w:bottom w:val="none" w:sz="0" w:space="0" w:color="auto"/>
        <w:right w:val="none" w:sz="0" w:space="0" w:color="auto"/>
      </w:divBdr>
    </w:div>
    <w:div w:id="1884830302">
      <w:bodyDiv w:val="1"/>
      <w:marLeft w:val="0"/>
      <w:marRight w:val="0"/>
      <w:marTop w:val="0"/>
      <w:marBottom w:val="0"/>
      <w:divBdr>
        <w:top w:val="none" w:sz="0" w:space="0" w:color="auto"/>
        <w:left w:val="none" w:sz="0" w:space="0" w:color="auto"/>
        <w:bottom w:val="none" w:sz="0" w:space="0" w:color="auto"/>
        <w:right w:val="none" w:sz="0" w:space="0" w:color="auto"/>
      </w:divBdr>
    </w:div>
    <w:div w:id="1889994692">
      <w:bodyDiv w:val="1"/>
      <w:marLeft w:val="0"/>
      <w:marRight w:val="0"/>
      <w:marTop w:val="0"/>
      <w:marBottom w:val="0"/>
      <w:divBdr>
        <w:top w:val="none" w:sz="0" w:space="0" w:color="auto"/>
        <w:left w:val="none" w:sz="0" w:space="0" w:color="auto"/>
        <w:bottom w:val="none" w:sz="0" w:space="0" w:color="auto"/>
        <w:right w:val="none" w:sz="0" w:space="0" w:color="auto"/>
      </w:divBdr>
    </w:div>
    <w:div w:id="1907565631">
      <w:bodyDiv w:val="1"/>
      <w:marLeft w:val="0"/>
      <w:marRight w:val="0"/>
      <w:marTop w:val="0"/>
      <w:marBottom w:val="0"/>
      <w:divBdr>
        <w:top w:val="none" w:sz="0" w:space="0" w:color="auto"/>
        <w:left w:val="none" w:sz="0" w:space="0" w:color="auto"/>
        <w:bottom w:val="none" w:sz="0" w:space="0" w:color="auto"/>
        <w:right w:val="none" w:sz="0" w:space="0" w:color="auto"/>
      </w:divBdr>
    </w:div>
    <w:div w:id="1926066023">
      <w:bodyDiv w:val="1"/>
      <w:marLeft w:val="0"/>
      <w:marRight w:val="0"/>
      <w:marTop w:val="0"/>
      <w:marBottom w:val="0"/>
      <w:divBdr>
        <w:top w:val="none" w:sz="0" w:space="0" w:color="auto"/>
        <w:left w:val="none" w:sz="0" w:space="0" w:color="auto"/>
        <w:bottom w:val="none" w:sz="0" w:space="0" w:color="auto"/>
        <w:right w:val="none" w:sz="0" w:space="0" w:color="auto"/>
      </w:divBdr>
    </w:div>
    <w:div w:id="1931038022">
      <w:bodyDiv w:val="1"/>
      <w:marLeft w:val="0"/>
      <w:marRight w:val="0"/>
      <w:marTop w:val="0"/>
      <w:marBottom w:val="0"/>
      <w:divBdr>
        <w:top w:val="none" w:sz="0" w:space="0" w:color="auto"/>
        <w:left w:val="none" w:sz="0" w:space="0" w:color="auto"/>
        <w:bottom w:val="none" w:sz="0" w:space="0" w:color="auto"/>
        <w:right w:val="none" w:sz="0" w:space="0" w:color="auto"/>
      </w:divBdr>
    </w:div>
    <w:div w:id="1932933176">
      <w:bodyDiv w:val="1"/>
      <w:marLeft w:val="0"/>
      <w:marRight w:val="0"/>
      <w:marTop w:val="0"/>
      <w:marBottom w:val="0"/>
      <w:divBdr>
        <w:top w:val="none" w:sz="0" w:space="0" w:color="auto"/>
        <w:left w:val="none" w:sz="0" w:space="0" w:color="auto"/>
        <w:bottom w:val="none" w:sz="0" w:space="0" w:color="auto"/>
        <w:right w:val="none" w:sz="0" w:space="0" w:color="auto"/>
      </w:divBdr>
    </w:div>
    <w:div w:id="1939867016">
      <w:bodyDiv w:val="1"/>
      <w:marLeft w:val="0"/>
      <w:marRight w:val="0"/>
      <w:marTop w:val="0"/>
      <w:marBottom w:val="0"/>
      <w:divBdr>
        <w:top w:val="none" w:sz="0" w:space="0" w:color="auto"/>
        <w:left w:val="none" w:sz="0" w:space="0" w:color="auto"/>
        <w:bottom w:val="none" w:sz="0" w:space="0" w:color="auto"/>
        <w:right w:val="none" w:sz="0" w:space="0" w:color="auto"/>
      </w:divBdr>
    </w:div>
    <w:div w:id="1943295905">
      <w:bodyDiv w:val="1"/>
      <w:marLeft w:val="0"/>
      <w:marRight w:val="0"/>
      <w:marTop w:val="0"/>
      <w:marBottom w:val="0"/>
      <w:divBdr>
        <w:top w:val="none" w:sz="0" w:space="0" w:color="auto"/>
        <w:left w:val="none" w:sz="0" w:space="0" w:color="auto"/>
        <w:bottom w:val="none" w:sz="0" w:space="0" w:color="auto"/>
        <w:right w:val="none" w:sz="0" w:space="0" w:color="auto"/>
      </w:divBdr>
    </w:div>
    <w:div w:id="1944917399">
      <w:bodyDiv w:val="1"/>
      <w:marLeft w:val="0"/>
      <w:marRight w:val="0"/>
      <w:marTop w:val="0"/>
      <w:marBottom w:val="0"/>
      <w:divBdr>
        <w:top w:val="none" w:sz="0" w:space="0" w:color="auto"/>
        <w:left w:val="none" w:sz="0" w:space="0" w:color="auto"/>
        <w:bottom w:val="none" w:sz="0" w:space="0" w:color="auto"/>
        <w:right w:val="none" w:sz="0" w:space="0" w:color="auto"/>
      </w:divBdr>
    </w:div>
    <w:div w:id="1957176855">
      <w:bodyDiv w:val="1"/>
      <w:marLeft w:val="0"/>
      <w:marRight w:val="0"/>
      <w:marTop w:val="0"/>
      <w:marBottom w:val="0"/>
      <w:divBdr>
        <w:top w:val="none" w:sz="0" w:space="0" w:color="auto"/>
        <w:left w:val="none" w:sz="0" w:space="0" w:color="auto"/>
        <w:bottom w:val="none" w:sz="0" w:space="0" w:color="auto"/>
        <w:right w:val="none" w:sz="0" w:space="0" w:color="auto"/>
      </w:divBdr>
    </w:div>
    <w:div w:id="1965306343">
      <w:bodyDiv w:val="1"/>
      <w:marLeft w:val="0"/>
      <w:marRight w:val="0"/>
      <w:marTop w:val="0"/>
      <w:marBottom w:val="0"/>
      <w:divBdr>
        <w:top w:val="none" w:sz="0" w:space="0" w:color="auto"/>
        <w:left w:val="none" w:sz="0" w:space="0" w:color="auto"/>
        <w:bottom w:val="none" w:sz="0" w:space="0" w:color="auto"/>
        <w:right w:val="none" w:sz="0" w:space="0" w:color="auto"/>
      </w:divBdr>
    </w:div>
    <w:div w:id="1986932435">
      <w:bodyDiv w:val="1"/>
      <w:marLeft w:val="0"/>
      <w:marRight w:val="0"/>
      <w:marTop w:val="0"/>
      <w:marBottom w:val="0"/>
      <w:divBdr>
        <w:top w:val="none" w:sz="0" w:space="0" w:color="auto"/>
        <w:left w:val="none" w:sz="0" w:space="0" w:color="auto"/>
        <w:bottom w:val="none" w:sz="0" w:space="0" w:color="auto"/>
        <w:right w:val="none" w:sz="0" w:space="0" w:color="auto"/>
      </w:divBdr>
    </w:div>
    <w:div w:id="1994332367">
      <w:bodyDiv w:val="1"/>
      <w:marLeft w:val="0"/>
      <w:marRight w:val="0"/>
      <w:marTop w:val="0"/>
      <w:marBottom w:val="0"/>
      <w:divBdr>
        <w:top w:val="none" w:sz="0" w:space="0" w:color="auto"/>
        <w:left w:val="none" w:sz="0" w:space="0" w:color="auto"/>
        <w:bottom w:val="none" w:sz="0" w:space="0" w:color="auto"/>
        <w:right w:val="none" w:sz="0" w:space="0" w:color="auto"/>
      </w:divBdr>
    </w:div>
    <w:div w:id="1997561986">
      <w:bodyDiv w:val="1"/>
      <w:marLeft w:val="0"/>
      <w:marRight w:val="0"/>
      <w:marTop w:val="0"/>
      <w:marBottom w:val="0"/>
      <w:divBdr>
        <w:top w:val="none" w:sz="0" w:space="0" w:color="auto"/>
        <w:left w:val="none" w:sz="0" w:space="0" w:color="auto"/>
        <w:bottom w:val="none" w:sz="0" w:space="0" w:color="auto"/>
        <w:right w:val="none" w:sz="0" w:space="0" w:color="auto"/>
      </w:divBdr>
    </w:div>
    <w:div w:id="1998263606">
      <w:bodyDiv w:val="1"/>
      <w:marLeft w:val="0"/>
      <w:marRight w:val="0"/>
      <w:marTop w:val="0"/>
      <w:marBottom w:val="0"/>
      <w:divBdr>
        <w:top w:val="none" w:sz="0" w:space="0" w:color="auto"/>
        <w:left w:val="none" w:sz="0" w:space="0" w:color="auto"/>
        <w:bottom w:val="none" w:sz="0" w:space="0" w:color="auto"/>
        <w:right w:val="none" w:sz="0" w:space="0" w:color="auto"/>
      </w:divBdr>
    </w:div>
    <w:div w:id="2002926856">
      <w:bodyDiv w:val="1"/>
      <w:marLeft w:val="0"/>
      <w:marRight w:val="0"/>
      <w:marTop w:val="0"/>
      <w:marBottom w:val="0"/>
      <w:divBdr>
        <w:top w:val="none" w:sz="0" w:space="0" w:color="auto"/>
        <w:left w:val="none" w:sz="0" w:space="0" w:color="auto"/>
        <w:bottom w:val="none" w:sz="0" w:space="0" w:color="auto"/>
        <w:right w:val="none" w:sz="0" w:space="0" w:color="auto"/>
      </w:divBdr>
    </w:div>
    <w:div w:id="2013139480">
      <w:bodyDiv w:val="1"/>
      <w:marLeft w:val="0"/>
      <w:marRight w:val="0"/>
      <w:marTop w:val="0"/>
      <w:marBottom w:val="0"/>
      <w:divBdr>
        <w:top w:val="none" w:sz="0" w:space="0" w:color="auto"/>
        <w:left w:val="none" w:sz="0" w:space="0" w:color="auto"/>
        <w:bottom w:val="none" w:sz="0" w:space="0" w:color="auto"/>
        <w:right w:val="none" w:sz="0" w:space="0" w:color="auto"/>
      </w:divBdr>
    </w:div>
    <w:div w:id="2013678515">
      <w:bodyDiv w:val="1"/>
      <w:marLeft w:val="0"/>
      <w:marRight w:val="0"/>
      <w:marTop w:val="0"/>
      <w:marBottom w:val="0"/>
      <w:divBdr>
        <w:top w:val="none" w:sz="0" w:space="0" w:color="auto"/>
        <w:left w:val="none" w:sz="0" w:space="0" w:color="auto"/>
        <w:bottom w:val="none" w:sz="0" w:space="0" w:color="auto"/>
        <w:right w:val="none" w:sz="0" w:space="0" w:color="auto"/>
      </w:divBdr>
    </w:div>
    <w:div w:id="2019697476">
      <w:bodyDiv w:val="1"/>
      <w:marLeft w:val="0"/>
      <w:marRight w:val="0"/>
      <w:marTop w:val="0"/>
      <w:marBottom w:val="0"/>
      <w:divBdr>
        <w:top w:val="none" w:sz="0" w:space="0" w:color="auto"/>
        <w:left w:val="none" w:sz="0" w:space="0" w:color="auto"/>
        <w:bottom w:val="none" w:sz="0" w:space="0" w:color="auto"/>
        <w:right w:val="none" w:sz="0" w:space="0" w:color="auto"/>
      </w:divBdr>
    </w:div>
    <w:div w:id="2041346832">
      <w:bodyDiv w:val="1"/>
      <w:marLeft w:val="0"/>
      <w:marRight w:val="0"/>
      <w:marTop w:val="0"/>
      <w:marBottom w:val="0"/>
      <w:divBdr>
        <w:top w:val="none" w:sz="0" w:space="0" w:color="auto"/>
        <w:left w:val="none" w:sz="0" w:space="0" w:color="auto"/>
        <w:bottom w:val="none" w:sz="0" w:space="0" w:color="auto"/>
        <w:right w:val="none" w:sz="0" w:space="0" w:color="auto"/>
      </w:divBdr>
    </w:div>
    <w:div w:id="2053461713">
      <w:bodyDiv w:val="1"/>
      <w:marLeft w:val="0"/>
      <w:marRight w:val="0"/>
      <w:marTop w:val="0"/>
      <w:marBottom w:val="0"/>
      <w:divBdr>
        <w:top w:val="none" w:sz="0" w:space="0" w:color="auto"/>
        <w:left w:val="none" w:sz="0" w:space="0" w:color="auto"/>
        <w:bottom w:val="none" w:sz="0" w:space="0" w:color="auto"/>
        <w:right w:val="none" w:sz="0" w:space="0" w:color="auto"/>
      </w:divBdr>
    </w:div>
    <w:div w:id="2053842717">
      <w:bodyDiv w:val="1"/>
      <w:marLeft w:val="0"/>
      <w:marRight w:val="0"/>
      <w:marTop w:val="0"/>
      <w:marBottom w:val="0"/>
      <w:divBdr>
        <w:top w:val="none" w:sz="0" w:space="0" w:color="auto"/>
        <w:left w:val="none" w:sz="0" w:space="0" w:color="auto"/>
        <w:bottom w:val="none" w:sz="0" w:space="0" w:color="auto"/>
        <w:right w:val="none" w:sz="0" w:space="0" w:color="auto"/>
      </w:divBdr>
    </w:div>
    <w:div w:id="2054648126">
      <w:bodyDiv w:val="1"/>
      <w:marLeft w:val="0"/>
      <w:marRight w:val="0"/>
      <w:marTop w:val="0"/>
      <w:marBottom w:val="0"/>
      <w:divBdr>
        <w:top w:val="none" w:sz="0" w:space="0" w:color="auto"/>
        <w:left w:val="none" w:sz="0" w:space="0" w:color="auto"/>
        <w:bottom w:val="none" w:sz="0" w:space="0" w:color="auto"/>
        <w:right w:val="none" w:sz="0" w:space="0" w:color="auto"/>
      </w:divBdr>
    </w:div>
    <w:div w:id="2060474291">
      <w:bodyDiv w:val="1"/>
      <w:marLeft w:val="0"/>
      <w:marRight w:val="0"/>
      <w:marTop w:val="0"/>
      <w:marBottom w:val="0"/>
      <w:divBdr>
        <w:top w:val="none" w:sz="0" w:space="0" w:color="auto"/>
        <w:left w:val="none" w:sz="0" w:space="0" w:color="auto"/>
        <w:bottom w:val="none" w:sz="0" w:space="0" w:color="auto"/>
        <w:right w:val="none" w:sz="0" w:space="0" w:color="auto"/>
      </w:divBdr>
    </w:div>
    <w:div w:id="2064669501">
      <w:bodyDiv w:val="1"/>
      <w:marLeft w:val="0"/>
      <w:marRight w:val="0"/>
      <w:marTop w:val="0"/>
      <w:marBottom w:val="0"/>
      <w:divBdr>
        <w:top w:val="none" w:sz="0" w:space="0" w:color="auto"/>
        <w:left w:val="none" w:sz="0" w:space="0" w:color="auto"/>
        <w:bottom w:val="none" w:sz="0" w:space="0" w:color="auto"/>
        <w:right w:val="none" w:sz="0" w:space="0" w:color="auto"/>
      </w:divBdr>
    </w:div>
    <w:div w:id="2066369065">
      <w:bodyDiv w:val="1"/>
      <w:marLeft w:val="0"/>
      <w:marRight w:val="0"/>
      <w:marTop w:val="0"/>
      <w:marBottom w:val="0"/>
      <w:divBdr>
        <w:top w:val="none" w:sz="0" w:space="0" w:color="auto"/>
        <w:left w:val="none" w:sz="0" w:space="0" w:color="auto"/>
        <w:bottom w:val="none" w:sz="0" w:space="0" w:color="auto"/>
        <w:right w:val="none" w:sz="0" w:space="0" w:color="auto"/>
      </w:divBdr>
    </w:div>
    <w:div w:id="2066558367">
      <w:bodyDiv w:val="1"/>
      <w:marLeft w:val="0"/>
      <w:marRight w:val="0"/>
      <w:marTop w:val="0"/>
      <w:marBottom w:val="0"/>
      <w:divBdr>
        <w:top w:val="none" w:sz="0" w:space="0" w:color="auto"/>
        <w:left w:val="none" w:sz="0" w:space="0" w:color="auto"/>
        <w:bottom w:val="none" w:sz="0" w:space="0" w:color="auto"/>
        <w:right w:val="none" w:sz="0" w:space="0" w:color="auto"/>
      </w:divBdr>
    </w:div>
    <w:div w:id="2075010884">
      <w:bodyDiv w:val="1"/>
      <w:marLeft w:val="0"/>
      <w:marRight w:val="0"/>
      <w:marTop w:val="0"/>
      <w:marBottom w:val="0"/>
      <w:divBdr>
        <w:top w:val="none" w:sz="0" w:space="0" w:color="auto"/>
        <w:left w:val="none" w:sz="0" w:space="0" w:color="auto"/>
        <w:bottom w:val="none" w:sz="0" w:space="0" w:color="auto"/>
        <w:right w:val="none" w:sz="0" w:space="0" w:color="auto"/>
      </w:divBdr>
    </w:div>
    <w:div w:id="2076509909">
      <w:bodyDiv w:val="1"/>
      <w:marLeft w:val="0"/>
      <w:marRight w:val="0"/>
      <w:marTop w:val="0"/>
      <w:marBottom w:val="0"/>
      <w:divBdr>
        <w:top w:val="none" w:sz="0" w:space="0" w:color="auto"/>
        <w:left w:val="none" w:sz="0" w:space="0" w:color="auto"/>
        <w:bottom w:val="none" w:sz="0" w:space="0" w:color="auto"/>
        <w:right w:val="none" w:sz="0" w:space="0" w:color="auto"/>
      </w:divBdr>
    </w:div>
    <w:div w:id="2077583806">
      <w:bodyDiv w:val="1"/>
      <w:marLeft w:val="0"/>
      <w:marRight w:val="0"/>
      <w:marTop w:val="0"/>
      <w:marBottom w:val="0"/>
      <w:divBdr>
        <w:top w:val="none" w:sz="0" w:space="0" w:color="auto"/>
        <w:left w:val="none" w:sz="0" w:space="0" w:color="auto"/>
        <w:bottom w:val="none" w:sz="0" w:space="0" w:color="auto"/>
        <w:right w:val="none" w:sz="0" w:space="0" w:color="auto"/>
      </w:divBdr>
    </w:div>
    <w:div w:id="2080520365">
      <w:bodyDiv w:val="1"/>
      <w:marLeft w:val="0"/>
      <w:marRight w:val="0"/>
      <w:marTop w:val="0"/>
      <w:marBottom w:val="0"/>
      <w:divBdr>
        <w:top w:val="none" w:sz="0" w:space="0" w:color="auto"/>
        <w:left w:val="none" w:sz="0" w:space="0" w:color="auto"/>
        <w:bottom w:val="none" w:sz="0" w:space="0" w:color="auto"/>
        <w:right w:val="none" w:sz="0" w:space="0" w:color="auto"/>
      </w:divBdr>
    </w:div>
    <w:div w:id="2085910540">
      <w:bodyDiv w:val="1"/>
      <w:marLeft w:val="0"/>
      <w:marRight w:val="0"/>
      <w:marTop w:val="0"/>
      <w:marBottom w:val="0"/>
      <w:divBdr>
        <w:top w:val="none" w:sz="0" w:space="0" w:color="auto"/>
        <w:left w:val="none" w:sz="0" w:space="0" w:color="auto"/>
        <w:bottom w:val="none" w:sz="0" w:space="0" w:color="auto"/>
        <w:right w:val="none" w:sz="0" w:space="0" w:color="auto"/>
      </w:divBdr>
    </w:div>
    <w:div w:id="2086997034">
      <w:bodyDiv w:val="1"/>
      <w:marLeft w:val="0"/>
      <w:marRight w:val="0"/>
      <w:marTop w:val="0"/>
      <w:marBottom w:val="0"/>
      <w:divBdr>
        <w:top w:val="none" w:sz="0" w:space="0" w:color="auto"/>
        <w:left w:val="none" w:sz="0" w:space="0" w:color="auto"/>
        <w:bottom w:val="none" w:sz="0" w:space="0" w:color="auto"/>
        <w:right w:val="none" w:sz="0" w:space="0" w:color="auto"/>
      </w:divBdr>
    </w:div>
    <w:div w:id="2106727981">
      <w:bodyDiv w:val="1"/>
      <w:marLeft w:val="0"/>
      <w:marRight w:val="0"/>
      <w:marTop w:val="0"/>
      <w:marBottom w:val="0"/>
      <w:divBdr>
        <w:top w:val="none" w:sz="0" w:space="0" w:color="auto"/>
        <w:left w:val="none" w:sz="0" w:space="0" w:color="auto"/>
        <w:bottom w:val="none" w:sz="0" w:space="0" w:color="auto"/>
        <w:right w:val="none" w:sz="0" w:space="0" w:color="auto"/>
      </w:divBdr>
    </w:div>
    <w:div w:id="2110614075">
      <w:bodyDiv w:val="1"/>
      <w:marLeft w:val="0"/>
      <w:marRight w:val="0"/>
      <w:marTop w:val="0"/>
      <w:marBottom w:val="0"/>
      <w:divBdr>
        <w:top w:val="none" w:sz="0" w:space="0" w:color="auto"/>
        <w:left w:val="none" w:sz="0" w:space="0" w:color="auto"/>
        <w:bottom w:val="none" w:sz="0" w:space="0" w:color="auto"/>
        <w:right w:val="none" w:sz="0" w:space="0" w:color="auto"/>
      </w:divBdr>
    </w:div>
    <w:div w:id="2111050242">
      <w:bodyDiv w:val="1"/>
      <w:marLeft w:val="0"/>
      <w:marRight w:val="0"/>
      <w:marTop w:val="0"/>
      <w:marBottom w:val="0"/>
      <w:divBdr>
        <w:top w:val="none" w:sz="0" w:space="0" w:color="auto"/>
        <w:left w:val="none" w:sz="0" w:space="0" w:color="auto"/>
        <w:bottom w:val="none" w:sz="0" w:space="0" w:color="auto"/>
        <w:right w:val="none" w:sz="0" w:space="0" w:color="auto"/>
      </w:divBdr>
    </w:div>
    <w:div w:id="2117560193">
      <w:bodyDiv w:val="1"/>
      <w:marLeft w:val="0"/>
      <w:marRight w:val="0"/>
      <w:marTop w:val="0"/>
      <w:marBottom w:val="0"/>
      <w:divBdr>
        <w:top w:val="none" w:sz="0" w:space="0" w:color="auto"/>
        <w:left w:val="none" w:sz="0" w:space="0" w:color="auto"/>
        <w:bottom w:val="none" w:sz="0" w:space="0" w:color="auto"/>
        <w:right w:val="none" w:sz="0" w:space="0" w:color="auto"/>
      </w:divBdr>
    </w:div>
    <w:div w:id="2124617179">
      <w:bodyDiv w:val="1"/>
      <w:marLeft w:val="0"/>
      <w:marRight w:val="0"/>
      <w:marTop w:val="0"/>
      <w:marBottom w:val="0"/>
      <w:divBdr>
        <w:top w:val="none" w:sz="0" w:space="0" w:color="auto"/>
        <w:left w:val="none" w:sz="0" w:space="0" w:color="auto"/>
        <w:bottom w:val="none" w:sz="0" w:space="0" w:color="auto"/>
        <w:right w:val="none" w:sz="0" w:space="0" w:color="auto"/>
      </w:divBdr>
    </w:div>
    <w:div w:id="2129396627">
      <w:bodyDiv w:val="1"/>
      <w:marLeft w:val="0"/>
      <w:marRight w:val="0"/>
      <w:marTop w:val="0"/>
      <w:marBottom w:val="0"/>
      <w:divBdr>
        <w:top w:val="none" w:sz="0" w:space="0" w:color="auto"/>
        <w:left w:val="none" w:sz="0" w:space="0" w:color="auto"/>
        <w:bottom w:val="none" w:sz="0" w:space="0" w:color="auto"/>
        <w:right w:val="none" w:sz="0" w:space="0" w:color="auto"/>
      </w:divBdr>
    </w:div>
    <w:div w:id="2131242943">
      <w:bodyDiv w:val="1"/>
      <w:marLeft w:val="0"/>
      <w:marRight w:val="0"/>
      <w:marTop w:val="0"/>
      <w:marBottom w:val="0"/>
      <w:divBdr>
        <w:top w:val="none" w:sz="0" w:space="0" w:color="auto"/>
        <w:left w:val="none" w:sz="0" w:space="0" w:color="auto"/>
        <w:bottom w:val="none" w:sz="0" w:space="0" w:color="auto"/>
        <w:right w:val="none" w:sz="0" w:space="0" w:color="auto"/>
      </w:divBdr>
    </w:div>
    <w:div w:id="2131702271">
      <w:bodyDiv w:val="1"/>
      <w:marLeft w:val="0"/>
      <w:marRight w:val="0"/>
      <w:marTop w:val="0"/>
      <w:marBottom w:val="0"/>
      <w:divBdr>
        <w:top w:val="none" w:sz="0" w:space="0" w:color="auto"/>
        <w:left w:val="none" w:sz="0" w:space="0" w:color="auto"/>
        <w:bottom w:val="none" w:sz="0" w:space="0" w:color="auto"/>
        <w:right w:val="none" w:sz="0" w:space="0" w:color="auto"/>
      </w:divBdr>
    </w:div>
    <w:div w:id="2133472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a0523aa\AppData\Roaming\Microsoft\Mallar\Tomt%20dokument%20Riksdag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5C8896-5F4D-48E8-B646-4DAB7C1318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Tomt dokument Riksdagen.dotx</Template>
  <TotalTime>1</TotalTime>
  <Pages>12</Pages>
  <Words>2712</Words>
  <Characters>16601</Characters>
  <Application>Microsoft Office Word</Application>
  <DocSecurity>4</DocSecurity>
  <Lines>1509</Lines>
  <Paragraphs>338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Anne-Charlotte Gramén</dc:creator>
  <cp:keywords/>
  <dc:description/>
  <cp:lastModifiedBy>Anna Bolmström</cp:lastModifiedBy>
  <cp:revision>2</cp:revision>
  <cp:lastPrinted>2020-11-19T10:10:00Z</cp:lastPrinted>
  <dcterms:created xsi:type="dcterms:W3CDTF">2021-02-19T14:53:00Z</dcterms:created>
  <dcterms:modified xsi:type="dcterms:W3CDTF">2021-02-19T14:53:00Z</dcterms:modified>
</cp:coreProperties>
</file>