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A1A41" w14:textId="77777777" w:rsidR="006E04A4" w:rsidRPr="00CD7560" w:rsidRDefault="0046004A">
      <w:pPr>
        <w:pStyle w:val="Dokumentbeteckning"/>
        <w:rPr>
          <w:u w:val="single"/>
        </w:rPr>
      </w:pPr>
      <w:bookmarkStart w:id="0" w:name="DocumentYear"/>
      <w:r>
        <w:t>2023/24</w:t>
      </w:r>
      <w:bookmarkEnd w:id="0"/>
      <w:r>
        <w:t>:</w:t>
      </w:r>
      <w:bookmarkStart w:id="1" w:name="DocumentNumber"/>
      <w:r>
        <w:t>6</w:t>
      </w:r>
      <w:bookmarkEnd w:id="1"/>
    </w:p>
    <w:p w14:paraId="728A1A42" w14:textId="77777777" w:rsidR="006E04A4" w:rsidRDefault="0046004A">
      <w:pPr>
        <w:pStyle w:val="Datum"/>
        <w:outlineLvl w:val="0"/>
      </w:pPr>
      <w:bookmarkStart w:id="2" w:name="DocumentDate"/>
      <w:r>
        <w:t>Tisdagen den 19 september 2023</w:t>
      </w:r>
      <w:bookmarkEnd w:id="2"/>
      <w:r>
        <w:t xml:space="preserve"> </w:t>
      </w:r>
    </w:p>
    <w:tbl>
      <w:tblPr>
        <w:tblW w:w="9214" w:type="dxa"/>
        <w:tblLayout w:type="fixed"/>
        <w:tblCellMar>
          <w:left w:w="0" w:type="dxa"/>
          <w:right w:w="0" w:type="dxa"/>
        </w:tblCellMar>
        <w:tblLook w:val="0000" w:firstRow="0" w:lastRow="0" w:firstColumn="0" w:lastColumn="0" w:noHBand="0" w:noVBand="0"/>
      </w:tblPr>
      <w:tblGrid>
        <w:gridCol w:w="440"/>
        <w:gridCol w:w="826"/>
        <w:gridCol w:w="275"/>
        <w:gridCol w:w="111"/>
        <w:gridCol w:w="275"/>
        <w:gridCol w:w="7012"/>
        <w:gridCol w:w="275"/>
      </w:tblGrid>
      <w:tr w:rsidR="00E400C3" w14:paraId="728A1A47" w14:textId="77777777" w:rsidTr="00E47117">
        <w:trPr>
          <w:cantSplit/>
        </w:trPr>
        <w:tc>
          <w:tcPr>
            <w:tcW w:w="454" w:type="dxa"/>
          </w:tcPr>
          <w:p w14:paraId="728A1A43" w14:textId="77777777" w:rsidR="006E04A4" w:rsidRDefault="0046004A">
            <w:pPr>
              <w:pStyle w:val="Plenum"/>
              <w:tabs>
                <w:tab w:val="clear" w:pos="1418"/>
              </w:tabs>
            </w:pPr>
            <w:r>
              <w:t>Kl.</w:t>
            </w:r>
          </w:p>
        </w:tc>
        <w:tc>
          <w:tcPr>
            <w:tcW w:w="1134" w:type="dxa"/>
            <w:gridSpan w:val="2"/>
          </w:tcPr>
          <w:p w14:paraId="728A1A44" w14:textId="77777777" w:rsidR="006E04A4" w:rsidRDefault="0046004A">
            <w:pPr>
              <w:pStyle w:val="Plenum"/>
              <w:tabs>
                <w:tab w:val="clear" w:pos="1418"/>
              </w:tabs>
              <w:jc w:val="right"/>
            </w:pPr>
            <w:bookmarkStart w:id="3" w:name="StartTidSchema"/>
            <w:bookmarkEnd w:id="3"/>
            <w:r>
              <w:t>13.00</w:t>
            </w:r>
          </w:p>
        </w:tc>
        <w:tc>
          <w:tcPr>
            <w:tcW w:w="397" w:type="dxa"/>
            <w:gridSpan w:val="2"/>
          </w:tcPr>
          <w:p w14:paraId="728A1A45" w14:textId="77777777" w:rsidR="006E04A4" w:rsidRDefault="0046004A"/>
        </w:tc>
        <w:tc>
          <w:tcPr>
            <w:tcW w:w="7512" w:type="dxa"/>
            <w:gridSpan w:val="2"/>
          </w:tcPr>
          <w:p w14:paraId="728A1A46" w14:textId="77777777" w:rsidR="006E04A4" w:rsidRDefault="0046004A">
            <w:pPr>
              <w:pStyle w:val="Plenum"/>
              <w:tabs>
                <w:tab w:val="clear" w:pos="1418"/>
              </w:tabs>
              <w:ind w:right="1"/>
            </w:pPr>
            <w:r>
              <w:t>Särskild debatt</w:t>
            </w:r>
          </w:p>
        </w:tc>
      </w:tr>
      <w:tr w:rsidR="00E400C3" w14:paraId="728A1A4C" w14:textId="77777777" w:rsidTr="00E47117">
        <w:trPr>
          <w:cantSplit/>
        </w:trPr>
        <w:tc>
          <w:tcPr>
            <w:tcW w:w="454" w:type="dxa"/>
          </w:tcPr>
          <w:p w14:paraId="728A1A48" w14:textId="77777777" w:rsidR="006E04A4" w:rsidRDefault="0046004A"/>
        </w:tc>
        <w:tc>
          <w:tcPr>
            <w:tcW w:w="1134" w:type="dxa"/>
            <w:gridSpan w:val="2"/>
          </w:tcPr>
          <w:p w14:paraId="728A1A49" w14:textId="77777777" w:rsidR="006E04A4" w:rsidRDefault="0046004A">
            <w:pPr>
              <w:jc w:val="right"/>
            </w:pPr>
          </w:p>
        </w:tc>
        <w:tc>
          <w:tcPr>
            <w:tcW w:w="397" w:type="dxa"/>
            <w:gridSpan w:val="2"/>
          </w:tcPr>
          <w:p w14:paraId="728A1A4A" w14:textId="77777777" w:rsidR="006E04A4" w:rsidRDefault="0046004A"/>
        </w:tc>
        <w:tc>
          <w:tcPr>
            <w:tcW w:w="7512" w:type="dxa"/>
            <w:gridSpan w:val="2"/>
          </w:tcPr>
          <w:p w14:paraId="728A1A4B" w14:textId="77777777" w:rsidR="006E04A4" w:rsidRDefault="0046004A">
            <w:pPr>
              <w:pStyle w:val="Plenum"/>
              <w:tabs>
                <w:tab w:val="clear" w:pos="1418"/>
              </w:tabs>
              <w:ind w:right="1"/>
            </w:pPr>
            <w:r>
              <w:t>Interpellationssvar</w:t>
            </w:r>
          </w:p>
        </w:tc>
      </w:tr>
      <w:tr w:rsidR="00E400C3" w14:paraId="728A1A51" w14:textId="77777777" w:rsidTr="00E47117">
        <w:trPr>
          <w:gridAfter w:val="1"/>
          <w:wAfter w:w="283" w:type="dxa"/>
          <w:cantSplit/>
        </w:trPr>
        <w:tc>
          <w:tcPr>
            <w:tcW w:w="454" w:type="dxa"/>
          </w:tcPr>
          <w:p w14:paraId="728A1A4D" w14:textId="77777777" w:rsidR="006E04A4" w:rsidRDefault="0046004A"/>
        </w:tc>
        <w:tc>
          <w:tcPr>
            <w:tcW w:w="851" w:type="dxa"/>
          </w:tcPr>
          <w:p w14:paraId="728A1A4E" w14:textId="77777777" w:rsidR="006E04A4" w:rsidRDefault="0046004A">
            <w:pPr>
              <w:jc w:val="right"/>
            </w:pPr>
          </w:p>
        </w:tc>
        <w:tc>
          <w:tcPr>
            <w:tcW w:w="397" w:type="dxa"/>
            <w:gridSpan w:val="2"/>
          </w:tcPr>
          <w:p w14:paraId="728A1A4F" w14:textId="77777777" w:rsidR="006E04A4" w:rsidRDefault="0046004A"/>
        </w:tc>
        <w:tc>
          <w:tcPr>
            <w:tcW w:w="7512" w:type="dxa"/>
            <w:gridSpan w:val="2"/>
          </w:tcPr>
          <w:p w14:paraId="728A1A50" w14:textId="77777777" w:rsidR="006E04A4" w:rsidRDefault="0046004A">
            <w:pPr>
              <w:pStyle w:val="Plenum"/>
              <w:tabs>
                <w:tab w:val="clear" w:pos="1418"/>
              </w:tabs>
              <w:ind w:right="1"/>
            </w:pPr>
            <w:r>
              <w:t xml:space="preserve">   (uppehåll för gruppmöte ca kl. 16.00-18.00)</w:t>
            </w:r>
          </w:p>
        </w:tc>
      </w:tr>
    </w:tbl>
    <w:p w14:paraId="728A1A52" w14:textId="77777777" w:rsidR="006E04A4" w:rsidRDefault="0046004A">
      <w:pPr>
        <w:pStyle w:val="StreckLngt"/>
      </w:pPr>
      <w:r>
        <w:tab/>
      </w:r>
    </w:p>
    <w:p w14:paraId="728A1A53" w14:textId="77777777" w:rsidR="00121B42" w:rsidRDefault="0046004A" w:rsidP="00121B42">
      <w:pPr>
        <w:pStyle w:val="Blankrad"/>
      </w:pPr>
      <w:r>
        <w:t xml:space="preserve">      </w:t>
      </w:r>
    </w:p>
    <w:p w14:paraId="728A1A54" w14:textId="77777777" w:rsidR="00CF242C" w:rsidRDefault="0046004A" w:rsidP="00121B42">
      <w:pPr>
        <w:pStyle w:val="Blankrad"/>
      </w:pPr>
      <w:r>
        <w:t xml:space="preserve">      </w:t>
      </w:r>
    </w:p>
    <w:tbl>
      <w:tblPr>
        <w:tblW w:w="9285" w:type="dxa"/>
        <w:tblLayout w:type="fixed"/>
        <w:tblCellMar>
          <w:left w:w="71" w:type="dxa"/>
          <w:right w:w="71" w:type="dxa"/>
        </w:tblCellMar>
        <w:tblLook w:val="0000" w:firstRow="0" w:lastRow="0" w:firstColumn="0" w:lastColumn="0" w:noHBand="0" w:noVBand="0"/>
      </w:tblPr>
      <w:tblGrid>
        <w:gridCol w:w="567"/>
        <w:gridCol w:w="6663"/>
        <w:gridCol w:w="2055"/>
      </w:tblGrid>
      <w:tr w:rsidR="00E400C3" w14:paraId="728A1A58" w14:textId="77777777" w:rsidTr="00055526">
        <w:trPr>
          <w:cantSplit/>
        </w:trPr>
        <w:tc>
          <w:tcPr>
            <w:tcW w:w="567" w:type="dxa"/>
          </w:tcPr>
          <w:p w14:paraId="728A1A55" w14:textId="77777777" w:rsidR="001D7AF0" w:rsidRDefault="0046004A" w:rsidP="00C84F80">
            <w:pPr>
              <w:pStyle w:val="FlistaNrRubriknr"/>
            </w:pPr>
            <w:r>
              <w:t>1</w:t>
            </w:r>
          </w:p>
        </w:tc>
        <w:tc>
          <w:tcPr>
            <w:tcW w:w="6663" w:type="dxa"/>
          </w:tcPr>
          <w:p w14:paraId="728A1A56" w14:textId="77777777" w:rsidR="006E04A4" w:rsidRDefault="0046004A" w:rsidP="000326E3">
            <w:pPr>
              <w:pStyle w:val="HuvudrubrikEnsam"/>
            </w:pPr>
            <w:r>
              <w:t>Särskild debatt om klimatanpassning</w:t>
            </w:r>
          </w:p>
        </w:tc>
        <w:tc>
          <w:tcPr>
            <w:tcW w:w="2055" w:type="dxa"/>
          </w:tcPr>
          <w:p w14:paraId="728A1A57" w14:textId="77777777" w:rsidR="006E04A4" w:rsidRDefault="0046004A" w:rsidP="00C84F80"/>
        </w:tc>
      </w:tr>
      <w:tr w:rsidR="00E400C3" w14:paraId="728A1A5C" w14:textId="77777777" w:rsidTr="00055526">
        <w:trPr>
          <w:cantSplit/>
        </w:trPr>
        <w:tc>
          <w:tcPr>
            <w:tcW w:w="567" w:type="dxa"/>
          </w:tcPr>
          <w:p w14:paraId="728A1A59" w14:textId="77777777" w:rsidR="001D7AF0" w:rsidRDefault="0046004A" w:rsidP="00C84F80">
            <w:pPr>
              <w:keepNext/>
            </w:pPr>
          </w:p>
        </w:tc>
        <w:tc>
          <w:tcPr>
            <w:tcW w:w="6663" w:type="dxa"/>
          </w:tcPr>
          <w:p w14:paraId="728A1A5A" w14:textId="77777777" w:rsidR="006E04A4" w:rsidRDefault="0046004A" w:rsidP="000326E3">
            <w:pPr>
              <w:pStyle w:val="HuvudrubrikEnsam"/>
              <w:keepNext/>
            </w:pPr>
            <w:r>
              <w:t>Meddelande om frågestund</w:t>
            </w:r>
          </w:p>
        </w:tc>
        <w:tc>
          <w:tcPr>
            <w:tcW w:w="2055" w:type="dxa"/>
          </w:tcPr>
          <w:p w14:paraId="728A1A5B" w14:textId="77777777" w:rsidR="006E04A4" w:rsidRDefault="0046004A" w:rsidP="00C84F80">
            <w:pPr>
              <w:keepNext/>
            </w:pPr>
          </w:p>
        </w:tc>
      </w:tr>
      <w:tr w:rsidR="00E400C3" w14:paraId="728A1A60" w14:textId="77777777" w:rsidTr="00055526">
        <w:trPr>
          <w:cantSplit/>
        </w:trPr>
        <w:tc>
          <w:tcPr>
            <w:tcW w:w="567" w:type="dxa"/>
          </w:tcPr>
          <w:p w14:paraId="728A1A5D" w14:textId="77777777" w:rsidR="001D7AF0" w:rsidRDefault="0046004A" w:rsidP="00C84F80">
            <w:pPr>
              <w:pStyle w:val="FlistaNrText"/>
            </w:pPr>
            <w:r>
              <w:t>2</w:t>
            </w:r>
          </w:p>
        </w:tc>
        <w:tc>
          <w:tcPr>
            <w:tcW w:w="6663" w:type="dxa"/>
          </w:tcPr>
          <w:p w14:paraId="728A1A5E" w14:textId="77777777" w:rsidR="006E04A4" w:rsidRDefault="0046004A" w:rsidP="000326E3">
            <w:r>
              <w:t xml:space="preserve">Torsdagen den 21 </w:t>
            </w:r>
            <w:r>
              <w:t>september kl. 14.00</w:t>
            </w:r>
          </w:p>
        </w:tc>
        <w:tc>
          <w:tcPr>
            <w:tcW w:w="2055" w:type="dxa"/>
          </w:tcPr>
          <w:p w14:paraId="728A1A5F" w14:textId="77777777" w:rsidR="006E04A4" w:rsidRDefault="0046004A" w:rsidP="00C84F80"/>
        </w:tc>
      </w:tr>
      <w:tr w:rsidR="00E400C3" w14:paraId="728A1A64" w14:textId="77777777" w:rsidTr="00055526">
        <w:trPr>
          <w:cantSplit/>
        </w:trPr>
        <w:tc>
          <w:tcPr>
            <w:tcW w:w="567" w:type="dxa"/>
          </w:tcPr>
          <w:p w14:paraId="728A1A61" w14:textId="77777777" w:rsidR="001D7AF0" w:rsidRDefault="0046004A" w:rsidP="00C84F80">
            <w:pPr>
              <w:keepNext/>
            </w:pPr>
          </w:p>
        </w:tc>
        <w:tc>
          <w:tcPr>
            <w:tcW w:w="6663" w:type="dxa"/>
          </w:tcPr>
          <w:p w14:paraId="728A1A62" w14:textId="77777777" w:rsidR="006E04A4" w:rsidRDefault="0046004A" w:rsidP="000326E3">
            <w:pPr>
              <w:pStyle w:val="HuvudrubrikEnsam"/>
              <w:keepNext/>
            </w:pPr>
            <w:r>
              <w:t>Anmälan om subsidiaritetsprövningar</w:t>
            </w:r>
          </w:p>
        </w:tc>
        <w:tc>
          <w:tcPr>
            <w:tcW w:w="2055" w:type="dxa"/>
          </w:tcPr>
          <w:p w14:paraId="728A1A63" w14:textId="77777777" w:rsidR="006E04A4" w:rsidRDefault="0046004A" w:rsidP="00C84F80">
            <w:pPr>
              <w:pStyle w:val="HuvudrubrikKolumn3"/>
              <w:keepNext/>
            </w:pPr>
            <w:r>
              <w:t>Ansvarigt utskott</w:t>
            </w:r>
          </w:p>
        </w:tc>
      </w:tr>
      <w:tr w:rsidR="00E400C3" w14:paraId="728A1A68" w14:textId="77777777" w:rsidTr="00055526">
        <w:trPr>
          <w:cantSplit/>
        </w:trPr>
        <w:tc>
          <w:tcPr>
            <w:tcW w:w="567" w:type="dxa"/>
          </w:tcPr>
          <w:p w14:paraId="728A1A65" w14:textId="77777777" w:rsidR="001D7AF0" w:rsidRDefault="0046004A" w:rsidP="00C84F80">
            <w:pPr>
              <w:pStyle w:val="FlistaNrText"/>
            </w:pPr>
            <w:r>
              <w:t>3</w:t>
            </w:r>
          </w:p>
        </w:tc>
        <w:tc>
          <w:tcPr>
            <w:tcW w:w="6663" w:type="dxa"/>
          </w:tcPr>
          <w:p w14:paraId="728A1A66" w14:textId="77777777" w:rsidR="006E04A4" w:rsidRDefault="0046004A" w:rsidP="000326E3">
            <w:r>
              <w:t>2022/23:35 Torsdagen den 7 september</w:t>
            </w:r>
          </w:p>
        </w:tc>
        <w:tc>
          <w:tcPr>
            <w:tcW w:w="2055" w:type="dxa"/>
          </w:tcPr>
          <w:p w14:paraId="728A1A67" w14:textId="77777777" w:rsidR="006E04A4" w:rsidRDefault="0046004A" w:rsidP="00C84F80">
            <w:r>
              <w:t>JuU</w:t>
            </w:r>
          </w:p>
        </w:tc>
      </w:tr>
      <w:tr w:rsidR="00E400C3" w14:paraId="728A1A6C" w14:textId="77777777" w:rsidTr="00055526">
        <w:trPr>
          <w:cantSplit/>
        </w:trPr>
        <w:tc>
          <w:tcPr>
            <w:tcW w:w="567" w:type="dxa"/>
          </w:tcPr>
          <w:p w14:paraId="728A1A69" w14:textId="77777777" w:rsidR="001D7AF0" w:rsidRDefault="0046004A" w:rsidP="00C84F80">
            <w:pPr>
              <w:pStyle w:val="FlistaNrText"/>
            </w:pPr>
            <w:r>
              <w:t>4</w:t>
            </w:r>
          </w:p>
        </w:tc>
        <w:tc>
          <w:tcPr>
            <w:tcW w:w="6663" w:type="dxa"/>
          </w:tcPr>
          <w:p w14:paraId="728A1A6A" w14:textId="77777777" w:rsidR="006E04A4" w:rsidRDefault="0046004A" w:rsidP="000326E3">
            <w:r>
              <w:t>2023/24:1 Torsdagen den 14 september</w:t>
            </w:r>
          </w:p>
        </w:tc>
        <w:tc>
          <w:tcPr>
            <w:tcW w:w="2055" w:type="dxa"/>
          </w:tcPr>
          <w:p w14:paraId="728A1A6B" w14:textId="77777777" w:rsidR="006E04A4" w:rsidRDefault="0046004A" w:rsidP="00C84F80">
            <w:r>
              <w:t>UU</w:t>
            </w:r>
          </w:p>
        </w:tc>
      </w:tr>
      <w:tr w:rsidR="00E400C3" w14:paraId="728A1A70" w14:textId="77777777" w:rsidTr="00055526">
        <w:trPr>
          <w:cantSplit/>
        </w:trPr>
        <w:tc>
          <w:tcPr>
            <w:tcW w:w="567" w:type="dxa"/>
          </w:tcPr>
          <w:p w14:paraId="728A1A6D" w14:textId="77777777" w:rsidR="001D7AF0" w:rsidRDefault="0046004A" w:rsidP="00C84F80">
            <w:pPr>
              <w:pStyle w:val="FlistaNrText"/>
            </w:pPr>
            <w:r>
              <w:t>5</w:t>
            </w:r>
          </w:p>
        </w:tc>
        <w:tc>
          <w:tcPr>
            <w:tcW w:w="6663" w:type="dxa"/>
          </w:tcPr>
          <w:p w14:paraId="728A1A6E" w14:textId="77777777" w:rsidR="006E04A4" w:rsidRDefault="0046004A" w:rsidP="000326E3">
            <w:r>
              <w:t>2023/24:1 Torsdagen den 14 september</w:t>
            </w:r>
          </w:p>
        </w:tc>
        <w:tc>
          <w:tcPr>
            <w:tcW w:w="2055" w:type="dxa"/>
          </w:tcPr>
          <w:p w14:paraId="728A1A6F" w14:textId="77777777" w:rsidR="006E04A4" w:rsidRDefault="0046004A" w:rsidP="00C84F80">
            <w:r>
              <w:t>UbU</w:t>
            </w:r>
          </w:p>
        </w:tc>
      </w:tr>
      <w:tr w:rsidR="00E400C3" w14:paraId="728A1A74" w14:textId="77777777" w:rsidTr="00055526">
        <w:trPr>
          <w:cantSplit/>
        </w:trPr>
        <w:tc>
          <w:tcPr>
            <w:tcW w:w="567" w:type="dxa"/>
          </w:tcPr>
          <w:p w14:paraId="728A1A71" w14:textId="77777777" w:rsidR="001D7AF0" w:rsidRDefault="0046004A" w:rsidP="00C84F80">
            <w:pPr>
              <w:keepNext/>
            </w:pPr>
          </w:p>
        </w:tc>
        <w:tc>
          <w:tcPr>
            <w:tcW w:w="6663" w:type="dxa"/>
          </w:tcPr>
          <w:p w14:paraId="728A1A72" w14:textId="77777777" w:rsidR="006E04A4" w:rsidRDefault="0046004A" w:rsidP="000326E3">
            <w:pPr>
              <w:pStyle w:val="HuvudrubrikEnsam"/>
              <w:keepNext/>
            </w:pPr>
            <w:r>
              <w:t>Ärenden för hänvisning till utskott</w:t>
            </w:r>
          </w:p>
        </w:tc>
        <w:tc>
          <w:tcPr>
            <w:tcW w:w="2055" w:type="dxa"/>
          </w:tcPr>
          <w:p w14:paraId="728A1A73" w14:textId="77777777" w:rsidR="006E04A4" w:rsidRDefault="0046004A" w:rsidP="00C84F80">
            <w:pPr>
              <w:pStyle w:val="HuvudrubrikKolumn3"/>
              <w:keepNext/>
            </w:pPr>
            <w:r>
              <w:t>Förslag</w:t>
            </w:r>
          </w:p>
        </w:tc>
      </w:tr>
      <w:tr w:rsidR="00E400C3" w14:paraId="728A1A78" w14:textId="77777777" w:rsidTr="00055526">
        <w:trPr>
          <w:cantSplit/>
        </w:trPr>
        <w:tc>
          <w:tcPr>
            <w:tcW w:w="567" w:type="dxa"/>
          </w:tcPr>
          <w:p w14:paraId="728A1A75" w14:textId="77777777" w:rsidR="001D7AF0" w:rsidRDefault="0046004A" w:rsidP="00C84F80">
            <w:pPr>
              <w:keepNext/>
            </w:pPr>
          </w:p>
        </w:tc>
        <w:tc>
          <w:tcPr>
            <w:tcW w:w="6663" w:type="dxa"/>
          </w:tcPr>
          <w:p w14:paraId="728A1A76" w14:textId="77777777" w:rsidR="006E04A4" w:rsidRDefault="0046004A" w:rsidP="000326E3">
            <w:pPr>
              <w:pStyle w:val="renderubrik"/>
            </w:pPr>
            <w:r>
              <w:t>EU-dokument</w:t>
            </w:r>
          </w:p>
        </w:tc>
        <w:tc>
          <w:tcPr>
            <w:tcW w:w="2055" w:type="dxa"/>
          </w:tcPr>
          <w:p w14:paraId="728A1A77" w14:textId="77777777" w:rsidR="006E04A4" w:rsidRDefault="0046004A" w:rsidP="00C84F80">
            <w:pPr>
              <w:keepNext/>
            </w:pPr>
          </w:p>
        </w:tc>
      </w:tr>
      <w:tr w:rsidR="00E400C3" w14:paraId="728A1A7C" w14:textId="77777777" w:rsidTr="00055526">
        <w:trPr>
          <w:cantSplit/>
        </w:trPr>
        <w:tc>
          <w:tcPr>
            <w:tcW w:w="567" w:type="dxa"/>
          </w:tcPr>
          <w:p w14:paraId="728A1A79" w14:textId="77777777" w:rsidR="001D7AF0" w:rsidRDefault="0046004A" w:rsidP="00C84F80">
            <w:pPr>
              <w:pStyle w:val="FlistaNrText"/>
            </w:pPr>
            <w:r>
              <w:t>6</w:t>
            </w:r>
          </w:p>
        </w:tc>
        <w:tc>
          <w:tcPr>
            <w:tcW w:w="6663" w:type="dxa"/>
          </w:tcPr>
          <w:p w14:paraId="728A1A7A" w14:textId="4425DAD5" w:rsidR="006E04A4" w:rsidRDefault="0046004A" w:rsidP="000326E3">
            <w:proofErr w:type="gramStart"/>
            <w:r>
              <w:t>COM(</w:t>
            </w:r>
            <w:proofErr w:type="gramEnd"/>
            <w:r>
              <w:t xml:space="preserve">2023) 192 Förslag till Europaparlamentets och rådets direktiv om unionsregler för humanläkemedel och om upphävande av direktiv 2001/83/EG och direktiv 2009/35/EG </w:t>
            </w:r>
            <w:r>
              <w:br/>
            </w:r>
            <w:r>
              <w:rPr>
                <w:i/>
                <w:iCs/>
              </w:rPr>
              <w:t>Åttaveckorsfristen för att avge ett motiverat yttrande går ut d</w:t>
            </w:r>
            <w:r>
              <w:rPr>
                <w:i/>
                <w:iCs/>
              </w:rPr>
              <w:t xml:space="preserve">en </w:t>
            </w:r>
            <w:r>
              <w:rPr>
                <w:i/>
                <w:iCs/>
              </w:rPr>
              <w:br/>
            </w:r>
            <w:r>
              <w:rPr>
                <w:i/>
                <w:iCs/>
              </w:rPr>
              <w:t>9 november 2023</w:t>
            </w:r>
          </w:p>
        </w:tc>
        <w:tc>
          <w:tcPr>
            <w:tcW w:w="2055" w:type="dxa"/>
          </w:tcPr>
          <w:p w14:paraId="728A1A7B" w14:textId="77777777" w:rsidR="006E04A4" w:rsidRDefault="0046004A" w:rsidP="00C84F80">
            <w:r>
              <w:t>SoU</w:t>
            </w:r>
          </w:p>
        </w:tc>
      </w:tr>
      <w:tr w:rsidR="00E400C3" w14:paraId="728A1A80" w14:textId="77777777" w:rsidTr="00055526">
        <w:trPr>
          <w:cantSplit/>
        </w:trPr>
        <w:tc>
          <w:tcPr>
            <w:tcW w:w="567" w:type="dxa"/>
          </w:tcPr>
          <w:p w14:paraId="728A1A7D" w14:textId="77777777" w:rsidR="001D7AF0" w:rsidRDefault="0046004A" w:rsidP="00C84F80">
            <w:pPr>
              <w:pStyle w:val="FlistaNrText"/>
            </w:pPr>
            <w:r>
              <w:t>7</w:t>
            </w:r>
          </w:p>
        </w:tc>
        <w:tc>
          <w:tcPr>
            <w:tcW w:w="6663" w:type="dxa"/>
          </w:tcPr>
          <w:p w14:paraId="728A1A7E" w14:textId="7B4905C0" w:rsidR="006E04A4" w:rsidRDefault="0046004A" w:rsidP="000326E3">
            <w:proofErr w:type="gramStart"/>
            <w:r>
              <w:t>COM(</w:t>
            </w:r>
            <w:proofErr w:type="gramEnd"/>
            <w:r>
              <w:t>2023) 193 Förslag till Europaparlamentets och rådets förordning om inrättande av unionsförfaranden för godkännande av och tillsyn över humanläkemedel och om fastställande av regler för Europeiska läkemedelsmyndigheten samt om ändring av förordning (EG)</w:t>
            </w:r>
            <w:r>
              <w:t xml:space="preserve"> nr 1394/2007 och förordning (EU) nr 536/2014 och om upphävande av förordning (EG) nr 726/2004, förordning (EG) nr 141/2000 och förordning (EG) nr 1901/2006 </w:t>
            </w:r>
            <w:r>
              <w:br/>
            </w:r>
            <w:r>
              <w:rPr>
                <w:i/>
                <w:iCs/>
              </w:rPr>
              <w:t xml:space="preserve">Åttaveckorsfristen för att avge ett motiverat yttrande går ut den </w:t>
            </w:r>
            <w:r>
              <w:rPr>
                <w:i/>
                <w:iCs/>
              </w:rPr>
              <w:br/>
            </w:r>
            <w:r>
              <w:rPr>
                <w:i/>
                <w:iCs/>
              </w:rPr>
              <w:t>9 november 2023</w:t>
            </w:r>
          </w:p>
        </w:tc>
        <w:tc>
          <w:tcPr>
            <w:tcW w:w="2055" w:type="dxa"/>
          </w:tcPr>
          <w:p w14:paraId="728A1A7F" w14:textId="77777777" w:rsidR="006E04A4" w:rsidRDefault="0046004A" w:rsidP="00C84F80">
            <w:r>
              <w:t>SoU</w:t>
            </w:r>
          </w:p>
        </w:tc>
      </w:tr>
      <w:tr w:rsidR="00E400C3" w14:paraId="728A1A84" w14:textId="77777777" w:rsidTr="00055526">
        <w:trPr>
          <w:cantSplit/>
        </w:trPr>
        <w:tc>
          <w:tcPr>
            <w:tcW w:w="567" w:type="dxa"/>
          </w:tcPr>
          <w:p w14:paraId="728A1A81" w14:textId="77777777" w:rsidR="001D7AF0" w:rsidRDefault="0046004A" w:rsidP="00C84F80">
            <w:pPr>
              <w:keepNext/>
            </w:pPr>
          </w:p>
        </w:tc>
        <w:tc>
          <w:tcPr>
            <w:tcW w:w="6663" w:type="dxa"/>
          </w:tcPr>
          <w:p w14:paraId="728A1A82" w14:textId="77777777" w:rsidR="006E04A4" w:rsidRDefault="0046004A" w:rsidP="000326E3">
            <w:pPr>
              <w:pStyle w:val="Huvudrubrik"/>
              <w:keepNext/>
            </w:pPr>
            <w:r>
              <w:t>Debatt med anledning av interpellationssvar</w:t>
            </w:r>
          </w:p>
        </w:tc>
        <w:tc>
          <w:tcPr>
            <w:tcW w:w="2055" w:type="dxa"/>
          </w:tcPr>
          <w:p w14:paraId="728A1A83" w14:textId="77777777" w:rsidR="006E04A4" w:rsidRDefault="0046004A" w:rsidP="00C84F80">
            <w:pPr>
              <w:keepNext/>
            </w:pPr>
          </w:p>
        </w:tc>
      </w:tr>
      <w:tr w:rsidR="00E400C3" w14:paraId="728A1A89" w14:textId="77777777" w:rsidTr="00055526">
        <w:trPr>
          <w:cantSplit/>
        </w:trPr>
        <w:tc>
          <w:tcPr>
            <w:tcW w:w="567" w:type="dxa"/>
          </w:tcPr>
          <w:p w14:paraId="728A1A85" w14:textId="77777777" w:rsidR="001D7AF0" w:rsidRDefault="0046004A" w:rsidP="00C84F80"/>
        </w:tc>
        <w:tc>
          <w:tcPr>
            <w:tcW w:w="6663" w:type="dxa"/>
          </w:tcPr>
          <w:p w14:paraId="728A1A86" w14:textId="77777777" w:rsidR="006E04A4" w:rsidRDefault="0046004A" w:rsidP="000326E3">
            <w:pPr>
              <w:pStyle w:val="Underrubrik"/>
            </w:pPr>
            <w:r>
              <w:t xml:space="preserve"> </w:t>
            </w:r>
          </w:p>
          <w:p w14:paraId="728A1A87" w14:textId="77777777" w:rsidR="006E04A4" w:rsidRDefault="0046004A" w:rsidP="000326E3">
            <w:pPr>
              <w:pStyle w:val="Underrubrik"/>
            </w:pPr>
            <w:r>
              <w:t>Interpellationer upptagna under samma punkt besvaras i ett sammanhang</w:t>
            </w:r>
          </w:p>
        </w:tc>
        <w:tc>
          <w:tcPr>
            <w:tcW w:w="2055" w:type="dxa"/>
          </w:tcPr>
          <w:p w14:paraId="728A1A88" w14:textId="77777777" w:rsidR="006E04A4" w:rsidRDefault="0046004A" w:rsidP="00C84F80"/>
        </w:tc>
      </w:tr>
      <w:tr w:rsidR="00E400C3" w14:paraId="728A1A8D" w14:textId="77777777" w:rsidTr="00055526">
        <w:trPr>
          <w:cantSplit/>
        </w:trPr>
        <w:tc>
          <w:tcPr>
            <w:tcW w:w="567" w:type="dxa"/>
          </w:tcPr>
          <w:p w14:paraId="728A1A8A" w14:textId="77777777" w:rsidR="001D7AF0" w:rsidRDefault="0046004A" w:rsidP="00C84F80">
            <w:pPr>
              <w:keepNext/>
            </w:pPr>
          </w:p>
        </w:tc>
        <w:tc>
          <w:tcPr>
            <w:tcW w:w="6663" w:type="dxa"/>
          </w:tcPr>
          <w:p w14:paraId="728A1A8B" w14:textId="77777777" w:rsidR="006E04A4" w:rsidRDefault="0046004A" w:rsidP="000326E3">
            <w:pPr>
              <w:pStyle w:val="renderubrik"/>
            </w:pPr>
            <w:r>
              <w:t>Arbetsmarknads- och integrationsminister Johan Pehrson (L)</w:t>
            </w:r>
          </w:p>
        </w:tc>
        <w:tc>
          <w:tcPr>
            <w:tcW w:w="2055" w:type="dxa"/>
          </w:tcPr>
          <w:p w14:paraId="728A1A8C" w14:textId="77777777" w:rsidR="006E04A4" w:rsidRDefault="0046004A" w:rsidP="00C84F80">
            <w:pPr>
              <w:keepNext/>
            </w:pPr>
          </w:p>
        </w:tc>
      </w:tr>
      <w:tr w:rsidR="00E400C3" w14:paraId="728A1A91" w14:textId="77777777" w:rsidTr="00055526">
        <w:trPr>
          <w:cantSplit/>
        </w:trPr>
        <w:tc>
          <w:tcPr>
            <w:tcW w:w="567" w:type="dxa"/>
          </w:tcPr>
          <w:p w14:paraId="728A1A8E" w14:textId="77777777" w:rsidR="001D7AF0" w:rsidRDefault="0046004A" w:rsidP="00C84F80">
            <w:pPr>
              <w:pStyle w:val="FlistaNrText"/>
            </w:pPr>
            <w:r>
              <w:t>8</w:t>
            </w:r>
          </w:p>
        </w:tc>
        <w:tc>
          <w:tcPr>
            <w:tcW w:w="6663" w:type="dxa"/>
          </w:tcPr>
          <w:p w14:paraId="728A1A8F" w14:textId="77777777" w:rsidR="006E04A4" w:rsidRDefault="0046004A" w:rsidP="000326E3">
            <w:r>
              <w:t>2022/23:410 av Serkan Köse (S)</w:t>
            </w:r>
            <w:r>
              <w:br/>
              <w:t xml:space="preserve">Arbetsförmedlingens felaktiga </w:t>
            </w:r>
            <w:r>
              <w:t>utbetalningar till fristående leverantörer</w:t>
            </w:r>
          </w:p>
        </w:tc>
        <w:tc>
          <w:tcPr>
            <w:tcW w:w="2055" w:type="dxa"/>
          </w:tcPr>
          <w:p w14:paraId="728A1A90" w14:textId="77777777" w:rsidR="006E04A4" w:rsidRDefault="0046004A" w:rsidP="00C84F80"/>
        </w:tc>
      </w:tr>
      <w:tr w:rsidR="00E400C3" w14:paraId="728A1A95" w14:textId="77777777" w:rsidTr="00055526">
        <w:trPr>
          <w:cantSplit/>
        </w:trPr>
        <w:tc>
          <w:tcPr>
            <w:tcW w:w="567" w:type="dxa"/>
          </w:tcPr>
          <w:p w14:paraId="728A1A92" w14:textId="77777777" w:rsidR="001D7AF0" w:rsidRDefault="0046004A" w:rsidP="00C84F80">
            <w:pPr>
              <w:keepNext/>
            </w:pPr>
          </w:p>
        </w:tc>
        <w:tc>
          <w:tcPr>
            <w:tcW w:w="6663" w:type="dxa"/>
          </w:tcPr>
          <w:p w14:paraId="728A1A93" w14:textId="77777777" w:rsidR="006E04A4" w:rsidRDefault="0046004A" w:rsidP="000326E3">
            <w:pPr>
              <w:pStyle w:val="renderubrik"/>
            </w:pPr>
            <w:r>
              <w:t>Statsrådet Lotta Edholm (L)</w:t>
            </w:r>
          </w:p>
        </w:tc>
        <w:tc>
          <w:tcPr>
            <w:tcW w:w="2055" w:type="dxa"/>
          </w:tcPr>
          <w:p w14:paraId="728A1A94" w14:textId="77777777" w:rsidR="006E04A4" w:rsidRDefault="0046004A" w:rsidP="00C84F80">
            <w:pPr>
              <w:keepNext/>
            </w:pPr>
          </w:p>
        </w:tc>
      </w:tr>
      <w:tr w:rsidR="00E400C3" w14:paraId="728A1A99" w14:textId="77777777" w:rsidTr="00055526">
        <w:trPr>
          <w:cantSplit/>
        </w:trPr>
        <w:tc>
          <w:tcPr>
            <w:tcW w:w="567" w:type="dxa"/>
          </w:tcPr>
          <w:p w14:paraId="728A1A96" w14:textId="77777777" w:rsidR="001D7AF0" w:rsidRDefault="0046004A" w:rsidP="00C84F80">
            <w:pPr>
              <w:pStyle w:val="FlistaNrText"/>
            </w:pPr>
            <w:r>
              <w:t>9</w:t>
            </w:r>
          </w:p>
        </w:tc>
        <w:tc>
          <w:tcPr>
            <w:tcW w:w="6663" w:type="dxa"/>
          </w:tcPr>
          <w:p w14:paraId="728A1A97" w14:textId="77777777" w:rsidR="006E04A4" w:rsidRDefault="0046004A" w:rsidP="000326E3">
            <w:r>
              <w:t>2022/23:419 av Annika Hirvonen (MP)</w:t>
            </w:r>
            <w:r>
              <w:br/>
              <w:t>Information om rätten till skolgång</w:t>
            </w:r>
          </w:p>
        </w:tc>
        <w:tc>
          <w:tcPr>
            <w:tcW w:w="2055" w:type="dxa"/>
          </w:tcPr>
          <w:p w14:paraId="728A1A98" w14:textId="77777777" w:rsidR="006E04A4" w:rsidRDefault="0046004A" w:rsidP="00C84F80"/>
        </w:tc>
      </w:tr>
      <w:tr w:rsidR="00E400C3" w14:paraId="728A1A9D" w14:textId="77777777" w:rsidTr="00055526">
        <w:trPr>
          <w:cantSplit/>
        </w:trPr>
        <w:tc>
          <w:tcPr>
            <w:tcW w:w="567" w:type="dxa"/>
          </w:tcPr>
          <w:p w14:paraId="728A1A9A" w14:textId="77777777" w:rsidR="001D7AF0" w:rsidRDefault="0046004A" w:rsidP="00C84F80">
            <w:pPr>
              <w:pStyle w:val="FlistaNrText"/>
            </w:pPr>
            <w:r>
              <w:t>10</w:t>
            </w:r>
          </w:p>
        </w:tc>
        <w:tc>
          <w:tcPr>
            <w:tcW w:w="6663" w:type="dxa"/>
          </w:tcPr>
          <w:p w14:paraId="728A1A9B" w14:textId="77777777" w:rsidR="006E04A4" w:rsidRDefault="0046004A" w:rsidP="000326E3">
            <w:r>
              <w:t>2022/23:423 av Linus Sköld (S)</w:t>
            </w:r>
            <w:r>
              <w:br/>
              <w:t>Skolledares anmälningsplikt</w:t>
            </w:r>
            <w:r>
              <w:br/>
              <w:t>2022/23:424 av Mats Wiking (S)</w:t>
            </w:r>
            <w:r>
              <w:br/>
              <w:t>Skolkurator</w:t>
            </w:r>
            <w:r>
              <w:t>ers anmälningsplikt</w:t>
            </w:r>
            <w:r>
              <w:br/>
              <w:t>2022/23:425 av Aylin Nouri (S)</w:t>
            </w:r>
            <w:r>
              <w:br/>
              <w:t>Anmälningsplikten för lärare</w:t>
            </w:r>
            <w:r>
              <w:br/>
              <w:t>2022/23:426 av Åsa Westlund (S)</w:t>
            </w:r>
            <w:r>
              <w:br/>
              <w:t>Lärarnas uppdrag och anmälningsplikten</w:t>
            </w:r>
            <w:r>
              <w:br/>
              <w:t>2022/23:427 av Rose-Marie Carlsson (S)</w:t>
            </w:r>
            <w:r>
              <w:br/>
              <w:t>Pedagogers anmälningsplikt</w:t>
            </w:r>
            <w:r>
              <w:br/>
              <w:t>2022/23:429 av Niklas Sigvardsson (S)</w:t>
            </w:r>
            <w:r>
              <w:br/>
              <w:t>D</w:t>
            </w:r>
            <w:r>
              <w:t>ialog med fackförbund angående förslaget om anmälningsplikt</w:t>
            </w:r>
            <w:r>
              <w:br/>
              <w:t>2022/23:430 av Caroline Helmersson Olsson (S)</w:t>
            </w:r>
            <w:r>
              <w:br/>
              <w:t>Anmälningsplikt för skolpersonal</w:t>
            </w:r>
          </w:p>
        </w:tc>
        <w:tc>
          <w:tcPr>
            <w:tcW w:w="2055" w:type="dxa"/>
          </w:tcPr>
          <w:p w14:paraId="728A1A9C" w14:textId="77777777" w:rsidR="006E04A4" w:rsidRDefault="0046004A" w:rsidP="00C84F80"/>
        </w:tc>
      </w:tr>
      <w:tr w:rsidR="00E400C3" w14:paraId="728A1AA1" w14:textId="77777777" w:rsidTr="00055526">
        <w:trPr>
          <w:cantSplit/>
        </w:trPr>
        <w:tc>
          <w:tcPr>
            <w:tcW w:w="567" w:type="dxa"/>
          </w:tcPr>
          <w:p w14:paraId="728A1A9E" w14:textId="77777777" w:rsidR="001D7AF0" w:rsidRDefault="0046004A" w:rsidP="00C84F80">
            <w:pPr>
              <w:keepNext/>
            </w:pPr>
          </w:p>
        </w:tc>
        <w:tc>
          <w:tcPr>
            <w:tcW w:w="6663" w:type="dxa"/>
          </w:tcPr>
          <w:p w14:paraId="728A1A9F" w14:textId="77777777" w:rsidR="006E04A4" w:rsidRDefault="0046004A" w:rsidP="000326E3">
            <w:pPr>
              <w:pStyle w:val="renderubrik"/>
            </w:pPr>
            <w:r>
              <w:t>Statsrådet Andreas Carlson (KD)</w:t>
            </w:r>
          </w:p>
        </w:tc>
        <w:tc>
          <w:tcPr>
            <w:tcW w:w="2055" w:type="dxa"/>
          </w:tcPr>
          <w:p w14:paraId="728A1AA0" w14:textId="77777777" w:rsidR="006E04A4" w:rsidRDefault="0046004A" w:rsidP="00C84F80">
            <w:pPr>
              <w:keepNext/>
            </w:pPr>
          </w:p>
        </w:tc>
      </w:tr>
      <w:tr w:rsidR="00E400C3" w14:paraId="728A1AA5" w14:textId="77777777" w:rsidTr="00055526">
        <w:trPr>
          <w:cantSplit/>
        </w:trPr>
        <w:tc>
          <w:tcPr>
            <w:tcW w:w="567" w:type="dxa"/>
          </w:tcPr>
          <w:p w14:paraId="728A1AA2" w14:textId="77777777" w:rsidR="001D7AF0" w:rsidRDefault="0046004A" w:rsidP="00C84F80">
            <w:pPr>
              <w:pStyle w:val="FlistaNrText"/>
            </w:pPr>
            <w:r>
              <w:t>11</w:t>
            </w:r>
          </w:p>
        </w:tc>
        <w:tc>
          <w:tcPr>
            <w:tcW w:w="6663" w:type="dxa"/>
          </w:tcPr>
          <w:p w14:paraId="728A1AA3" w14:textId="77777777" w:rsidR="006E04A4" w:rsidRDefault="0046004A" w:rsidP="000326E3">
            <w:r>
              <w:t>2022/23:421 av Lars Isacsson (S)</w:t>
            </w:r>
            <w:r>
              <w:br/>
              <w:t>Persontrafiken på Dalabanan</w:t>
            </w:r>
            <w:r>
              <w:br/>
            </w:r>
            <w:r>
              <w:t>2022/23:432 av Ulrika Liljeberg (C)</w:t>
            </w:r>
            <w:r>
              <w:br/>
              <w:t>Tillgängligheten på Dalabanan</w:t>
            </w:r>
          </w:p>
        </w:tc>
        <w:tc>
          <w:tcPr>
            <w:tcW w:w="2055" w:type="dxa"/>
          </w:tcPr>
          <w:p w14:paraId="728A1AA4" w14:textId="77777777" w:rsidR="006E04A4" w:rsidRDefault="0046004A" w:rsidP="00C84F80"/>
        </w:tc>
      </w:tr>
    </w:tbl>
    <w:p w14:paraId="728A1AA6" w14:textId="77777777" w:rsidR="00517888" w:rsidRPr="00F221DA" w:rsidRDefault="0046004A" w:rsidP="00137840">
      <w:pPr>
        <w:pStyle w:val="Blankrad"/>
      </w:pPr>
      <w:r>
        <w:t xml:space="preserve">     </w:t>
      </w:r>
    </w:p>
    <w:p w14:paraId="728A1AA7" w14:textId="77777777" w:rsidR="00121B42" w:rsidRDefault="0046004A" w:rsidP="00121B42">
      <w:pPr>
        <w:pStyle w:val="Blankrad"/>
      </w:pPr>
      <w:r>
        <w:t xml:space="preserve">     </w:t>
      </w:r>
    </w:p>
    <w:p w14:paraId="728A1AA8" w14:textId="77777777" w:rsidR="006E04A4" w:rsidRPr="00F221DA" w:rsidRDefault="0046004A" w:rsidP="00121B42">
      <w:pPr>
        <w:pStyle w:val="Blankrad"/>
      </w:pPr>
    </w:p>
    <w:tbl>
      <w:tblPr>
        <w:tblW w:w="9285" w:type="dxa"/>
        <w:tblLayout w:type="fixed"/>
        <w:tblCellMar>
          <w:left w:w="71" w:type="dxa"/>
          <w:right w:w="71" w:type="dxa"/>
        </w:tblCellMar>
        <w:tblLook w:val="0000" w:firstRow="0" w:lastRow="0" w:firstColumn="0" w:lastColumn="0" w:noHBand="0" w:noVBand="0"/>
      </w:tblPr>
      <w:tblGrid>
        <w:gridCol w:w="567"/>
        <w:gridCol w:w="8718"/>
      </w:tblGrid>
      <w:tr w:rsidR="00E400C3" w14:paraId="728A1AAB" w14:textId="77777777" w:rsidTr="00D774A8">
        <w:tc>
          <w:tcPr>
            <w:tcW w:w="567" w:type="dxa"/>
          </w:tcPr>
          <w:p w14:paraId="728A1AA9" w14:textId="77777777" w:rsidR="00D774A8" w:rsidRDefault="0046004A">
            <w:pPr>
              <w:pStyle w:val="IngenText"/>
            </w:pPr>
          </w:p>
        </w:tc>
        <w:tc>
          <w:tcPr>
            <w:tcW w:w="8718" w:type="dxa"/>
          </w:tcPr>
          <w:p w14:paraId="728A1AAA" w14:textId="77777777" w:rsidR="00D774A8" w:rsidRDefault="0046004A" w:rsidP="00D016E9">
            <w:pPr>
              <w:pStyle w:val="StreckMitten"/>
            </w:pPr>
            <w:r>
              <w:tab/>
            </w:r>
            <w:r>
              <w:tab/>
            </w:r>
          </w:p>
        </w:tc>
      </w:tr>
    </w:tbl>
    <w:p w14:paraId="728A1AAC" w14:textId="77777777" w:rsidR="006E04A4" w:rsidRPr="00852BA1" w:rsidRDefault="0046004A" w:rsidP="00852BA1">
      <w:pPr>
        <w:widowControl/>
        <w:tabs>
          <w:tab w:val="clear" w:pos="6804"/>
        </w:tabs>
        <w:spacing w:line="240" w:lineRule="auto"/>
        <w:rPr>
          <w:b/>
          <w:i/>
        </w:rPr>
      </w:pPr>
    </w:p>
    <w:sectPr w:rsidR="006E04A4" w:rsidRPr="00852BA1" w:rsidSect="00B42C75">
      <w:headerReference w:type="even" r:id="rId11"/>
      <w:headerReference w:type="default" r:id="rId12"/>
      <w:footerReference w:type="even" r:id="rId13"/>
      <w:footerReference w:type="default" r:id="rId14"/>
      <w:headerReference w:type="first" r:id="rId15"/>
      <w:footerReference w:type="first" r:id="rId16"/>
      <w:pgSz w:w="11907" w:h="16840" w:code="9"/>
      <w:pgMar w:top="567" w:right="851" w:bottom="1134" w:left="181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A1ABE" w14:textId="77777777" w:rsidR="00000000" w:rsidRDefault="0046004A">
      <w:pPr>
        <w:spacing w:line="240" w:lineRule="auto"/>
      </w:pPr>
      <w:r>
        <w:separator/>
      </w:r>
    </w:p>
  </w:endnote>
  <w:endnote w:type="continuationSeparator" w:id="0">
    <w:p w14:paraId="728A1AC0" w14:textId="77777777" w:rsidR="00000000" w:rsidRDefault="004600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panose1 w:val="02000503080000020003"/>
    <w:charset w:val="00"/>
    <w:family w:val="moder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A1AB2" w14:textId="77777777" w:rsidR="00BE217A" w:rsidRDefault="0046004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A1AB3" w14:textId="77777777" w:rsidR="00D73249" w:rsidRDefault="0046004A">
    <w:pPr>
      <w:pStyle w:val="Sidhuvud"/>
      <w:jc w:val="center"/>
    </w:pPr>
    <w:r>
      <w:fldChar w:fldCharType="begin"/>
    </w:r>
    <w:r>
      <w:instrText xml:space="preserve"> PAGE </w:instrText>
    </w:r>
    <w:r>
      <w:fldChar w:fldCharType="separate"/>
    </w:r>
    <w:r>
      <w:rPr>
        <w:noProof/>
      </w:rPr>
      <w:t>2</w:t>
    </w:r>
    <w:r>
      <w:fldChar w:fldCharType="end"/>
    </w:r>
    <w:r>
      <w:t xml:space="preserve"> (</w:t>
    </w:r>
    <w:r>
      <w:fldChar w:fldCharType="begin"/>
    </w:r>
    <w:r>
      <w:instrText xml:space="preserve"> NUMPAGES </w:instrText>
    </w:r>
    <w:r>
      <w:fldChar w:fldCharType="separate"/>
    </w:r>
    <w:r>
      <w:rPr>
        <w:noProof/>
      </w:rPr>
      <w:t>2</w:t>
    </w:r>
    <w:r>
      <w:rPr>
        <w:noProof/>
      </w:rPr>
      <w:fldChar w:fldCharType="end"/>
    </w:r>
    <w:r>
      <w:t>)</w:t>
    </w:r>
  </w:p>
  <w:p w14:paraId="728A1AB4" w14:textId="77777777" w:rsidR="00D73249" w:rsidRDefault="0046004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A1AB8" w14:textId="77777777" w:rsidR="00D73249" w:rsidRDefault="0046004A">
    <w:pPr>
      <w:pStyle w:val="Sidhuvud"/>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Pr>
        <w:noProof/>
      </w:rPr>
      <w:fldChar w:fldCharType="end"/>
    </w:r>
    <w:r>
      <w:t>)</w:t>
    </w:r>
  </w:p>
  <w:p w14:paraId="728A1AB9" w14:textId="77777777" w:rsidR="00D73249" w:rsidRDefault="004600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A1ABA" w14:textId="77777777" w:rsidR="00000000" w:rsidRDefault="0046004A">
      <w:pPr>
        <w:spacing w:line="240" w:lineRule="auto"/>
      </w:pPr>
      <w:r>
        <w:separator/>
      </w:r>
    </w:p>
  </w:footnote>
  <w:footnote w:type="continuationSeparator" w:id="0">
    <w:p w14:paraId="728A1ABC" w14:textId="77777777" w:rsidR="00000000" w:rsidRDefault="004600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A1AAD" w14:textId="77777777" w:rsidR="00BE217A" w:rsidRDefault="0046004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A1AAE" w14:textId="77777777" w:rsidR="00D73249" w:rsidRDefault="0046004A">
    <w:pPr>
      <w:pStyle w:val="Sidhuvud"/>
      <w:tabs>
        <w:tab w:val="clear" w:pos="4536"/>
      </w:tabs>
    </w:pPr>
    <w:r>
      <w:fldChar w:fldCharType="begin"/>
    </w:r>
    <w:r>
      <w:instrText xml:space="preserve"> DOCPROPERTY  DocumentDate  \* MERGEFORMAT </w:instrText>
    </w:r>
    <w:r>
      <w:fldChar w:fldCharType="separate"/>
    </w:r>
    <w:r>
      <w:t>Tisdagen den 19 september 2023</w:t>
    </w:r>
    <w:r>
      <w:fldChar w:fldCharType="end"/>
    </w:r>
  </w:p>
  <w:p w14:paraId="728A1AAF" w14:textId="77777777" w:rsidR="00D73249" w:rsidRDefault="0046004A">
    <w:pPr>
      <w:pStyle w:val="Sidhuvud"/>
      <w:tabs>
        <w:tab w:val="clear" w:pos="4536"/>
        <w:tab w:val="right" w:leader="underscore" w:pos="9072"/>
      </w:tabs>
      <w:spacing w:after="480"/>
      <w:rPr>
        <w:sz w:val="12"/>
      </w:rPr>
    </w:pPr>
    <w:r>
      <w:rPr>
        <w:sz w:val="12"/>
      </w:rPr>
      <w:tab/>
    </w:r>
  </w:p>
  <w:p w14:paraId="728A1AB0" w14:textId="77777777" w:rsidR="00D73249" w:rsidRDefault="0046004A"/>
  <w:p w14:paraId="728A1AB1" w14:textId="77777777" w:rsidR="00D73249" w:rsidRDefault="0046004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A1AB5" w14:textId="77777777" w:rsidR="00D73249" w:rsidRDefault="0046004A">
    <w:pPr>
      <w:pStyle w:val="logo"/>
      <w:framePr w:wrap="around" w:x="9073" w:y="721" w:anchorLock="0"/>
      <w:spacing w:line="240" w:lineRule="atLeast"/>
      <w:rPr>
        <w:rFonts w:ascii="Arial" w:hAnsi="Arial"/>
        <w:sz w:val="60"/>
      </w:rPr>
    </w:pPr>
    <w:r>
      <w:rPr>
        <w:noProof/>
      </w:rPr>
      <w:drawing>
        <wp:inline distT="0" distB="0" distL="0" distR="0" wp14:anchorId="728A1ABA" wp14:editId="728A1ABB">
          <wp:extent cx="1295400" cy="3429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14:paraId="728A1AB6" w14:textId="77777777" w:rsidR="00D73249" w:rsidRDefault="0046004A" w:rsidP="00BE217A">
    <w:pPr>
      <w:pStyle w:val="Dokumentrubrik"/>
      <w:spacing w:after="360"/>
    </w:pPr>
    <w:r>
      <w:t>Föredragningslista</w:t>
    </w:r>
  </w:p>
  <w:p w14:paraId="728A1AB7" w14:textId="77777777" w:rsidR="00D73249" w:rsidRDefault="004600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921E6"/>
    <w:multiLevelType w:val="singleLevel"/>
    <w:tmpl w:val="0B228890"/>
    <w:lvl w:ilvl="0">
      <w:start w:val="1"/>
      <w:numFmt w:val="decimal"/>
      <w:lvlText w:val="%1"/>
      <w:legacy w:legacy="1" w:legacySpace="0" w:legacyIndent="0"/>
      <w:lvlJc w:val="left"/>
    </w:lvl>
  </w:abstractNum>
  <w:abstractNum w:abstractNumId="1" w15:restartNumberingAfterBreak="0">
    <w:nsid w:val="34BE0B00"/>
    <w:multiLevelType w:val="singleLevel"/>
    <w:tmpl w:val="0B228890"/>
    <w:lvl w:ilvl="0">
      <w:start w:val="1"/>
      <w:numFmt w:val="decimal"/>
      <w:lvlText w:val="%1"/>
      <w:legacy w:legacy="1" w:legacySpace="0" w:legacyIndent="0"/>
      <w:lvlJc w:val="left"/>
    </w:lvl>
  </w:abstractNum>
  <w:abstractNum w:abstractNumId="2" w15:restartNumberingAfterBreak="0">
    <w:nsid w:val="37904608"/>
    <w:multiLevelType w:val="singleLevel"/>
    <w:tmpl w:val="0B228890"/>
    <w:lvl w:ilvl="0">
      <w:start w:val="1"/>
      <w:numFmt w:val="decimal"/>
      <w:lvlText w:val="%1"/>
      <w:legacy w:legacy="1" w:legacySpace="0" w:legacyIndent="0"/>
      <w:lvlJc w:val="left"/>
    </w:lvl>
  </w:abstractNum>
  <w:abstractNum w:abstractNumId="3" w15:restartNumberingAfterBreak="0">
    <w:nsid w:val="54A1785E"/>
    <w:multiLevelType w:val="hybridMultilevel"/>
    <w:tmpl w:val="BDE47E9A"/>
    <w:lvl w:ilvl="0" w:tplc="C3287222">
      <w:start w:val="1"/>
      <w:numFmt w:val="decimal"/>
      <w:pStyle w:val="FlistaNrRubrik"/>
      <w:lvlText w:val="%1"/>
      <w:lvlJc w:val="left"/>
      <w:pPr>
        <w:tabs>
          <w:tab w:val="num" w:pos="0"/>
        </w:tabs>
        <w:ind w:left="0" w:firstLine="0"/>
      </w:pPr>
      <w:rPr>
        <w:rFonts w:hint="default"/>
      </w:rPr>
    </w:lvl>
    <w:lvl w:ilvl="1" w:tplc="E92E0952" w:tentative="1">
      <w:start w:val="1"/>
      <w:numFmt w:val="lowerLetter"/>
      <w:lvlText w:val="%2."/>
      <w:lvlJc w:val="left"/>
      <w:pPr>
        <w:tabs>
          <w:tab w:val="num" w:pos="1440"/>
        </w:tabs>
        <w:ind w:left="1440" w:hanging="360"/>
      </w:pPr>
    </w:lvl>
    <w:lvl w:ilvl="2" w:tplc="C8D633B2" w:tentative="1">
      <w:start w:val="1"/>
      <w:numFmt w:val="lowerRoman"/>
      <w:lvlText w:val="%3."/>
      <w:lvlJc w:val="right"/>
      <w:pPr>
        <w:tabs>
          <w:tab w:val="num" w:pos="2160"/>
        </w:tabs>
        <w:ind w:left="2160" w:hanging="180"/>
      </w:pPr>
    </w:lvl>
    <w:lvl w:ilvl="3" w:tplc="79C88BF2" w:tentative="1">
      <w:start w:val="1"/>
      <w:numFmt w:val="decimal"/>
      <w:lvlText w:val="%4."/>
      <w:lvlJc w:val="left"/>
      <w:pPr>
        <w:tabs>
          <w:tab w:val="num" w:pos="2880"/>
        </w:tabs>
        <w:ind w:left="2880" w:hanging="360"/>
      </w:pPr>
    </w:lvl>
    <w:lvl w:ilvl="4" w:tplc="6A723236" w:tentative="1">
      <w:start w:val="1"/>
      <w:numFmt w:val="lowerLetter"/>
      <w:lvlText w:val="%5."/>
      <w:lvlJc w:val="left"/>
      <w:pPr>
        <w:tabs>
          <w:tab w:val="num" w:pos="3600"/>
        </w:tabs>
        <w:ind w:left="3600" w:hanging="360"/>
      </w:pPr>
    </w:lvl>
    <w:lvl w:ilvl="5" w:tplc="BA9472EC" w:tentative="1">
      <w:start w:val="1"/>
      <w:numFmt w:val="lowerRoman"/>
      <w:lvlText w:val="%6."/>
      <w:lvlJc w:val="right"/>
      <w:pPr>
        <w:tabs>
          <w:tab w:val="num" w:pos="4320"/>
        </w:tabs>
        <w:ind w:left="4320" w:hanging="180"/>
      </w:pPr>
    </w:lvl>
    <w:lvl w:ilvl="6" w:tplc="35F8EB74" w:tentative="1">
      <w:start w:val="1"/>
      <w:numFmt w:val="decimal"/>
      <w:lvlText w:val="%7."/>
      <w:lvlJc w:val="left"/>
      <w:pPr>
        <w:tabs>
          <w:tab w:val="num" w:pos="5040"/>
        </w:tabs>
        <w:ind w:left="5040" w:hanging="360"/>
      </w:pPr>
    </w:lvl>
    <w:lvl w:ilvl="7" w:tplc="63DEBB4C" w:tentative="1">
      <w:start w:val="1"/>
      <w:numFmt w:val="lowerLetter"/>
      <w:lvlText w:val="%8."/>
      <w:lvlJc w:val="left"/>
      <w:pPr>
        <w:tabs>
          <w:tab w:val="num" w:pos="5760"/>
        </w:tabs>
        <w:ind w:left="5760" w:hanging="360"/>
      </w:pPr>
    </w:lvl>
    <w:lvl w:ilvl="8" w:tplc="E648DA0C" w:tentative="1">
      <w:start w:val="1"/>
      <w:numFmt w:val="lowerRoman"/>
      <w:lvlText w:val="%9."/>
      <w:lvlJc w:val="right"/>
      <w:pPr>
        <w:tabs>
          <w:tab w:val="num" w:pos="6480"/>
        </w:tabs>
        <w:ind w:left="6480" w:hanging="180"/>
      </w:pPr>
    </w:lvl>
  </w:abstractNum>
  <w:abstractNum w:abstractNumId="4" w15:restartNumberingAfterBreak="0">
    <w:nsid w:val="71244D1B"/>
    <w:multiLevelType w:val="singleLevel"/>
    <w:tmpl w:val="0B228890"/>
    <w:lvl w:ilvl="0">
      <w:start w:val="1"/>
      <w:numFmt w:val="decimal"/>
      <w:lvlText w:val="%1"/>
      <w:legacy w:legacy="1" w:legacySpace="0" w:legacyIndent="0"/>
      <w:lvlJc w:val="left"/>
    </w:lvl>
  </w:abstractNum>
  <w:abstractNum w:abstractNumId="5" w15:restartNumberingAfterBreak="0">
    <w:nsid w:val="71290BA0"/>
    <w:multiLevelType w:val="singleLevel"/>
    <w:tmpl w:val="0B228890"/>
    <w:lvl w:ilvl="0">
      <w:start w:val="1"/>
      <w:numFmt w:val="decimal"/>
      <w:lvlText w:val="%1"/>
      <w:legacy w:legacy="1" w:legacySpace="0" w:legacyIndent="0"/>
      <w:lvlJc w:val="left"/>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3"/>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47"/>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E400C3"/>
    <w:rsid w:val="0046004A"/>
    <w:rsid w:val="00E400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A1A41"/>
  <w15:docId w15:val="{FCFAB37A-05CD-496B-9F85-75506CF2B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tabs>
        <w:tab w:val="left" w:pos="6804"/>
      </w:tabs>
      <w:spacing w:line="270" w:lineRule="exact"/>
    </w:pPr>
    <w:rPr>
      <w:sz w:val="24"/>
    </w:rPr>
  </w:style>
  <w:style w:type="paragraph" w:styleId="Rubrik1">
    <w:name w:val="heading 1"/>
    <w:basedOn w:val="Normal"/>
    <w:next w:val="Normal"/>
    <w:qFormat/>
    <w:pPr>
      <w:keepNext/>
      <w:spacing w:line="240" w:lineRule="auto"/>
      <w:outlineLvl w:val="0"/>
    </w:pPr>
    <w:rPr>
      <w:kern w:val="28"/>
      <w:sz w:val="12"/>
    </w:rPr>
  </w:style>
  <w:style w:type="paragraph" w:styleId="Rubrik2">
    <w:name w:val="heading 2"/>
    <w:basedOn w:val="Normal"/>
    <w:next w:val="Normal"/>
    <w:qFormat/>
    <w:pPr>
      <w:keepNext/>
      <w:spacing w:line="240" w:lineRule="auto"/>
      <w:outlineLvl w:val="1"/>
    </w:pPr>
    <w:rPr>
      <w:sz w:val="12"/>
    </w:rPr>
  </w:style>
  <w:style w:type="paragraph" w:styleId="Rubrik3">
    <w:name w:val="heading 3"/>
    <w:basedOn w:val="Normal"/>
    <w:next w:val="Normal"/>
    <w:qFormat/>
    <w:pPr>
      <w:keepNext/>
      <w:spacing w:line="240" w:lineRule="auto"/>
      <w:outlineLvl w:val="2"/>
    </w:pPr>
    <w:rPr>
      <w:sz w:val="1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lear" w:pos="6804"/>
        <w:tab w:val="center" w:pos="4536"/>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um">
    <w:name w:val="Date"/>
    <w:basedOn w:val="Normal"/>
    <w:pPr>
      <w:spacing w:after="300" w:line="320" w:lineRule="exact"/>
    </w:pPr>
    <w:rPr>
      <w:rFonts w:ascii="Arial" w:hAnsi="Arial"/>
      <w:sz w:val="28"/>
    </w:rPr>
  </w:style>
  <w:style w:type="paragraph" w:customStyle="1" w:styleId="Plenum">
    <w:name w:val="Plenum"/>
    <w:basedOn w:val="Normal"/>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clear" w:pos="6804"/>
        <w:tab w:val="left" w:pos="2098"/>
        <w:tab w:val="right" w:leader="underscore" w:pos="5783"/>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rsid w:val="00F26F51"/>
    <w:pPr>
      <w:keepNext/>
      <w:tabs>
        <w:tab w:val="clear" w:pos="6804"/>
      </w:tabs>
      <w:spacing w:before="120" w:line="300" w:lineRule="exact"/>
      <w:ind w:right="142"/>
    </w:pPr>
    <w:rPr>
      <w:b/>
      <w:i/>
    </w:rPr>
  </w:style>
  <w:style w:type="paragraph" w:customStyle="1" w:styleId="rendenr">
    <w:name w:val="Ärendenr"/>
    <w:basedOn w:val="renderubrik"/>
    <w:rPr>
      <w:b w:val="0"/>
    </w:rPr>
  </w:style>
  <w:style w:type="paragraph" w:styleId="Underrubrik">
    <w:name w:val="Subtitle"/>
    <w:basedOn w:val="Normal"/>
    <w:qFormat/>
    <w:rsid w:val="009E024F"/>
    <w:pPr>
      <w:keepNext/>
      <w:spacing w:line="300" w:lineRule="exact"/>
    </w:pPr>
    <w:rPr>
      <w:rFonts w:ascii="Arial" w:hAnsi="Arial"/>
      <w:i/>
      <w:sz w:val="23"/>
    </w:rPr>
  </w:style>
  <w:style w:type="paragraph" w:styleId="Sidfot">
    <w:name w:val="footer"/>
    <w:basedOn w:val="Normal"/>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Talarlista">
    <w:name w:val="Talarlista"/>
    <w:basedOn w:val="Normal"/>
    <w:rsid w:val="00373E56"/>
  </w:style>
  <w:style w:type="paragraph" w:customStyle="1" w:styleId="Debattregler">
    <w:name w:val="Debattregler"/>
    <w:basedOn w:val="Normal"/>
    <w:pPr>
      <w:spacing w:after="200"/>
    </w:pPr>
  </w:style>
  <w:style w:type="paragraph" w:customStyle="1" w:styleId="Blankrad">
    <w:name w:val="Blankrad"/>
    <w:basedOn w:val="Sidhuvud"/>
    <w:rsid w:val="00F75FE6"/>
    <w:pPr>
      <w:tabs>
        <w:tab w:val="clear" w:pos="4536"/>
        <w:tab w:val="clear" w:pos="9072"/>
        <w:tab w:val="left" w:pos="6804"/>
      </w:tabs>
      <w:spacing w:after="0" w:line="14" w:lineRule="exact"/>
    </w:pPr>
    <w:rPr>
      <w:rFonts w:ascii="Times New Roman" w:hAnsi="Times New Roman"/>
      <w:sz w:val="8"/>
    </w:rPr>
  </w:style>
  <w:style w:type="paragraph" w:customStyle="1" w:styleId="HuvudrubrikEnsam">
    <w:name w:val="HuvudrubrikEnsam"/>
    <w:basedOn w:val="Normal"/>
    <w:next w:val="Normal"/>
    <w:rsid w:val="007468D5"/>
    <w:pPr>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Oformaterad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um"/>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rsid w:val="000326E3"/>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kumentversikt">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6274D5"/>
    <w:pPr>
      <w:numPr>
        <w:numId w:val="0"/>
      </w:numPr>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F8520B"/>
    <w:pPr>
      <w:widowControl/>
      <w:tabs>
        <w:tab w:val="clear" w:pos="6804"/>
      </w:tabs>
      <w:spacing w:after="140" w:line="280" w:lineRule="atLeast"/>
    </w:pPr>
    <w:rPr>
      <w:i/>
      <w:sz w:val="36"/>
      <w:szCs w:val="26"/>
    </w:rPr>
  </w:style>
  <w:style w:type="paragraph" w:styleId="Ballongtext">
    <w:name w:val="Balloon Text"/>
    <w:basedOn w:val="Normal"/>
    <w:semiHidden/>
    <w:rsid w:val="00BE6497"/>
    <w:rPr>
      <w:rFonts w:ascii="Tahoma" w:hAnsi="Tahoma" w:cs="Tahoma"/>
      <w:sz w:val="16"/>
      <w:szCs w:val="16"/>
    </w:rPr>
  </w:style>
  <w:style w:type="paragraph" w:customStyle="1" w:styleId="FlistaNrRubriknr">
    <w:name w:val="FlistaNr_Rubrik_nr"/>
    <w:basedOn w:val="HuvudrubrikFlisteNr"/>
    <w:qFormat/>
    <w:rsid w:val="00C84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0921aa\AppData\Roaming\Microsoft\Templates\Centralkansliet\F&#246;redragningslista.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listaDoc" ma:contentTypeID="0x010100078C4E82577B49F892243084CEE69DCD0082944F147C4A36499692877D74350DE3" ma:contentTypeVersion="1" ma:contentTypeDescription="FlistaDoc ContentType" ma:contentTypeScope="" ma:versionID="e6f4b3c5d68281eb512ad510294aa311">
  <xsd:schema xmlns:xsd="http://www.w3.org/2001/XMLSchema" xmlns:xs="http://www.w3.org/2001/XMLSchema" xmlns:p="http://schemas.microsoft.com/office/2006/metadata/properties" xmlns:ns2="C07A1A6C-0B19-41D9-BDF8-F523BA3921EB" targetNamespace="http://schemas.microsoft.com/office/2006/metadata/properties" ma:root="true" ma:fieldsID="88aa7a108df839ff341208677dc2ad5f" ns2:_="">
    <xsd:import namespace="C07A1A6C-0B19-41D9-BDF8-F523BA3921EB"/>
    <xsd:element name="properties">
      <xsd:complexType>
        <xsd:sequence>
          <xsd:element name="documentManagement">
            <xsd:complexType>
              <xsd:all>
                <xsd:element ref="ns2:SAFIR_FlistaStatus_Doc" minOccurs="0"/>
                <xsd:element ref="ns2:SAFIR_F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FlistaStatus_Doc" ma:index="8" nillable="true" ma:displayName="Föredragningslista status" ma:internalName="SAFIR_FlistaStatus_Doc" ma:readOnly="false">
      <xsd:simpleType>
        <xsd:restriction base="dms:Choice">
          <xsd:enumeration value="Ej publicerad"/>
          <xsd:enumeration value="Publicerad"/>
        </xsd:restriction>
      </xsd:simpleType>
    </xsd:element>
    <xsd:element name="SAFIR_FlistaEdited_Doc" ma:index="9" nillable="true" ma:displayName="Föredragningslista editerad" ma:internalName="SAFIR_F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2023-09-19</SAFIR_Sammantradesdatum_Doc>
    <SAFIR_SammantradeID xmlns="C07A1A6C-0B19-41D9-BDF8-F523BA3921EB">42839889-85ee-405a-93eb-6ed382ccf537</SAFIR_SammantradeID>
    <SAFIR_FlistaStatus_Doc xmlns="C07A1A6C-0B19-41D9-BDF8-F523BA3921EB">Ej publicerad</SAFIR_FlistaStatus_Doc>
    <SAFIR_FlistaEdited_Doc xmlns="C07A1A6C-0B19-41D9-BDF8-F523BA3921EB">true</SAFIR_FlistaEdited_Do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8F9EF-1CB1-400B-885C-93FBF5FB6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A1A6C-0B19-41D9-BDF8-F523BA392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9A53A7-DBEC-4B24-9AB3-5F3D713ACF03}">
  <ds:schemaRefs/>
</ds:datastoreItem>
</file>

<file path=customXml/itemProps3.xml><?xml version="1.0" encoding="utf-8"?>
<ds:datastoreItem xmlns:ds="http://schemas.openxmlformats.org/officeDocument/2006/customXml" ds:itemID="{EFF2590D-632C-43BE-9516-675C9AA8E211}">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C07A1A6C-0B19-41D9-BDF8-F523BA3921EB"/>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76656DCF-8C0C-40D0-B8CE-356A14EF6FD0}">
  <ds:schemaRefs/>
</ds:datastoreItem>
</file>

<file path=docProps/app.xml><?xml version="1.0" encoding="utf-8"?>
<Properties xmlns="http://schemas.openxmlformats.org/officeDocument/2006/extended-properties" xmlns:vt="http://schemas.openxmlformats.org/officeDocument/2006/docPropsVTypes">
  <Template>Föredragningslista</Template>
  <TotalTime>260</TotalTime>
  <Pages>2</Pages>
  <Words>314</Words>
  <Characters>2051</Characters>
  <Application>Microsoft Office Word</Application>
  <DocSecurity>0</DocSecurity>
  <Lines>120</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Föredragningslista</vt:lpstr>
      <vt:lpstr>Föredragningslista</vt:lpstr>
    </vt:vector>
  </TitlesOfParts>
  <Company>Riksdagen</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creator>Sveriges riksdag</dc:creator>
  <cp:lastModifiedBy>Anna Katarina Nordström</cp:lastModifiedBy>
  <cp:revision>48</cp:revision>
  <cp:lastPrinted>2012-12-12T21:41:00Z</cp:lastPrinted>
  <dcterms:created xsi:type="dcterms:W3CDTF">2013-03-22T09:28:00Z</dcterms:created>
  <dcterms:modified xsi:type="dcterms:W3CDTF">2023-09-18T12:03:00Z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0x010100078C4E82577B49F892243084CEE69DCD0082944F147C4A36499692877D74350DE3</vt:lpwstr>
  </property>
  <property fmtid="{D5CDD505-2E9C-101B-9397-08002B2CF9AE}" pid="3" name="DatumAvgörande">
    <vt:lpwstr>2012-12-13</vt:lpwstr>
  </property>
  <property fmtid="{D5CDD505-2E9C-101B-9397-08002B2CF9AE}" pid="4" name="DocumentDate">
    <vt:lpwstr>Tisdagen den 19 september 2023</vt:lpwstr>
  </property>
  <property fmtid="{D5CDD505-2E9C-101B-9397-08002B2CF9AE}" pid="5" name="DocumentDateShort">
    <vt:lpwstr>2012-12-13</vt:lpwstr>
  </property>
  <property fmtid="{D5CDD505-2E9C-101B-9397-08002B2CF9AE}" pid="6" name="DocumentNumber">
    <vt:lpwstr>43</vt:lpwstr>
  </property>
  <property fmtid="{D5CDD505-2E9C-101B-9397-08002B2CF9AE}" pid="7" name="DocumentType">
    <vt:lpwstr>Föredragningslista</vt:lpwstr>
  </property>
  <property fmtid="{D5CDD505-2E9C-101B-9397-08002B2CF9AE}" pid="8" name="DocumentYear">
    <vt:lpwstr>2012/13</vt:lpwstr>
  </property>
</Properties>
</file>