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C2B" w:rsidRPr="00540760" w:rsidRDefault="00E11C2B" w:rsidP="00127D91">
      <w:pPr>
        <w:pStyle w:val="Hemstlrubrik"/>
      </w:pPr>
      <w:r w:rsidRPr="00540760">
        <w:t>Förslag till riksdagsbeslut</w:t>
      </w:r>
    </w:p>
    <w:p w:rsidR="00E11C2B" w:rsidRPr="00540760" w:rsidRDefault="00E11C2B" w:rsidP="00E11C2B">
      <w:pPr>
        <w:pStyle w:val="Hemstlatt"/>
      </w:pPr>
      <w:r w:rsidRPr="00540760">
        <w:t>Riksdagen tillkännager för regeringen som sin mening vad i motionen anförs om att regeringen skall återkomma med ett förslag om</w:t>
      </w:r>
      <w:r w:rsidR="00127D91" w:rsidRPr="00540760">
        <w:t xml:space="preserve"> att</w:t>
      </w:r>
      <w:r w:rsidRPr="00540760">
        <w:t xml:space="preserve"> använda benämningen undervisning i svenska för invandrade.</w:t>
      </w:r>
    </w:p>
    <w:p w:rsidR="00E11C2B" w:rsidRPr="00540760" w:rsidRDefault="00E11C2B" w:rsidP="00E11C2B">
      <w:pPr>
        <w:pStyle w:val="Hemstlatt"/>
      </w:pPr>
      <w:r w:rsidRPr="00540760">
        <w:t>Riksdagen tillkännager för regeringen som sin mening vad i motionen anförs om att uppdra till Myndigheten för skolutveckling att samla goda exempel och därigenom inspirera till integrering av undervisningen i svenska för invandrade med annan undervisning inom vuxenutbildning.</w:t>
      </w:r>
    </w:p>
    <w:p w:rsidR="00E11C2B" w:rsidRPr="00540760" w:rsidRDefault="00E11C2B" w:rsidP="00E11C2B">
      <w:pPr>
        <w:pStyle w:val="Hemstlatt"/>
      </w:pPr>
      <w:r w:rsidRPr="00540760">
        <w:t>Riksdagen tillkännager för regeringen som sin mening vad i motionen anförs om att återkomma med förslag om skärpta krav på individualis</w:t>
      </w:r>
      <w:r w:rsidRPr="00540760">
        <w:t>e</w:t>
      </w:r>
      <w:r w:rsidRPr="00540760">
        <w:t xml:space="preserve">ring av </w:t>
      </w:r>
      <w:r w:rsidR="00523156" w:rsidRPr="00540760">
        <w:t>s</w:t>
      </w:r>
      <w:r w:rsidR="00B373DE" w:rsidRPr="00540760">
        <w:t>fi-</w:t>
      </w:r>
      <w:r w:rsidRPr="00540760">
        <w:t>undervisningen.</w:t>
      </w:r>
    </w:p>
    <w:p w:rsidR="00E11C2B" w:rsidRPr="00540760" w:rsidRDefault="00E11C2B" w:rsidP="00E11C2B">
      <w:pPr>
        <w:pStyle w:val="Hemstlatt"/>
      </w:pPr>
      <w:r w:rsidRPr="00540760">
        <w:t xml:space="preserve">Riksdagen tillkännager för regeringen som sin mening vad </w:t>
      </w:r>
      <w:r w:rsidR="00B9140A" w:rsidRPr="00540760">
        <w:t>i motionen anförs</w:t>
      </w:r>
      <w:r w:rsidRPr="00540760">
        <w:t xml:space="preserve"> om att uppdra åt Myndigheten för skolutveckling att samla goda exempel och därigenom visa på möjligheten att förlägga undervisningen i svenska för invandrade vuxna till</w:t>
      </w:r>
      <w:r w:rsidR="00523156" w:rsidRPr="00540760">
        <w:t xml:space="preserve"> de skolor</w:t>
      </w:r>
      <w:r w:rsidRPr="00540760">
        <w:t xml:space="preserve"> där deras barn går.</w:t>
      </w:r>
    </w:p>
    <w:p w:rsidR="00E11C2B" w:rsidRPr="00540760" w:rsidRDefault="00E11C2B" w:rsidP="00E11C2B">
      <w:pPr>
        <w:pStyle w:val="Hemstlatt"/>
      </w:pPr>
      <w:r w:rsidRPr="00540760">
        <w:t>Riks</w:t>
      </w:r>
      <w:r w:rsidR="00523156" w:rsidRPr="00540760">
        <w:t>dagen tillkännager för regeringen</w:t>
      </w:r>
      <w:r w:rsidRPr="00540760">
        <w:t xml:space="preserve"> som sin mening vad som i moti</w:t>
      </w:r>
      <w:r w:rsidRPr="00540760">
        <w:t>o</w:t>
      </w:r>
      <w:r w:rsidRPr="00540760">
        <w:t>nen anförs om att återkomma med förslag som ger folkhögskolorna rätt att bedriva undervisning i svenska för invandrade.</w:t>
      </w:r>
    </w:p>
    <w:p w:rsidR="00E11C2B" w:rsidRPr="00540760" w:rsidRDefault="00E11C2B" w:rsidP="00E11C2B">
      <w:pPr>
        <w:pStyle w:val="Rubrik1"/>
      </w:pPr>
      <w:r w:rsidRPr="00540760">
        <w:t>Inledning</w:t>
      </w:r>
    </w:p>
    <w:p w:rsidR="00E11C2B" w:rsidRPr="00540760" w:rsidRDefault="00E11C2B" w:rsidP="00E11C2B">
      <w:r w:rsidRPr="00540760">
        <w:t>Kunskaper i svenska är avgörande för den som kommer från ett anna</w:t>
      </w:r>
      <w:r w:rsidR="00127D91" w:rsidRPr="00540760">
        <w:t>t land och från en annan kultur</w:t>
      </w:r>
      <w:r w:rsidR="00B9140A" w:rsidRPr="00540760">
        <w:t xml:space="preserve"> </w:t>
      </w:r>
      <w:r w:rsidRPr="00540760">
        <w:t xml:space="preserve">och vill klara sig i det svenska samhället. Därför är </w:t>
      </w:r>
      <w:r w:rsidR="00B373DE" w:rsidRPr="00540760">
        <w:t>det också viktigt att invandrade</w:t>
      </w:r>
      <w:r w:rsidRPr="00540760">
        <w:t xml:space="preserve"> ges bra möjligheter att lära sig svenska.</w:t>
      </w:r>
    </w:p>
    <w:p w:rsidR="00E11C2B" w:rsidRPr="00540760" w:rsidRDefault="00B373DE" w:rsidP="00B9140A">
      <w:pPr>
        <w:pStyle w:val="Normaltindrag"/>
      </w:pPr>
      <w:r w:rsidRPr="00540760">
        <w:t>Invandrade</w:t>
      </w:r>
      <w:r w:rsidR="00E11C2B" w:rsidRPr="00540760">
        <w:t xml:space="preserve"> till Sverige är betydligt bättre på att läsa </w:t>
      </w:r>
      <w:r w:rsidRPr="00540760">
        <w:t>och skriva svenska än invandrade</w:t>
      </w:r>
      <w:r w:rsidR="00E11C2B" w:rsidRPr="00540760">
        <w:t xml:space="preserve"> till Tyskland och Storbritannien är att läsa tyska respektive en</w:t>
      </w:r>
      <w:r w:rsidR="00E11C2B" w:rsidRPr="00540760">
        <w:t>g</w:t>
      </w:r>
      <w:r w:rsidR="00E11C2B" w:rsidRPr="00540760">
        <w:t>elska. Så långt klarar sig Sverige bra i internationella jämförelser enligt Svenska språknämnden (2003). Däremot är avståndet till den infödda befol</w:t>
      </w:r>
      <w:r w:rsidR="00E11C2B" w:rsidRPr="00540760">
        <w:t>k</w:t>
      </w:r>
      <w:r w:rsidR="00E11C2B" w:rsidRPr="00540760">
        <w:t>ningens kunnighet i att läsa och skriva större i Sverige än i många</w:t>
      </w:r>
      <w:r w:rsidR="00B9140A" w:rsidRPr="00540760">
        <w:t xml:space="preserve"> andra lä</w:t>
      </w:r>
      <w:r w:rsidR="00B9140A" w:rsidRPr="00540760">
        <w:t>n</w:t>
      </w:r>
      <w:r w:rsidR="00B9140A" w:rsidRPr="00540760">
        <w:lastRenderedPageBreak/>
        <w:t>der. Den allmänna läs</w:t>
      </w:r>
      <w:r w:rsidR="00127D91" w:rsidRPr="00540760">
        <w:t>-</w:t>
      </w:r>
      <w:r w:rsidR="00B9140A" w:rsidRPr="00540760">
        <w:softHyphen/>
        <w:t xml:space="preserve"> </w:t>
      </w:r>
      <w:r w:rsidR="00E11C2B" w:rsidRPr="00540760">
        <w:t>och skrivkunnigheten i Sverige är hög, även bland lågutbildad</w:t>
      </w:r>
      <w:r w:rsidRPr="00540760">
        <w:t xml:space="preserve">e, </w:t>
      </w:r>
      <w:r w:rsidR="00127D91" w:rsidRPr="00540760">
        <w:t xml:space="preserve">och därför är </w:t>
      </w:r>
      <w:r w:rsidRPr="00540760">
        <w:t>det svårt för invandrad</w:t>
      </w:r>
      <w:r w:rsidR="00E11C2B" w:rsidRPr="00540760">
        <w:t>e att komma ikapp. Att ha genomgått svensk</w:t>
      </w:r>
      <w:r w:rsidR="00127D91" w:rsidRPr="00540760">
        <w:t>undervisning för invandrare, s</w:t>
      </w:r>
      <w:r w:rsidRPr="00540760">
        <w:t>fi</w:t>
      </w:r>
      <w:r w:rsidR="00E11C2B" w:rsidRPr="00540760">
        <w:t>, och fått godkänt betyg fungerar ofta som en första inträdesbiljett i det svenska samhället.</w:t>
      </w:r>
    </w:p>
    <w:p w:rsidR="00E11C2B" w:rsidRPr="00540760" w:rsidRDefault="00E11C2B" w:rsidP="00E11C2B">
      <w:pPr>
        <w:pStyle w:val="Normaltindrag"/>
      </w:pPr>
      <w:r w:rsidRPr="00540760">
        <w:t>Svenskundervisning för invandrare, som det benämns i</w:t>
      </w:r>
      <w:r w:rsidR="00B9140A" w:rsidRPr="00540760">
        <w:t> </w:t>
      </w:r>
      <w:r w:rsidRPr="00540760">
        <w:t>dag, ska enligt nu gällan</w:t>
      </w:r>
      <w:r w:rsidR="00B373DE" w:rsidRPr="00540760">
        <w:t>de reglering förbereda invandrad</w:t>
      </w:r>
      <w:r w:rsidRPr="00540760">
        <w:t xml:space="preserve">e </w:t>
      </w:r>
      <w:r w:rsidR="00127D91" w:rsidRPr="00540760">
        <w:t>för en bred språkanvändning. s</w:t>
      </w:r>
      <w:r w:rsidR="00B373DE" w:rsidRPr="00540760">
        <w:t>fi</w:t>
      </w:r>
      <w:r w:rsidRPr="00540760">
        <w:t xml:space="preserve"> ska vara en källa till språkkunskap och språkutveckling men också en bry</w:t>
      </w:r>
      <w:r w:rsidR="00B9140A" w:rsidRPr="00540760">
        <w:t>gga till livet i Sverige. Inom R</w:t>
      </w:r>
      <w:r w:rsidRPr="00540760">
        <w:t>egeringskansliet pågår ett arbete me</w:t>
      </w:r>
      <w:r w:rsidR="00127D91" w:rsidRPr="00540760">
        <w:t>d att förbättra och utveckla s</w:t>
      </w:r>
      <w:r w:rsidR="00B373DE" w:rsidRPr="00540760">
        <w:t>fi</w:t>
      </w:r>
      <w:r w:rsidRPr="00540760">
        <w:t>. Vi menar att en förbättring v</w:t>
      </w:r>
      <w:r w:rsidR="003A6281" w:rsidRPr="00540760">
        <w:t>ore att ändra benämningen till s</w:t>
      </w:r>
      <w:r w:rsidRPr="00540760">
        <w:t>venska för invandrade och anser därför att regeringen bör återkomma till riksdagen med ett förslag med nämnd innebörd. Orsaken är främst de defin</w:t>
      </w:r>
      <w:r w:rsidRPr="00540760">
        <w:t>i</w:t>
      </w:r>
      <w:r w:rsidRPr="00540760">
        <w:t xml:space="preserve">tionsoklarheter som råder för begreppet invandrare. Detta bör riksdagen </w:t>
      </w:r>
      <w:r w:rsidR="00B9140A" w:rsidRPr="00540760">
        <w:t xml:space="preserve">som sin mening </w:t>
      </w:r>
      <w:r w:rsidRPr="00540760">
        <w:t>ge regeringen till känna.</w:t>
      </w:r>
    </w:p>
    <w:p w:rsidR="00E11C2B" w:rsidRPr="00540760" w:rsidRDefault="00E11C2B" w:rsidP="00E11C2B">
      <w:pPr>
        <w:pStyle w:val="Normaltindrag"/>
      </w:pPr>
      <w:r w:rsidRPr="00540760">
        <w:t>Ett första steg till att klara sin egen försörjning i det nya hemlandet är sål</w:t>
      </w:r>
      <w:r w:rsidRPr="00540760">
        <w:t>e</w:t>
      </w:r>
      <w:r w:rsidRPr="00540760">
        <w:t>des att lära sig språket. Men för att klara ett yrkesliv behövs yrkeskunskap, kunskap för att aktivt kunna, våga och vilja delta aktivt i samhällsliv, i dem</w:t>
      </w:r>
      <w:r w:rsidRPr="00540760">
        <w:t>o</w:t>
      </w:r>
      <w:r w:rsidRPr="00540760">
        <w:t>kratiska samtal och processer och i fackliga sammanhang. Slutligen behövs kunskap för att klara av alla de dagliga verksamheter som vi gör i hemmet.</w:t>
      </w:r>
    </w:p>
    <w:p w:rsidR="00E11C2B" w:rsidRPr="00540760" w:rsidRDefault="00E11C2B" w:rsidP="00E11C2B">
      <w:pPr>
        <w:pStyle w:val="Normaltindrag"/>
      </w:pPr>
      <w:r w:rsidRPr="00540760">
        <w:t>I Göteb</w:t>
      </w:r>
      <w:r w:rsidR="00B373DE" w:rsidRPr="00540760">
        <w:t>org genomförs vad som kallas Sfi</w:t>
      </w:r>
      <w:r w:rsidRPr="00540760">
        <w:t xml:space="preserve"> Kombi där de </w:t>
      </w:r>
      <w:r w:rsidR="00B9140A" w:rsidRPr="00540760">
        <w:t>studerande samt</w:t>
      </w:r>
      <w:r w:rsidR="00B9140A" w:rsidRPr="00540760">
        <w:t>i</w:t>
      </w:r>
      <w:r w:rsidR="00B9140A" w:rsidRPr="00540760">
        <w:t>digt som de lär</w:t>
      </w:r>
      <w:r w:rsidRPr="00540760">
        <w:t xml:space="preserve"> sig det svenska språket också får en yrkesförberedande utbil</w:t>
      </w:r>
      <w:r w:rsidRPr="00540760">
        <w:t>d</w:t>
      </w:r>
      <w:r w:rsidRPr="00540760">
        <w:t>ning inom fordon, teknik och service. Utbildningen är upplagd så att</w:t>
      </w:r>
      <w:r w:rsidR="00B373DE" w:rsidRPr="00540760">
        <w:t xml:space="preserve"> teori och praktik varvas och ma</w:t>
      </w:r>
      <w:r w:rsidRPr="00540760">
        <w:t>n undersöker tidigt vilka kunskaper och erfarenheter de studerande har med sig från hemlandet, något som ligger till grund för indiv</w:t>
      </w:r>
      <w:r w:rsidRPr="00540760">
        <w:t>i</w:t>
      </w:r>
      <w:r w:rsidRPr="00540760">
        <w:t>duella studieplaner. Undervisningen börjar med betoning på språket för att sedan utöka</w:t>
      </w:r>
      <w:r w:rsidR="00127D91" w:rsidRPr="00540760">
        <w:t>s till</w:t>
      </w:r>
      <w:r w:rsidRPr="00540760">
        <w:t xml:space="preserve"> den praktiska yrkesdelen. Undervisningen sker på svenska, även om hemspråkslärare finns till hands, och kombinationen av teori och praktik inspirerar och underlättar språkutvecklingen. </w:t>
      </w:r>
      <w:r w:rsidR="00B9140A" w:rsidRPr="00540760">
        <w:t>D</w:t>
      </w:r>
      <w:r w:rsidRPr="00540760">
        <w:t xml:space="preserve">essutom blir vägen till </w:t>
      </w:r>
      <w:r w:rsidR="00B373DE" w:rsidRPr="00540760">
        <w:t>arbete</w:t>
      </w:r>
      <w:r w:rsidRPr="00540760">
        <w:t xml:space="preserve"> kortare.</w:t>
      </w:r>
    </w:p>
    <w:p w:rsidR="00B9140A" w:rsidRPr="00540760" w:rsidRDefault="00E11C2B" w:rsidP="00E11C2B">
      <w:pPr>
        <w:pStyle w:val="Normaltindrag"/>
      </w:pPr>
      <w:r w:rsidRPr="00540760">
        <w:t xml:space="preserve">Det är också viktigt att det går att läsa ämnen inom vuxenutbildningen samtidigt som man lär sig svenska. Ämnen som samhällskunskap och hem- och konsumentkunskap kan ge värdefull kunskap om det svenska samhället och hur man klarar de dagliga verksamheter i hem och samhälle på ett sätt så att man klarar sig ekonomiskt, främjar hälsa och en hållbar utveckling. </w:t>
      </w:r>
    </w:p>
    <w:p w:rsidR="00B9140A" w:rsidRPr="00540760" w:rsidRDefault="00B9140A" w:rsidP="00E11C2B">
      <w:pPr>
        <w:pStyle w:val="Normaltindrag"/>
      </w:pPr>
      <w:r w:rsidRPr="00540760">
        <w:t>Y</w:t>
      </w:r>
      <w:r w:rsidR="00E11C2B" w:rsidRPr="00540760">
        <w:t>tterligare ett exempel på hur olika parter samverkat för att skapa en m</w:t>
      </w:r>
      <w:r w:rsidR="00E11C2B" w:rsidRPr="00540760">
        <w:t>e</w:t>
      </w:r>
      <w:r w:rsidR="00E11C2B" w:rsidRPr="00540760">
        <w:t>ningsfull undervisning i svenska för invandrare är Kompass (Kompetens, Arbetsliv och Skola i Samverkan) i Landskrona. Där samarbetar komvux med lokala arbetsgivare</w:t>
      </w:r>
      <w:r w:rsidR="00B373DE" w:rsidRPr="00540760">
        <w:t>,</w:t>
      </w:r>
      <w:r w:rsidR="00E11C2B" w:rsidRPr="00540760">
        <w:t xml:space="preserve"> som ser till att det finns praktikplatser</w:t>
      </w:r>
      <w:r w:rsidR="00B373DE" w:rsidRPr="00540760">
        <w:t>,</w:t>
      </w:r>
      <w:r w:rsidR="00E11C2B" w:rsidRPr="00540760">
        <w:t xml:space="preserve"> och gymnasiesk</w:t>
      </w:r>
      <w:r w:rsidR="00E11C2B" w:rsidRPr="00540760">
        <w:t>o</w:t>
      </w:r>
      <w:r w:rsidR="00E11C2B" w:rsidRPr="00540760">
        <w:t>lan</w:t>
      </w:r>
      <w:r w:rsidR="00B373DE" w:rsidRPr="00540760">
        <w:t>,</w:t>
      </w:r>
      <w:r w:rsidR="00E11C2B" w:rsidRPr="00540760">
        <w:t xml:space="preserve"> som ställer upp med yrkeslärare och lokaler, och deltagarna följer den vanliga, nationella gymnasiekursen för Industriprogrammet inom karaktär</w:t>
      </w:r>
      <w:r w:rsidR="00E11C2B" w:rsidRPr="00540760">
        <w:t>s</w:t>
      </w:r>
      <w:r w:rsidR="00E11C2B" w:rsidRPr="00540760">
        <w:t>ämnena. De läser också (yrkes-) svenska, (yrkes-) matematik och samhäll</w:t>
      </w:r>
      <w:r w:rsidR="00E11C2B" w:rsidRPr="00540760">
        <w:t>s</w:t>
      </w:r>
      <w:r w:rsidR="00E11C2B" w:rsidRPr="00540760">
        <w:t>kunskap med arbetslivsorientering, allt utifrån vars och ens nivå. Den första kursen man gav på detta sätt v</w:t>
      </w:r>
      <w:r w:rsidR="00B373DE" w:rsidRPr="00540760">
        <w:t>ar för svetsare och plåtslagare.</w:t>
      </w:r>
      <w:r w:rsidR="00E11C2B" w:rsidRPr="00540760">
        <w:t xml:space="preserve"> </w:t>
      </w:r>
      <w:r w:rsidR="00B373DE" w:rsidRPr="00540760">
        <w:t>D</w:t>
      </w:r>
      <w:r w:rsidR="00E11C2B" w:rsidRPr="00540760">
        <w:t xml:space="preserve">etta har nu utvidgats till att omfatta fler yrken. </w:t>
      </w:r>
    </w:p>
    <w:p w:rsidR="00E11C2B" w:rsidRPr="00540760" w:rsidRDefault="00E11C2B" w:rsidP="00E11C2B">
      <w:pPr>
        <w:pStyle w:val="Normaltindrag"/>
      </w:pPr>
      <w:r w:rsidRPr="00540760">
        <w:t xml:space="preserve">Det är sålunda av stor betydelse att på olika sätt integrera undervisningen i svenska för invandrade med undervisning i andra ämnen. Myndigheten för skolutveckling bör genom att samla och visa fram goda exempel stimulera kommuner att arbeta på detta sätt. Detta bör riksdagen </w:t>
      </w:r>
      <w:r w:rsidR="00B9140A" w:rsidRPr="00540760">
        <w:t xml:space="preserve">som sin mening </w:t>
      </w:r>
      <w:r w:rsidRPr="00540760">
        <w:t>ge regeringen till känna.</w:t>
      </w:r>
    </w:p>
    <w:p w:rsidR="00E11C2B" w:rsidRPr="00540760" w:rsidRDefault="00B373DE" w:rsidP="00E11C2B">
      <w:pPr>
        <w:pStyle w:val="Normaltindrag"/>
      </w:pPr>
      <w:r w:rsidRPr="00540760">
        <w:t>Flyktingar eller invandrad</w:t>
      </w:r>
      <w:r w:rsidR="00E11C2B" w:rsidRPr="00540760">
        <w:t xml:space="preserve">e </w:t>
      </w:r>
      <w:r w:rsidRPr="00540760">
        <w:t xml:space="preserve">som har kommit till Sverige </w:t>
      </w:r>
      <w:r w:rsidR="00E11C2B" w:rsidRPr="00540760">
        <w:t>kommer från ett stort antal länder och har många gånger helt olika utbildningsbakgrund och skilda erfarenheter. Detta ställer stora krav på individualisering av undervi</w:t>
      </w:r>
      <w:r w:rsidR="00E11C2B" w:rsidRPr="00540760">
        <w:t>s</w:t>
      </w:r>
      <w:r w:rsidR="00E11C2B" w:rsidRPr="00540760">
        <w:t xml:space="preserve">ningen. </w:t>
      </w:r>
      <w:r w:rsidR="00127D91" w:rsidRPr="00540760">
        <w:t>Bl.a.</w:t>
      </w:r>
      <w:r w:rsidR="00E11C2B" w:rsidRPr="00540760">
        <w:t xml:space="preserve"> handlar det om själva språkundervisningens individualisering. Beroende på språkkunskaper i övrigt och vana att studera ställer den enskilde studentens förmåga stora krav på individualisering. Men även hela utbil</w:t>
      </w:r>
      <w:r w:rsidR="00E11C2B" w:rsidRPr="00540760">
        <w:t>d</w:t>
      </w:r>
      <w:r w:rsidR="00E11C2B" w:rsidRPr="00540760">
        <w:t>ningssituationen ska formas utifrån individens behov. För en del kan komb</w:t>
      </w:r>
      <w:r w:rsidR="00E11C2B" w:rsidRPr="00540760">
        <w:t>i</w:t>
      </w:r>
      <w:r w:rsidR="00E11C2B" w:rsidRPr="00540760">
        <w:t>nationsutbildningar liknande Göteborgsexemplet ovan vara ett bra alternativ, för andra kan det handla om att validera och komplettera utbildning och erf</w:t>
      </w:r>
      <w:r w:rsidR="00E11C2B" w:rsidRPr="00540760">
        <w:t>a</w:t>
      </w:r>
      <w:r w:rsidR="00E11C2B" w:rsidRPr="00540760">
        <w:t>renhe</w:t>
      </w:r>
      <w:r w:rsidR="003A6281" w:rsidRPr="00540760">
        <w:t>t från hemlandet</w:t>
      </w:r>
      <w:r w:rsidR="00E11C2B" w:rsidRPr="00540760">
        <w:t>. Här behöver kompetens och samverkan exempe</w:t>
      </w:r>
      <w:r w:rsidR="00E11C2B" w:rsidRPr="00540760">
        <w:t>l</w:t>
      </w:r>
      <w:r w:rsidR="00E11C2B" w:rsidRPr="00540760">
        <w:t>vis inom en region för att kunna leva upp till de skärpta krav på individualis</w:t>
      </w:r>
      <w:r w:rsidR="00E11C2B" w:rsidRPr="00540760">
        <w:t>e</w:t>
      </w:r>
      <w:r w:rsidR="00E11C2B" w:rsidRPr="00540760">
        <w:t>ring vi vill se</w:t>
      </w:r>
      <w:r w:rsidR="00127D91" w:rsidRPr="00540760">
        <w:t>,</w:t>
      </w:r>
      <w:r w:rsidR="00E11C2B" w:rsidRPr="00540760">
        <w:t xml:space="preserve"> och regeringen bör återkomma med förslag på hur det ska ku</w:t>
      </w:r>
      <w:r w:rsidR="00E11C2B" w:rsidRPr="00540760">
        <w:t>n</w:t>
      </w:r>
      <w:r w:rsidR="00E11C2B" w:rsidRPr="00540760">
        <w:t xml:space="preserve">na ske. Detta bör riksdagen </w:t>
      </w:r>
      <w:r w:rsidR="00B9140A" w:rsidRPr="00540760">
        <w:t xml:space="preserve">som sin mening </w:t>
      </w:r>
      <w:r w:rsidR="00E11C2B" w:rsidRPr="00540760">
        <w:t>ge regeringen till känna.</w:t>
      </w:r>
    </w:p>
    <w:p w:rsidR="00E11C2B" w:rsidRPr="00540760" w:rsidRDefault="00B373DE" w:rsidP="00E11C2B">
      <w:pPr>
        <w:pStyle w:val="Normaltindrag"/>
      </w:pPr>
      <w:r w:rsidRPr="00540760">
        <w:t xml:space="preserve">Många invandrade </w:t>
      </w:r>
      <w:r w:rsidR="00E11C2B" w:rsidRPr="00540760">
        <w:t>föräldrar upplever barnen som en trygghet och som en länk till det svenska samhället. Barnens skola är för många också den instit</w:t>
      </w:r>
      <w:r w:rsidR="00E11C2B" w:rsidRPr="00540760">
        <w:t>u</w:t>
      </w:r>
      <w:r w:rsidR="00E11C2B" w:rsidRPr="00540760">
        <w:t>tion i samhället de har mest kontakt med, just genom barnen. Att därför u</w:t>
      </w:r>
      <w:r w:rsidR="00E11C2B" w:rsidRPr="00540760">
        <w:t>t</w:t>
      </w:r>
      <w:r w:rsidR="00E11C2B" w:rsidRPr="00540760">
        <w:t xml:space="preserve">vidga skolans roll genom att förlägga undervisning i svenska för invandrade till samma lokaler och att </w:t>
      </w:r>
      <w:r w:rsidR="00B9140A" w:rsidRPr="00540760">
        <w:t>t.o.m.</w:t>
      </w:r>
      <w:r w:rsidR="00E11C2B" w:rsidRPr="00540760">
        <w:t xml:space="preserve"> ha viss undervisning tillsammans över gen</w:t>
      </w:r>
      <w:r w:rsidR="00E11C2B" w:rsidRPr="00540760">
        <w:t>e</w:t>
      </w:r>
      <w:r w:rsidR="00E11C2B" w:rsidRPr="00540760">
        <w:t>rationsgränser skulle för många underlätta studierna. Vi för</w:t>
      </w:r>
      <w:r w:rsidR="003A6281" w:rsidRPr="00540760">
        <w:t>e</w:t>
      </w:r>
      <w:r w:rsidR="00E11C2B" w:rsidRPr="00540760">
        <w:t xml:space="preserve">slår i vår motion om skolan att dessa föräldrar som läser svenska i skolan också skulle kunna utgöra en viktig resurs för skolan genom att göra praktik och liknande inom skolans verksamheter. På olika sätt vill vi således skapa en skola för både elever och föräldrar. Skolutvecklingsmyndigheten bör ges i uppdrag att </w:t>
      </w:r>
      <w:r w:rsidR="00127D91" w:rsidRPr="00540760">
        <w:t>inom ramen för sitt s</w:t>
      </w:r>
      <w:r w:rsidRPr="00540760">
        <w:t>fi</w:t>
      </w:r>
      <w:r w:rsidR="00E11C2B" w:rsidRPr="00540760">
        <w:t>-arbete samla och visa fram goda exempel på hur den för</w:t>
      </w:r>
      <w:r w:rsidR="00E11C2B" w:rsidRPr="00540760">
        <w:t>e</w:t>
      </w:r>
      <w:r w:rsidR="00E11C2B" w:rsidRPr="00540760">
        <w:t xml:space="preserve">slagna sortens samorganisation och samverkan kan ske. Detta </w:t>
      </w:r>
      <w:r w:rsidR="00B9140A" w:rsidRPr="00540760">
        <w:t>bör</w:t>
      </w:r>
      <w:r w:rsidR="00E11C2B" w:rsidRPr="00540760">
        <w:t xml:space="preserve"> riksdagen </w:t>
      </w:r>
      <w:r w:rsidR="00B9140A" w:rsidRPr="00540760">
        <w:t xml:space="preserve">som sin mening </w:t>
      </w:r>
      <w:r w:rsidR="00E11C2B" w:rsidRPr="00540760">
        <w:t>ge regeringen till känna.</w:t>
      </w:r>
    </w:p>
    <w:p w:rsidR="00C309D3" w:rsidRPr="00540760" w:rsidRDefault="00E11C2B" w:rsidP="00E11C2B">
      <w:pPr>
        <w:pStyle w:val="Normaltindrag"/>
      </w:pPr>
      <w:r w:rsidRPr="00540760">
        <w:t>För andra skulle folkhögskolornas form och pedagogik vara ett bra altern</w:t>
      </w:r>
      <w:r w:rsidRPr="00540760">
        <w:t>a</w:t>
      </w:r>
      <w:r w:rsidRPr="00540760">
        <w:t>tiv. Genom internatbo</w:t>
      </w:r>
      <w:r w:rsidR="00127D91" w:rsidRPr="00540760">
        <w:t>ende och</w:t>
      </w:r>
      <w:r w:rsidRPr="00540760">
        <w:t xml:space="preserve"> genom att även utanför undervisningen umgås med och samtala med studerande med svenska som modersmål skulle lära</w:t>
      </w:r>
      <w:r w:rsidRPr="00540760">
        <w:t>n</w:t>
      </w:r>
      <w:r w:rsidRPr="00540760">
        <w:t>det av språket underlättas och kunskaperna om det svenska samhället öka. Regeringen bör därför lägga fram förslag på de förordningsförändringar m.m. som behövs för att möjliggöra för folkhö</w:t>
      </w:r>
      <w:r w:rsidR="00127D91" w:rsidRPr="00540760">
        <w:t>gskolor att bedriva s</w:t>
      </w:r>
      <w:r w:rsidR="00B373DE" w:rsidRPr="00540760">
        <w:t>fi</w:t>
      </w:r>
      <w:r w:rsidRPr="00540760">
        <w:t xml:space="preserve">-undervisning. Detta bör riksdagen </w:t>
      </w:r>
      <w:r w:rsidR="00B9140A" w:rsidRPr="00540760">
        <w:t xml:space="preserve">som sin mening </w:t>
      </w:r>
      <w:r w:rsidRPr="00540760">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7D91" w:rsidRPr="00540760">
        <w:tblPrEx>
          <w:tblCellMar>
            <w:top w:w="0" w:type="dxa"/>
            <w:bottom w:w="0" w:type="dxa"/>
          </w:tblCellMar>
        </w:tblPrEx>
        <w:trPr>
          <w:cantSplit/>
        </w:trPr>
        <w:tc>
          <w:tcPr>
            <w:tcW w:w="3046" w:type="dxa"/>
          </w:tcPr>
          <w:p w:rsidR="00127D91" w:rsidRPr="00540760" w:rsidRDefault="00127D91" w:rsidP="00127D91">
            <w:pPr>
              <w:pStyle w:val="UnderskriftDatum"/>
              <w:spacing w:before="240"/>
            </w:pPr>
            <w:r w:rsidRPr="00540760">
              <w:t>Stockholm den 30 september 2005</w:t>
            </w:r>
          </w:p>
        </w:tc>
        <w:tc>
          <w:tcPr>
            <w:tcW w:w="3047" w:type="dxa"/>
          </w:tcPr>
          <w:p w:rsidR="00127D91" w:rsidRPr="00540760" w:rsidRDefault="00127D91" w:rsidP="00127D91">
            <w:pPr>
              <w:pStyle w:val="Underskrifter"/>
              <w:spacing w:before="240"/>
            </w:pPr>
          </w:p>
        </w:tc>
      </w:tr>
      <w:tr w:rsidR="00127D91" w:rsidRPr="00540760">
        <w:tblPrEx>
          <w:tblCellMar>
            <w:top w:w="0" w:type="dxa"/>
            <w:bottom w:w="0" w:type="dxa"/>
          </w:tblCellMar>
        </w:tblPrEx>
        <w:trPr>
          <w:cantSplit/>
        </w:trPr>
        <w:tc>
          <w:tcPr>
            <w:tcW w:w="3046" w:type="dxa"/>
          </w:tcPr>
          <w:p w:rsidR="00127D91" w:rsidRPr="00540760" w:rsidRDefault="00127D91" w:rsidP="00127D91">
            <w:pPr>
              <w:pStyle w:val="Underskrifter"/>
            </w:pPr>
            <w:r w:rsidRPr="00540760">
              <w:t>Britt-Marie Danestig (v)</w:t>
            </w:r>
          </w:p>
        </w:tc>
        <w:tc>
          <w:tcPr>
            <w:tcW w:w="3047" w:type="dxa"/>
          </w:tcPr>
          <w:p w:rsidR="00127D91" w:rsidRPr="00540760" w:rsidRDefault="00127D91" w:rsidP="00127D91">
            <w:pPr>
              <w:pStyle w:val="Underskrifter"/>
            </w:pPr>
          </w:p>
        </w:tc>
      </w:tr>
      <w:tr w:rsidR="00127D91" w:rsidRPr="00540760">
        <w:tblPrEx>
          <w:tblCellMar>
            <w:top w:w="0" w:type="dxa"/>
            <w:bottom w:w="0" w:type="dxa"/>
          </w:tblCellMar>
        </w:tblPrEx>
        <w:trPr>
          <w:cantSplit/>
        </w:trPr>
        <w:tc>
          <w:tcPr>
            <w:tcW w:w="3046" w:type="dxa"/>
          </w:tcPr>
          <w:p w:rsidR="00127D91" w:rsidRPr="00540760" w:rsidRDefault="00127D91" w:rsidP="00127D91">
            <w:pPr>
              <w:pStyle w:val="Underskrifter"/>
            </w:pPr>
            <w:r w:rsidRPr="00540760">
              <w:t>Lennart Gustavsson (v)</w:t>
            </w:r>
          </w:p>
        </w:tc>
        <w:tc>
          <w:tcPr>
            <w:tcW w:w="3047" w:type="dxa"/>
          </w:tcPr>
          <w:p w:rsidR="00127D91" w:rsidRPr="00540760" w:rsidRDefault="00127D91" w:rsidP="00127D91">
            <w:pPr>
              <w:pStyle w:val="Underskrifter"/>
            </w:pPr>
            <w:r w:rsidRPr="00540760">
              <w:t>Camilla Sköld Jansson (v)</w:t>
            </w:r>
          </w:p>
        </w:tc>
      </w:tr>
      <w:tr w:rsidR="00127D91" w:rsidRPr="00540760">
        <w:tblPrEx>
          <w:tblCellMar>
            <w:top w:w="0" w:type="dxa"/>
            <w:bottom w:w="0" w:type="dxa"/>
          </w:tblCellMar>
        </w:tblPrEx>
        <w:trPr>
          <w:cantSplit/>
        </w:trPr>
        <w:tc>
          <w:tcPr>
            <w:tcW w:w="3046" w:type="dxa"/>
          </w:tcPr>
          <w:p w:rsidR="00127D91" w:rsidRPr="00540760" w:rsidRDefault="00127D91" w:rsidP="00127D91">
            <w:pPr>
              <w:pStyle w:val="Underskrifter"/>
            </w:pPr>
            <w:r w:rsidRPr="00540760">
              <w:t>Anders Wiklund (v)</w:t>
            </w:r>
          </w:p>
        </w:tc>
        <w:tc>
          <w:tcPr>
            <w:tcW w:w="3047" w:type="dxa"/>
          </w:tcPr>
          <w:p w:rsidR="00127D91" w:rsidRPr="00540760" w:rsidRDefault="00127D91" w:rsidP="00127D91">
            <w:pPr>
              <w:pStyle w:val="Underskrifter"/>
            </w:pPr>
          </w:p>
        </w:tc>
      </w:tr>
    </w:tbl>
    <w:p w:rsidR="00E11C2B" w:rsidRPr="00540760" w:rsidRDefault="00E11C2B" w:rsidP="00127D91">
      <w:pPr>
        <w:pStyle w:val="Normaltindrag"/>
      </w:pPr>
    </w:p>
    <w:sectPr w:rsidR="00E11C2B" w:rsidRPr="00540760" w:rsidSect="00127D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4AD" w:rsidRPr="00540760" w:rsidRDefault="004414AD">
      <w:r w:rsidRPr="00540760">
        <w:separator/>
      </w:r>
    </w:p>
  </w:endnote>
  <w:endnote w:type="continuationSeparator" w:id="0">
    <w:p w:rsidR="004414AD" w:rsidRPr="00540760" w:rsidRDefault="004414AD">
      <w:r w:rsidRPr="00540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540760" w:rsidP="00127D91">
    <w:pPr>
      <w:pStyle w:val="Sidfot"/>
    </w:pPr>
    <w:r w:rsidRPr="00540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166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91" w:rsidRDefault="00127D91">
                          <w:pPr>
                            <w:pStyle w:val="NormalS5sidnrV"/>
                          </w:pPr>
                          <w:r>
                            <w:fldChar w:fldCharType="begin"/>
                          </w:r>
                          <w:r>
                            <w:instrText xml:space="preserve"> PAGE *\charformat</w:instrText>
                          </w:r>
                          <w:r>
                            <w:fldChar w:fldCharType="separate"/>
                          </w:r>
                          <w:r w:rsidR="002833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D91" w:rsidRDefault="00127D91">
                    <w:pPr>
                      <w:pStyle w:val="NormalS5sidnrV"/>
                    </w:pPr>
                    <w:r>
                      <w:fldChar w:fldCharType="begin"/>
                    </w:r>
                    <w:r>
                      <w:instrText xml:space="preserve"> PAGE *\charformat</w:instrText>
                    </w:r>
                    <w:r>
                      <w:fldChar w:fldCharType="separate"/>
                    </w:r>
                    <w:r w:rsidR="002833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540760" w:rsidP="00127D91">
    <w:pPr>
      <w:pStyle w:val="Sidfot"/>
    </w:pPr>
    <w:r w:rsidRPr="00540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288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91" w:rsidRDefault="00127D91">
                          <w:pPr>
                            <w:pStyle w:val="NormalS5sidnrH"/>
                            <w:ind w:right="0"/>
                          </w:pPr>
                          <w:r>
                            <w:fldChar w:fldCharType="begin"/>
                          </w:r>
                          <w:r>
                            <w:instrText xml:space="preserve"> PAGE *\charformat</w:instrText>
                          </w:r>
                          <w:r>
                            <w:fldChar w:fldCharType="separate"/>
                          </w:r>
                          <w:r w:rsidR="002833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D91" w:rsidRDefault="00127D91">
                    <w:pPr>
                      <w:pStyle w:val="NormalS5sidnrH"/>
                      <w:ind w:right="0"/>
                    </w:pPr>
                    <w:r>
                      <w:fldChar w:fldCharType="begin"/>
                    </w:r>
                    <w:r>
                      <w:instrText xml:space="preserve"> PAGE *\charformat</w:instrText>
                    </w:r>
                    <w:r>
                      <w:fldChar w:fldCharType="separate"/>
                    </w:r>
                    <w:r w:rsidR="0028336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540760" w:rsidP="00127D91">
    <w:pPr>
      <w:pStyle w:val="Sidfot"/>
    </w:pPr>
    <w:r w:rsidRPr="00540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043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91" w:rsidRDefault="00127D91">
                          <w:pPr>
                            <w:pStyle w:val="NormalS5sidnrH"/>
                            <w:ind w:right="0"/>
                          </w:pPr>
                          <w:r>
                            <w:fldChar w:fldCharType="begin"/>
                          </w:r>
                          <w:r>
                            <w:instrText xml:space="preserve"> PAGE *\charformat</w:instrText>
                          </w:r>
                          <w:r>
                            <w:fldChar w:fldCharType="separate"/>
                          </w:r>
                          <w:r w:rsidR="002833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D91" w:rsidRDefault="00127D91">
                    <w:pPr>
                      <w:pStyle w:val="NormalS5sidnrH"/>
                      <w:ind w:right="0"/>
                    </w:pPr>
                    <w:r>
                      <w:fldChar w:fldCharType="begin"/>
                    </w:r>
                    <w:r>
                      <w:instrText xml:space="preserve"> PAGE *\charformat</w:instrText>
                    </w:r>
                    <w:r>
                      <w:fldChar w:fldCharType="separate"/>
                    </w:r>
                    <w:r w:rsidR="002833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4AD" w:rsidRPr="00540760" w:rsidRDefault="004414AD">
      <w:r w:rsidRPr="00540760">
        <w:separator/>
      </w:r>
    </w:p>
  </w:footnote>
  <w:footnote w:type="continuationSeparator" w:id="0">
    <w:p w:rsidR="004414AD" w:rsidRPr="00540760" w:rsidRDefault="004414AD">
      <w:r w:rsidRPr="00540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540760" w:rsidP="00127D91">
    <w:pPr>
      <w:pStyle w:val="Sidhuvud"/>
    </w:pPr>
    <w:r w:rsidRPr="00540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561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91" w:rsidRDefault="00127D91">
                          <w:pPr>
                            <w:pStyle w:val="KantRubrikS5V"/>
                          </w:pPr>
                          <w:r>
                            <w:fldChar w:fldCharType="begin"/>
                          </w:r>
                          <w:r>
                            <w:instrText xml:space="preserve"> DOCPROPERTY "YearUser" *\charformat </w:instrText>
                          </w:r>
                          <w:r>
                            <w:fldChar w:fldCharType="separate"/>
                          </w:r>
                          <w:r w:rsidR="00283360">
                            <w:t>2005/06</w:t>
                          </w:r>
                          <w:r>
                            <w:fldChar w:fldCharType="end"/>
                          </w:r>
                          <w:r>
                            <w:t>:</w:t>
                          </w:r>
                          <w:r>
                            <w:fldChar w:fldCharType="begin"/>
                          </w:r>
                          <w:r>
                            <w:instrText xml:space="preserve"> DOCPROPERTY "Motionsnummer" *\charformat </w:instrText>
                          </w:r>
                          <w:r>
                            <w:fldChar w:fldCharType="separate"/>
                          </w:r>
                          <w:r w:rsidR="00283360">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D91" w:rsidRDefault="00127D91">
                    <w:pPr>
                      <w:pStyle w:val="KantRubrikS5V"/>
                    </w:pPr>
                    <w:r>
                      <w:fldChar w:fldCharType="begin"/>
                    </w:r>
                    <w:r>
                      <w:instrText xml:space="preserve"> DOCPROPERTY "YearUser" *\charformat </w:instrText>
                    </w:r>
                    <w:r>
                      <w:fldChar w:fldCharType="separate"/>
                    </w:r>
                    <w:r w:rsidR="00283360">
                      <w:t>2005/06</w:t>
                    </w:r>
                    <w:r>
                      <w:fldChar w:fldCharType="end"/>
                    </w:r>
                    <w:r>
                      <w:t>:</w:t>
                    </w:r>
                    <w:r>
                      <w:fldChar w:fldCharType="begin"/>
                    </w:r>
                    <w:r>
                      <w:instrText xml:space="preserve"> DOCPROPERTY "Motionsnummer" *\charformat </w:instrText>
                    </w:r>
                    <w:r>
                      <w:fldChar w:fldCharType="separate"/>
                    </w:r>
                    <w:r w:rsidR="00283360">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540760" w:rsidP="00127D91">
    <w:pPr>
      <w:pStyle w:val="Sidhuvud"/>
    </w:pPr>
    <w:r w:rsidRPr="00540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212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91" w:rsidRDefault="00127D91">
                          <w:pPr>
                            <w:pStyle w:val="KantRubrikS5H"/>
                            <w:ind w:right="0"/>
                          </w:pPr>
                          <w:r>
                            <w:fldChar w:fldCharType="begin"/>
                          </w:r>
                          <w:r>
                            <w:instrText xml:space="preserve"> DOCPROPERTY "YearUser" *\charformat </w:instrText>
                          </w:r>
                          <w:r>
                            <w:fldChar w:fldCharType="separate"/>
                          </w:r>
                          <w:r w:rsidR="00283360">
                            <w:t>2005/06</w:t>
                          </w:r>
                          <w:r>
                            <w:fldChar w:fldCharType="end"/>
                          </w:r>
                          <w:r>
                            <w:t>:</w:t>
                          </w:r>
                          <w:r>
                            <w:fldChar w:fldCharType="begin"/>
                          </w:r>
                          <w:r>
                            <w:instrText xml:space="preserve"> DOCPROPERTY "Motionsnummer" *\charformat </w:instrText>
                          </w:r>
                          <w:r>
                            <w:fldChar w:fldCharType="separate"/>
                          </w:r>
                          <w:r w:rsidR="00283360">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D91" w:rsidRDefault="00127D91">
                    <w:pPr>
                      <w:pStyle w:val="KantRubrikS5H"/>
                      <w:ind w:right="0"/>
                    </w:pPr>
                    <w:r>
                      <w:fldChar w:fldCharType="begin"/>
                    </w:r>
                    <w:r>
                      <w:instrText xml:space="preserve"> DOCPROPERTY "YearUser" *\charformat </w:instrText>
                    </w:r>
                    <w:r>
                      <w:fldChar w:fldCharType="separate"/>
                    </w:r>
                    <w:r w:rsidR="00283360">
                      <w:t>2005/06</w:t>
                    </w:r>
                    <w:r>
                      <w:fldChar w:fldCharType="end"/>
                    </w:r>
                    <w:r>
                      <w:t>:</w:t>
                    </w:r>
                    <w:r>
                      <w:fldChar w:fldCharType="begin"/>
                    </w:r>
                    <w:r>
                      <w:instrText xml:space="preserve"> DOCPROPERTY "Motionsnummer" *\charformat </w:instrText>
                    </w:r>
                    <w:r>
                      <w:fldChar w:fldCharType="separate"/>
                    </w:r>
                    <w:r w:rsidR="00283360">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91" w:rsidRPr="00540760" w:rsidRDefault="00127D91">
    <w:pPr>
      <w:pStyle w:val="FSHNormal"/>
      <w:tabs>
        <w:tab w:val="right" w:pos="5840"/>
      </w:tabs>
    </w:pPr>
    <w:r w:rsidRPr="00540760">
      <w:br/>
    </w:r>
    <w:r w:rsidRPr="00540760">
      <w:fldChar w:fldCharType="begin" w:fldLock="1"/>
    </w:r>
    <w:r w:rsidRPr="00540760">
      <w:instrText xml:space="preserve"> DOCPROPERTY</w:instrText>
    </w:r>
    <w:r w:rsidRPr="00540760">
      <w:rPr>
        <w:sz w:val="18"/>
      </w:rPr>
      <w:instrText xml:space="preserve"> "YearUser" *\charformat </w:instrText>
    </w:r>
    <w:r w:rsidRPr="00540760">
      <w:fldChar w:fldCharType="separate"/>
    </w:r>
    <w:r w:rsidR="00283360" w:rsidRPr="00540760">
      <w:t>2005/06</w:t>
    </w:r>
    <w:r w:rsidRPr="00540760">
      <w:fldChar w:fldCharType="end"/>
    </w:r>
    <w:r w:rsidRPr="00540760">
      <w:t xml:space="preserve"> </w:t>
    </w:r>
    <w:r w:rsidRPr="00540760">
      <w:tab/>
      <w:t xml:space="preserve">mnr: </w:t>
    </w:r>
    <w:r w:rsidRPr="00540760">
      <w:fldChar w:fldCharType="begin" w:fldLock="1"/>
    </w:r>
    <w:r w:rsidRPr="00540760">
      <w:instrText xml:space="preserve"> DOCPROPERTY</w:instrText>
    </w:r>
    <w:r w:rsidRPr="00540760">
      <w:rPr>
        <w:sz w:val="18"/>
      </w:rPr>
      <w:instrText xml:space="preserve"> "Motionsnummer" *\charformat </w:instrText>
    </w:r>
    <w:r w:rsidRPr="00540760">
      <w:fldChar w:fldCharType="separate"/>
    </w:r>
    <w:r w:rsidR="00283360" w:rsidRPr="00540760">
      <w:t>Ub356</w:t>
    </w:r>
    <w:r w:rsidRPr="00540760">
      <w:fldChar w:fldCharType="end"/>
    </w:r>
    <w:r w:rsidRPr="00540760">
      <w:br/>
    </w:r>
    <w:r w:rsidRPr="00540760">
      <w:fldChar w:fldCharType="begin" w:fldLock="1"/>
    </w:r>
    <w:r w:rsidRPr="00540760">
      <w:instrText xml:space="preserve"> DOCPROPERTY</w:instrText>
    </w:r>
    <w:r w:rsidRPr="00540760">
      <w:rPr>
        <w:sz w:val="18"/>
      </w:rPr>
      <w:instrText xml:space="preserve"> "Samling" *\charformat </w:instrText>
    </w:r>
    <w:r w:rsidRPr="00540760">
      <w:fldChar w:fldCharType="end"/>
    </w:r>
    <w:r w:rsidRPr="00540760">
      <w:tab/>
      <w:t xml:space="preserve">pnr: </w:t>
    </w:r>
    <w:r w:rsidRPr="00540760">
      <w:fldChar w:fldCharType="begin" w:fldLock="1"/>
    </w:r>
    <w:r w:rsidRPr="00540760">
      <w:instrText xml:space="preserve"> DOCPROPERTY</w:instrText>
    </w:r>
    <w:r w:rsidRPr="00540760">
      <w:rPr>
        <w:sz w:val="18"/>
      </w:rPr>
      <w:instrText xml:space="preserve"> "Partinummer" *\charformat </w:instrText>
    </w:r>
    <w:r w:rsidRPr="00540760">
      <w:fldChar w:fldCharType="separate"/>
    </w:r>
    <w:r w:rsidR="00283360" w:rsidRPr="00540760">
      <w:t>v809</w:t>
    </w:r>
    <w:r w:rsidRPr="00540760">
      <w:fldChar w:fldCharType="end"/>
    </w:r>
  </w:p>
  <w:p w:rsidR="00127D91" w:rsidRPr="00540760" w:rsidRDefault="00127D91">
    <w:pPr>
      <w:pStyle w:val="FSHRub1"/>
    </w:pPr>
    <w:r w:rsidRPr="00540760">
      <w:t>Motion till riksdagen</w:t>
    </w:r>
    <w:r w:rsidRPr="00540760">
      <w:br/>
    </w:r>
    <w:r w:rsidRPr="00540760">
      <w:fldChar w:fldCharType="begin" w:fldLock="1"/>
    </w:r>
    <w:r w:rsidRPr="00540760">
      <w:instrText xml:space="preserve"> DOCPROPERTY "YearUser" *\charformat </w:instrText>
    </w:r>
    <w:r w:rsidRPr="00540760">
      <w:fldChar w:fldCharType="separate"/>
    </w:r>
    <w:r w:rsidR="00283360" w:rsidRPr="00540760">
      <w:t>2005/06</w:t>
    </w:r>
    <w:r w:rsidRPr="00540760">
      <w:fldChar w:fldCharType="end"/>
    </w:r>
    <w:r w:rsidRPr="00540760">
      <w:t>:</w:t>
    </w:r>
    <w:r w:rsidRPr="00540760">
      <w:fldChar w:fldCharType="begin" w:fldLock="1"/>
    </w:r>
    <w:r w:rsidRPr="00540760">
      <w:instrText xml:space="preserve"> DOCPROPERTY "Motionsnummer" *\charformat </w:instrText>
    </w:r>
    <w:r w:rsidRPr="00540760">
      <w:fldChar w:fldCharType="separate"/>
    </w:r>
    <w:r w:rsidR="00283360" w:rsidRPr="00540760">
      <w:t>Ub356</w:t>
    </w:r>
    <w:r w:rsidRPr="00540760">
      <w:fldChar w:fldCharType="end"/>
    </w:r>
  </w:p>
  <w:p w:rsidR="00127D91" w:rsidRPr="00540760" w:rsidRDefault="00127D91">
    <w:pPr>
      <w:pStyle w:val="FSHNormalS5"/>
    </w:pPr>
    <w:r w:rsidRPr="00540760">
      <w:fldChar w:fldCharType="begin" w:fldLock="1"/>
    </w:r>
    <w:r w:rsidRPr="00540760">
      <w:instrText xml:space="preserve"> DOCPROPERTY "MotionarText" *\charformat </w:instrText>
    </w:r>
    <w:r w:rsidRPr="00540760">
      <w:fldChar w:fldCharType="separate"/>
    </w:r>
    <w:r w:rsidR="00283360" w:rsidRPr="00540760">
      <w:t>av Britt-Marie Danestig m.fl. (v)</w:t>
    </w:r>
    <w:r w:rsidRPr="00540760">
      <w:fldChar w:fldCharType="end"/>
    </w:r>
    <w:r w:rsidRPr="00540760">
      <w:br/>
    </w:r>
    <w:r w:rsidRPr="00540760">
      <w:fldChar w:fldCharType="begin" w:fldLock="1"/>
    </w:r>
    <w:r w:rsidRPr="00540760">
      <w:instrText xml:space="preserve"> DOCPROPERTY "SvarFrasKort" *\charformat </w:instrText>
    </w:r>
    <w:r w:rsidRPr="00540760">
      <w:fldChar w:fldCharType="end"/>
    </w:r>
  </w:p>
  <w:p w:rsidR="00127D91" w:rsidRPr="00540760" w:rsidRDefault="00127D91">
    <w:pPr>
      <w:pStyle w:val="FSHTitel"/>
    </w:pPr>
    <w:r w:rsidRPr="00540760">
      <w:fldChar w:fldCharType="begin" w:fldLock="1"/>
    </w:r>
    <w:r w:rsidRPr="00540760">
      <w:instrText xml:space="preserve"> DOCPROPERTY</w:instrText>
    </w:r>
    <w:r w:rsidRPr="00540760">
      <w:rPr>
        <w:sz w:val="18"/>
      </w:rPr>
      <w:instrText xml:space="preserve"> "RubrikSvar" *\charformat </w:instrText>
    </w:r>
    <w:r w:rsidRPr="00540760">
      <w:fldChar w:fldCharType="separate"/>
    </w:r>
    <w:r w:rsidR="00283360" w:rsidRPr="00540760">
      <w:t>Undervisning i svenska för invandrade</w:t>
    </w:r>
    <w:r w:rsidRPr="00540760">
      <w:fldChar w:fldCharType="end"/>
    </w:r>
  </w:p>
  <w:p w:rsidR="00127D91" w:rsidRPr="00540760" w:rsidRDefault="00127D91" w:rsidP="00127D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605FD"/>
    <w:multiLevelType w:val="hybridMultilevel"/>
    <w:tmpl w:val="EF36A3D6"/>
    <w:lvl w:ilvl="0" w:tplc="BC94EB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417A62"/>
    <w:multiLevelType w:val="hybridMultilevel"/>
    <w:tmpl w:val="723A89C2"/>
    <w:lvl w:ilvl="0" w:tplc="6B0AC8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B96CD0"/>
    <w:multiLevelType w:val="hybridMultilevel"/>
    <w:tmpl w:val="69F0AECC"/>
    <w:lvl w:ilvl="0" w:tplc="865297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6972058">
    <w:abstractNumId w:val="15"/>
  </w:num>
  <w:num w:numId="2" w16cid:durableId="853881390">
    <w:abstractNumId w:val="10"/>
  </w:num>
  <w:num w:numId="3" w16cid:durableId="1065907487">
    <w:abstractNumId w:val="12"/>
  </w:num>
  <w:num w:numId="4" w16cid:durableId="2087532896">
    <w:abstractNumId w:val="14"/>
  </w:num>
  <w:num w:numId="5" w16cid:durableId="1510215183">
    <w:abstractNumId w:val="8"/>
  </w:num>
  <w:num w:numId="6" w16cid:durableId="253589287">
    <w:abstractNumId w:val="3"/>
  </w:num>
  <w:num w:numId="7" w16cid:durableId="1413894010">
    <w:abstractNumId w:val="2"/>
  </w:num>
  <w:num w:numId="8" w16cid:durableId="1129781070">
    <w:abstractNumId w:val="1"/>
  </w:num>
  <w:num w:numId="9" w16cid:durableId="860094552">
    <w:abstractNumId w:val="0"/>
  </w:num>
  <w:num w:numId="10" w16cid:durableId="1471021300">
    <w:abstractNumId w:val="9"/>
  </w:num>
  <w:num w:numId="11" w16cid:durableId="914125137">
    <w:abstractNumId w:val="7"/>
  </w:num>
  <w:num w:numId="12" w16cid:durableId="1895774010">
    <w:abstractNumId w:val="6"/>
  </w:num>
  <w:num w:numId="13" w16cid:durableId="1527404717">
    <w:abstractNumId w:val="5"/>
  </w:num>
  <w:num w:numId="14" w16cid:durableId="737364972">
    <w:abstractNumId w:val="4"/>
  </w:num>
  <w:num w:numId="15" w16cid:durableId="1600212565">
    <w:abstractNumId w:val="11"/>
  </w:num>
  <w:num w:numId="16" w16cid:durableId="1522008678">
    <w:abstractNumId w:val="16"/>
  </w:num>
  <w:num w:numId="17" w16cid:durableId="857818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B373DE"/>
    <w:rsid w:val="0004381F"/>
    <w:rsid w:val="00064BC3"/>
    <w:rsid w:val="00066775"/>
    <w:rsid w:val="00072FB9"/>
    <w:rsid w:val="00100531"/>
    <w:rsid w:val="00127D91"/>
    <w:rsid w:val="00201DFB"/>
    <w:rsid w:val="00204A63"/>
    <w:rsid w:val="00212FF1"/>
    <w:rsid w:val="00230193"/>
    <w:rsid w:val="0025068A"/>
    <w:rsid w:val="002818D3"/>
    <w:rsid w:val="00283360"/>
    <w:rsid w:val="002D11A8"/>
    <w:rsid w:val="003A6281"/>
    <w:rsid w:val="004414AD"/>
    <w:rsid w:val="00445271"/>
    <w:rsid w:val="004A0504"/>
    <w:rsid w:val="004E38D9"/>
    <w:rsid w:val="00523156"/>
    <w:rsid w:val="00540760"/>
    <w:rsid w:val="005B145B"/>
    <w:rsid w:val="00614A51"/>
    <w:rsid w:val="006728DD"/>
    <w:rsid w:val="00740D6D"/>
    <w:rsid w:val="00794149"/>
    <w:rsid w:val="007B67A7"/>
    <w:rsid w:val="007C6092"/>
    <w:rsid w:val="009C75F8"/>
    <w:rsid w:val="00A024EC"/>
    <w:rsid w:val="00A053C6"/>
    <w:rsid w:val="00A31FDA"/>
    <w:rsid w:val="00B13BF0"/>
    <w:rsid w:val="00B373DE"/>
    <w:rsid w:val="00B9140A"/>
    <w:rsid w:val="00C1285C"/>
    <w:rsid w:val="00C27B7D"/>
    <w:rsid w:val="00C309D3"/>
    <w:rsid w:val="00CF7A43"/>
    <w:rsid w:val="00D1174F"/>
    <w:rsid w:val="00D5188C"/>
    <w:rsid w:val="00DC6C70"/>
    <w:rsid w:val="00DE5E7F"/>
    <w:rsid w:val="00E11C2B"/>
    <w:rsid w:val="00E22893"/>
    <w:rsid w:val="00E360DE"/>
    <w:rsid w:val="00E75D28"/>
    <w:rsid w:val="00E84F25"/>
    <w:rsid w:val="00EC65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22018-9369-4141-B4AB-05F1CDC2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1C2B"/>
    <w:pPr>
      <w:spacing w:before="125" w:line="250" w:lineRule="atLeast"/>
      <w:jc w:val="both"/>
    </w:pPr>
    <w:rPr>
      <w:sz w:val="19"/>
      <w:lang w:val="sv-SE" w:eastAsia="sv-SE"/>
    </w:rPr>
  </w:style>
  <w:style w:type="paragraph" w:styleId="Rubrik1">
    <w:name w:val="heading 1"/>
    <w:basedOn w:val="Normal"/>
    <w:next w:val="Normal"/>
    <w:qFormat/>
    <w:rsid w:val="00E11C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1C2B"/>
    <w:pPr>
      <w:spacing w:before="500" w:line="250" w:lineRule="exact"/>
      <w:outlineLvl w:val="1"/>
    </w:pPr>
    <w:rPr>
      <w:sz w:val="27"/>
    </w:rPr>
  </w:style>
  <w:style w:type="paragraph" w:styleId="Rubrik3">
    <w:name w:val="heading 3"/>
    <w:aliases w:val="Mellanrubrik"/>
    <w:basedOn w:val="Rubrik2"/>
    <w:next w:val="Normal"/>
    <w:qFormat/>
    <w:rsid w:val="00E11C2B"/>
    <w:pPr>
      <w:spacing w:before="250" w:after="0"/>
      <w:outlineLvl w:val="2"/>
    </w:pPr>
    <w:rPr>
      <w:b/>
      <w:sz w:val="21"/>
    </w:rPr>
  </w:style>
  <w:style w:type="paragraph" w:styleId="Rubrik4">
    <w:name w:val="heading 4"/>
    <w:aliases w:val="KursivRubrik"/>
    <w:basedOn w:val="Rubrik3"/>
    <w:next w:val="Normal"/>
    <w:qFormat/>
    <w:rsid w:val="00E11C2B"/>
    <w:pPr>
      <w:outlineLvl w:val="3"/>
    </w:pPr>
    <w:rPr>
      <w:b w:val="0"/>
      <w:i/>
    </w:rPr>
  </w:style>
  <w:style w:type="paragraph" w:styleId="Rubrik5">
    <w:name w:val="heading 5"/>
    <w:aliases w:val="PackadFetRubrik,PackadKursivRubrik"/>
    <w:basedOn w:val="Rubrik4"/>
    <w:next w:val="Normal"/>
    <w:qFormat/>
    <w:rsid w:val="00E11C2B"/>
    <w:pPr>
      <w:spacing w:before="125"/>
      <w:outlineLvl w:val="4"/>
    </w:pPr>
    <w:rPr>
      <w:i w:val="0"/>
      <w:sz w:val="19"/>
    </w:rPr>
  </w:style>
  <w:style w:type="paragraph" w:styleId="Rubrik6">
    <w:name w:val="heading 6"/>
    <w:basedOn w:val="Rubrik5"/>
    <w:next w:val="Normal"/>
    <w:qFormat/>
    <w:rsid w:val="00E11C2B"/>
    <w:pPr>
      <w:spacing w:before="50" w:line="200" w:lineRule="exact"/>
      <w:outlineLvl w:val="5"/>
    </w:pPr>
    <w:rPr>
      <w:caps/>
      <w:sz w:val="14"/>
    </w:rPr>
  </w:style>
  <w:style w:type="paragraph" w:styleId="Rubrik7">
    <w:name w:val="heading 7"/>
    <w:basedOn w:val="Rubrik6"/>
    <w:next w:val="Normal"/>
    <w:qFormat/>
    <w:rsid w:val="00E11C2B"/>
    <w:pPr>
      <w:spacing w:before="0"/>
      <w:outlineLvl w:val="6"/>
    </w:pPr>
  </w:style>
  <w:style w:type="paragraph" w:styleId="Rubrik8">
    <w:name w:val="heading 8"/>
    <w:basedOn w:val="Rubrik7"/>
    <w:next w:val="Normal"/>
    <w:qFormat/>
    <w:rsid w:val="00E11C2B"/>
    <w:pPr>
      <w:outlineLvl w:val="7"/>
    </w:pPr>
  </w:style>
  <w:style w:type="paragraph" w:styleId="Rubrik9">
    <w:name w:val="heading 9"/>
    <w:basedOn w:val="Rubrik8"/>
    <w:next w:val="Normal"/>
    <w:qFormat/>
    <w:rsid w:val="00E11C2B"/>
    <w:pPr>
      <w:outlineLvl w:val="8"/>
    </w:pPr>
  </w:style>
  <w:style w:type="character" w:default="1" w:styleId="Standardstycketeckensnitt">
    <w:name w:val="Default Paragraph Font"/>
    <w:semiHidden/>
    <w:rsid w:val="00E11C2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11C2B"/>
  </w:style>
  <w:style w:type="paragraph" w:styleId="Normaltindrag">
    <w:name w:val="Normal Indent"/>
    <w:aliases w:val="Normal_indrag,Normal Indrag"/>
    <w:basedOn w:val="Normal"/>
    <w:rsid w:val="00E11C2B"/>
    <w:pPr>
      <w:spacing w:before="0"/>
      <w:ind w:firstLine="227"/>
    </w:pPr>
  </w:style>
  <w:style w:type="paragraph" w:styleId="Citat">
    <w:name w:val="Quote"/>
    <w:basedOn w:val="Normal"/>
    <w:next w:val="Normal"/>
    <w:qFormat/>
    <w:rsid w:val="00E11C2B"/>
    <w:pPr>
      <w:spacing w:line="200" w:lineRule="exact"/>
      <w:ind w:left="340"/>
    </w:pPr>
  </w:style>
  <w:style w:type="paragraph" w:customStyle="1" w:styleId="Citatindrag">
    <w:name w:val="Citat_indrag"/>
    <w:aliases w:val="Packad"/>
    <w:basedOn w:val="Citat"/>
    <w:rsid w:val="00E11C2B"/>
    <w:pPr>
      <w:spacing w:before="0"/>
      <w:ind w:firstLine="227"/>
    </w:pPr>
  </w:style>
  <w:style w:type="paragraph" w:customStyle="1" w:styleId="FSHNormal">
    <w:name w:val="FSH_Normal"/>
    <w:semiHidden/>
    <w:rsid w:val="00E11C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1C2B"/>
    <w:pPr>
      <w:spacing w:line="240" w:lineRule="auto"/>
    </w:pPr>
  </w:style>
  <w:style w:type="paragraph" w:customStyle="1" w:styleId="FSHNormalS5">
    <w:name w:val="FSH_NormalS5"/>
    <w:basedOn w:val="FSHNormal"/>
    <w:next w:val="FSHNormal"/>
    <w:semiHidden/>
    <w:rsid w:val="00E11C2B"/>
    <w:pPr>
      <w:keepNext/>
      <w:keepLines/>
      <w:widowControl/>
      <w:spacing w:before="230" w:after="520" w:line="250" w:lineRule="exact"/>
    </w:pPr>
    <w:rPr>
      <w:b/>
      <w:sz w:val="27"/>
    </w:rPr>
  </w:style>
  <w:style w:type="paragraph" w:customStyle="1" w:styleId="FSHNormL">
    <w:name w:val="FSH_NormLÖ"/>
    <w:basedOn w:val="FSHNormal"/>
    <w:next w:val="FSHNormal"/>
    <w:semiHidden/>
    <w:rsid w:val="00E11C2B"/>
    <w:pPr>
      <w:pBdr>
        <w:top w:val="single" w:sz="12" w:space="1" w:color="auto"/>
      </w:pBdr>
    </w:pPr>
  </w:style>
  <w:style w:type="paragraph" w:customStyle="1" w:styleId="FSHRub1">
    <w:name w:val="FSH_Rub1"/>
    <w:aliases w:val="Rubrik1_S5,Huvudrubrik"/>
    <w:basedOn w:val="FSHNormal"/>
    <w:next w:val="FSHNormal"/>
    <w:semiHidden/>
    <w:rsid w:val="00E11C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1C2B"/>
    <w:pPr>
      <w:spacing w:before="240" w:after="80" w:line="360" w:lineRule="exact"/>
    </w:pPr>
    <w:rPr>
      <w:sz w:val="36"/>
    </w:rPr>
  </w:style>
  <w:style w:type="paragraph" w:customStyle="1" w:styleId="FSHTitel">
    <w:name w:val="FSH_Titel"/>
    <w:aliases w:val="Dokumentrubrik"/>
    <w:basedOn w:val="FSHRub1"/>
    <w:next w:val="FSHNormal"/>
    <w:semiHidden/>
    <w:rsid w:val="00E11C2B"/>
    <w:pPr>
      <w:pBdr>
        <w:bottom w:val="single" w:sz="4" w:space="3" w:color="auto"/>
      </w:pBdr>
      <w:spacing w:before="0" w:after="80" w:line="400" w:lineRule="exact"/>
    </w:pPr>
    <w:rPr>
      <w:sz w:val="40"/>
    </w:rPr>
  </w:style>
  <w:style w:type="paragraph" w:styleId="Ballongtext">
    <w:name w:val="Balloon Text"/>
    <w:basedOn w:val="Normal"/>
    <w:semiHidden/>
    <w:rsid w:val="00A024EC"/>
    <w:rPr>
      <w:rFonts w:ascii="Tahoma" w:hAnsi="Tahoma" w:cs="Tahoma"/>
      <w:sz w:val="16"/>
      <w:szCs w:val="16"/>
    </w:rPr>
  </w:style>
  <w:style w:type="paragraph" w:customStyle="1" w:styleId="Hemstlrubrik">
    <w:name w:val="Hemstl_rubrik"/>
    <w:basedOn w:val="Rubrik1"/>
    <w:next w:val="Normal"/>
    <w:rsid w:val="00127D91"/>
    <w:pPr>
      <w:spacing w:after="250"/>
    </w:pPr>
  </w:style>
  <w:style w:type="paragraph" w:customStyle="1" w:styleId="KantRubrikS5H">
    <w:name w:val="KantRubrikS5H"/>
    <w:semiHidden/>
    <w:rsid w:val="00E11C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1C2B"/>
    <w:pPr>
      <w:spacing w:line="200" w:lineRule="exact"/>
    </w:pPr>
  </w:style>
  <w:style w:type="paragraph" w:customStyle="1" w:styleId="KantRubrikS5V">
    <w:name w:val="KantRubrikS5V"/>
    <w:basedOn w:val="KantRubrikS5H"/>
    <w:semiHidden/>
    <w:rsid w:val="00E11C2B"/>
    <w:pPr>
      <w:tabs>
        <w:tab w:val="right" w:pos="1814"/>
        <w:tab w:val="left" w:pos="1899"/>
      </w:tabs>
      <w:ind w:right="0"/>
      <w:jc w:val="left"/>
    </w:pPr>
  </w:style>
  <w:style w:type="paragraph" w:customStyle="1" w:styleId="KantRubrikS5Vrad2">
    <w:name w:val="KantRubrikS5Vrad2"/>
    <w:basedOn w:val="KantRubrikS5V"/>
    <w:semiHidden/>
    <w:rsid w:val="00E11C2B"/>
    <w:pPr>
      <w:tabs>
        <w:tab w:val="clear" w:pos="1814"/>
        <w:tab w:val="clear" w:pos="1899"/>
        <w:tab w:val="right" w:pos="1418"/>
        <w:tab w:val="left" w:pos="1503"/>
      </w:tabs>
    </w:pPr>
  </w:style>
  <w:style w:type="paragraph" w:customStyle="1" w:styleId="Lagtext">
    <w:name w:val="Lagtext"/>
    <w:basedOn w:val="Lagtextrubrik"/>
    <w:next w:val="Lagtextindrag"/>
    <w:rsid w:val="00E11C2B"/>
    <w:pPr>
      <w:spacing w:before="0"/>
    </w:pPr>
    <w:rPr>
      <w:sz w:val="19"/>
    </w:rPr>
  </w:style>
  <w:style w:type="paragraph" w:customStyle="1" w:styleId="Lagtextrubrik">
    <w:name w:val="Lagtext_rubrik"/>
    <w:basedOn w:val="Normal"/>
    <w:next w:val="Normal"/>
    <w:rsid w:val="00E11C2B"/>
    <w:pPr>
      <w:suppressAutoHyphens/>
      <w:spacing w:line="220" w:lineRule="exact"/>
    </w:pPr>
    <w:rPr>
      <w:i/>
      <w:sz w:val="21"/>
    </w:rPr>
  </w:style>
  <w:style w:type="paragraph" w:customStyle="1" w:styleId="Lagtextindrag">
    <w:name w:val="Lagtext_indrag"/>
    <w:basedOn w:val="Lagtext"/>
    <w:rsid w:val="00E11C2B"/>
    <w:pPr>
      <w:ind w:firstLine="170"/>
    </w:pPr>
  </w:style>
  <w:style w:type="paragraph" w:customStyle="1" w:styleId="NormalA4fot">
    <w:name w:val="Normal_A4fot"/>
    <w:basedOn w:val="Normal"/>
    <w:semiHidden/>
    <w:rsid w:val="00E11C2B"/>
    <w:pPr>
      <w:spacing w:before="240" w:line="240" w:lineRule="auto"/>
      <w:jc w:val="center"/>
    </w:pPr>
  </w:style>
  <w:style w:type="paragraph" w:customStyle="1" w:styleId="NormalA4sidnr">
    <w:name w:val="Normal_A4sidnr"/>
    <w:basedOn w:val="Normal"/>
    <w:semiHidden/>
    <w:rsid w:val="00E11C2B"/>
    <w:pPr>
      <w:spacing w:after="240"/>
      <w:jc w:val="center"/>
    </w:pPr>
  </w:style>
  <w:style w:type="paragraph" w:customStyle="1" w:styleId="NormalS5sidnrH">
    <w:name w:val="Normal_S5sidnrH"/>
    <w:basedOn w:val="Normal"/>
    <w:semiHidden/>
    <w:rsid w:val="00E11C2B"/>
    <w:pPr>
      <w:spacing w:before="0" w:line="240" w:lineRule="auto"/>
      <w:ind w:right="57"/>
      <w:jc w:val="right"/>
    </w:pPr>
  </w:style>
  <w:style w:type="paragraph" w:customStyle="1" w:styleId="NormalS5sidnrV">
    <w:name w:val="Normal_S5sidnrV"/>
    <w:basedOn w:val="NormalS5sidnrH"/>
    <w:semiHidden/>
    <w:rsid w:val="00E11C2B"/>
    <w:pPr>
      <w:tabs>
        <w:tab w:val="right" w:pos="1814"/>
        <w:tab w:val="left" w:pos="1899"/>
      </w:tabs>
      <w:ind w:right="0"/>
      <w:jc w:val="left"/>
    </w:pPr>
  </w:style>
  <w:style w:type="paragraph" w:customStyle="1" w:styleId="Normal00">
    <w:name w:val="Normal00"/>
    <w:basedOn w:val="Normal"/>
    <w:semiHidden/>
    <w:rsid w:val="00E11C2B"/>
    <w:pPr>
      <w:spacing w:before="0" w:line="240" w:lineRule="auto"/>
      <w:jc w:val="left"/>
    </w:pPr>
  </w:style>
  <w:style w:type="paragraph" w:customStyle="1" w:styleId="PunktlistaBomb">
    <w:name w:val="Punktlista_Bomb"/>
    <w:aliases w:val="Bomb"/>
    <w:basedOn w:val="Normal"/>
    <w:rsid w:val="00E11C2B"/>
    <w:pPr>
      <w:numPr>
        <w:numId w:val="2"/>
      </w:numPr>
    </w:pPr>
  </w:style>
  <w:style w:type="paragraph" w:customStyle="1" w:styleId="PunktlistaNummer">
    <w:name w:val="Punktlista_Nummer"/>
    <w:aliases w:val="Nummerlista"/>
    <w:basedOn w:val="Normal"/>
    <w:rsid w:val="00E11C2B"/>
    <w:pPr>
      <w:numPr>
        <w:numId w:val="3"/>
      </w:numPr>
    </w:pPr>
  </w:style>
  <w:style w:type="paragraph" w:customStyle="1" w:styleId="PunktlistaTankstreck">
    <w:name w:val="Punktlista_Tankstreck"/>
    <w:aliases w:val="Tankstreck"/>
    <w:basedOn w:val="Normal"/>
    <w:rsid w:val="00E11C2B"/>
    <w:pPr>
      <w:numPr>
        <w:numId w:val="4"/>
      </w:numPr>
    </w:pPr>
  </w:style>
  <w:style w:type="paragraph" w:customStyle="1" w:styleId="RubrikSammanf">
    <w:name w:val="RubrikSammanf"/>
    <w:basedOn w:val="Rubrik1"/>
    <w:next w:val="Normal"/>
    <w:rsid w:val="00E11C2B"/>
  </w:style>
  <w:style w:type="paragraph" w:customStyle="1" w:styleId="RubrikInnehllsf">
    <w:name w:val="RubrikInnehållsf"/>
    <w:basedOn w:val="RubrikSammanf"/>
    <w:next w:val="Normal"/>
    <w:rsid w:val="00E11C2B"/>
  </w:style>
  <w:style w:type="paragraph" w:customStyle="1" w:styleId="Tabellochbildrubrik">
    <w:name w:val="Tabell och bildrubrik"/>
    <w:basedOn w:val="Normal"/>
    <w:next w:val="Normal"/>
    <w:rsid w:val="00E11C2B"/>
    <w:pPr>
      <w:suppressAutoHyphens/>
      <w:spacing w:before="300" w:line="200" w:lineRule="exact"/>
      <w:jc w:val="left"/>
    </w:pPr>
    <w:rPr>
      <w:caps/>
      <w:sz w:val="14"/>
    </w:rPr>
  </w:style>
  <w:style w:type="paragraph" w:customStyle="1" w:styleId="Underskrifter">
    <w:name w:val="Underskrifter"/>
    <w:basedOn w:val="Normal"/>
    <w:rsid w:val="00E11C2B"/>
    <w:pPr>
      <w:keepNext/>
      <w:keepLines/>
      <w:suppressAutoHyphens/>
      <w:spacing w:before="0" w:after="40" w:line="250" w:lineRule="exact"/>
    </w:pPr>
    <w:rPr>
      <w:i/>
    </w:rPr>
  </w:style>
  <w:style w:type="paragraph" w:customStyle="1" w:styleId="UnderskriftDatum">
    <w:name w:val="UnderskriftDatum"/>
    <w:basedOn w:val="Underskrifter"/>
    <w:next w:val="Underskrifter"/>
    <w:rsid w:val="00E11C2B"/>
    <w:pPr>
      <w:spacing w:before="250" w:after="125"/>
    </w:pPr>
    <w:rPr>
      <w:i w:val="0"/>
    </w:rPr>
  </w:style>
  <w:style w:type="paragraph" w:styleId="Sidhuvud">
    <w:name w:val="header"/>
    <w:basedOn w:val="Normal"/>
    <w:semiHidden/>
    <w:rsid w:val="00E11C2B"/>
    <w:pPr>
      <w:tabs>
        <w:tab w:val="center" w:pos="4536"/>
        <w:tab w:val="right" w:pos="9072"/>
      </w:tabs>
    </w:pPr>
  </w:style>
  <w:style w:type="paragraph" w:styleId="Sidfot">
    <w:name w:val="footer"/>
    <w:basedOn w:val="Normal"/>
    <w:semiHidden/>
    <w:rsid w:val="00E11C2B"/>
    <w:pPr>
      <w:tabs>
        <w:tab w:val="center" w:pos="4536"/>
        <w:tab w:val="right" w:pos="9072"/>
      </w:tabs>
    </w:pPr>
  </w:style>
  <w:style w:type="paragraph" w:styleId="Innehll1">
    <w:name w:val="toc 1"/>
    <w:basedOn w:val="Normal"/>
    <w:next w:val="Innehll2"/>
    <w:semiHidden/>
    <w:rsid w:val="00E11C2B"/>
    <w:pPr>
      <w:tabs>
        <w:tab w:val="right" w:leader="dot" w:pos="5953"/>
      </w:tabs>
      <w:suppressAutoHyphens/>
      <w:spacing w:before="0"/>
      <w:ind w:right="567"/>
      <w:jc w:val="left"/>
    </w:pPr>
  </w:style>
  <w:style w:type="paragraph" w:styleId="Innehll2">
    <w:name w:val="toc 2"/>
    <w:basedOn w:val="Innehll1"/>
    <w:next w:val="Innehll3"/>
    <w:semiHidden/>
    <w:rsid w:val="00E11C2B"/>
    <w:pPr>
      <w:ind w:left="284"/>
    </w:pPr>
  </w:style>
  <w:style w:type="paragraph" w:styleId="Innehll3">
    <w:name w:val="toc 3"/>
    <w:basedOn w:val="Innehll2"/>
    <w:next w:val="Innehll4"/>
    <w:semiHidden/>
    <w:rsid w:val="00E11C2B"/>
    <w:pPr>
      <w:ind w:left="567"/>
    </w:pPr>
  </w:style>
  <w:style w:type="paragraph" w:styleId="Innehll4">
    <w:name w:val="toc 4"/>
    <w:basedOn w:val="Innehll3"/>
    <w:next w:val="Normal"/>
    <w:semiHidden/>
    <w:rsid w:val="00E11C2B"/>
  </w:style>
  <w:style w:type="paragraph" w:customStyle="1" w:styleId="Hemstlatt">
    <w:name w:val="Hemstl_att"/>
    <w:aliases w:val="HemstPunkt,HemstPunktFlera,HemställansPunkt,Förslagstext"/>
    <w:basedOn w:val="Normal"/>
    <w:next w:val="Normal"/>
    <w:rsid w:val="00127D91"/>
    <w:pPr>
      <w:keepLines/>
      <w:numPr>
        <w:numId w:val="17"/>
      </w:numPr>
      <w:spacing w:before="0"/>
    </w:pPr>
  </w:style>
  <w:style w:type="paragraph" w:styleId="Datum">
    <w:name w:val="Date"/>
    <w:basedOn w:val="Normal"/>
    <w:next w:val="Normal"/>
    <w:semiHidden/>
    <w:rsid w:val="00E11C2B"/>
  </w:style>
  <w:style w:type="character" w:styleId="Hyperlnk">
    <w:name w:val="Hyperlink"/>
    <w:basedOn w:val="Standardstycketeckensnitt"/>
    <w:semiHidden/>
    <w:rsid w:val="00E11C2B"/>
    <w:rPr>
      <w:color w:val="0000FF"/>
      <w:u w:val="single"/>
    </w:rPr>
  </w:style>
  <w:style w:type="paragraph" w:styleId="Indragetstycke">
    <w:name w:val="Block Text"/>
    <w:basedOn w:val="Normal"/>
    <w:semiHidden/>
    <w:rsid w:val="00E11C2B"/>
    <w:pPr>
      <w:spacing w:after="120"/>
      <w:ind w:left="1440" w:right="1440"/>
    </w:pPr>
  </w:style>
  <w:style w:type="paragraph" w:styleId="Innehll5">
    <w:name w:val="toc 5"/>
    <w:basedOn w:val="Innehll4"/>
    <w:next w:val="Normal"/>
    <w:semiHidden/>
    <w:rsid w:val="00E11C2B"/>
  </w:style>
  <w:style w:type="paragraph" w:styleId="Lista">
    <w:name w:val="List"/>
    <w:basedOn w:val="Normal"/>
    <w:semiHidden/>
    <w:rsid w:val="00E11C2B"/>
    <w:pPr>
      <w:ind w:left="283" w:hanging="283"/>
    </w:pPr>
  </w:style>
  <w:style w:type="paragraph" w:styleId="Normalwebb">
    <w:name w:val="Normal (Web)"/>
    <w:basedOn w:val="Normal"/>
    <w:semiHidden/>
    <w:rsid w:val="00E11C2B"/>
    <w:rPr>
      <w:szCs w:val="24"/>
    </w:rPr>
  </w:style>
  <w:style w:type="paragraph" w:styleId="Numreradlista">
    <w:name w:val="List Number"/>
    <w:basedOn w:val="Normal"/>
    <w:semiHidden/>
    <w:rsid w:val="00E11C2B"/>
    <w:pPr>
      <w:numPr>
        <w:numId w:val="5"/>
      </w:numPr>
    </w:pPr>
  </w:style>
  <w:style w:type="paragraph" w:styleId="Punktlista">
    <w:name w:val="List Bullet"/>
    <w:basedOn w:val="Normal"/>
    <w:semiHidden/>
    <w:rsid w:val="00E11C2B"/>
    <w:pPr>
      <w:numPr>
        <w:numId w:val="10"/>
      </w:numPr>
    </w:pPr>
  </w:style>
  <w:style w:type="character" w:styleId="Radnummer">
    <w:name w:val="line number"/>
    <w:basedOn w:val="Standardstycketeckensnitt"/>
    <w:semiHidden/>
    <w:rsid w:val="00E11C2B"/>
  </w:style>
  <w:style w:type="character" w:styleId="Sidnummer">
    <w:name w:val="page number"/>
    <w:basedOn w:val="Standardstycketeckensnitt"/>
    <w:semiHidden/>
    <w:rsid w:val="00E11C2B"/>
  </w:style>
  <w:style w:type="paragraph" w:styleId="Signatur">
    <w:name w:val="Signature"/>
    <w:basedOn w:val="Normal"/>
    <w:semiHidden/>
    <w:rsid w:val="00E11C2B"/>
    <w:pPr>
      <w:ind w:left="4252"/>
    </w:pPr>
  </w:style>
  <w:style w:type="paragraph" w:styleId="Underrubrik">
    <w:name w:val="Subtitle"/>
    <w:basedOn w:val="Normal"/>
    <w:qFormat/>
    <w:rsid w:val="00E11C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1153</Words>
  <Characters>6539</Characters>
  <Application>Microsoft Office Word</Application>
  <DocSecurity>4</DocSecurity>
  <Lines>116</Lines>
  <Paragraphs>26</Paragraphs>
  <ScaleCrop>false</ScaleCrop>
  <HeadingPairs>
    <vt:vector size="2" baseType="variant">
      <vt:variant>
        <vt:lpstr>Rubrik</vt:lpstr>
      </vt:variant>
      <vt:variant>
        <vt:i4>1</vt:i4>
      </vt:variant>
    </vt:vector>
  </HeadingPairs>
  <TitlesOfParts>
    <vt:vector size="1" baseType="lpstr">
      <vt:lpstr>Ub356</vt:lpstr>
    </vt:vector>
  </TitlesOfParts>
  <Company>Riksdagen</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Ub356</dc:title>
  <dc:subject>Ub356</dc:subject>
  <dc:creator>Riksdagen</dc:creator>
  <cp:keywords>Riksdagen</cp:keywords>
  <dc:description/>
  <cp:lastModifiedBy>Lars Brink</cp:lastModifiedBy>
  <cp:revision>2</cp:revision>
  <cp:lastPrinted>2006-01-18T10:46:00Z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Undervisning i svenska för invandrade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i svenska för invandrade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Britt-Marie Danestig m.fl. (v)</vt:lpwstr>
  </property>
  <property fmtid="{D5CDD505-2E9C-101B-9397-08002B2CF9AE}" pid="26" name="MotionarLista">
    <vt:lpwstr>Danestig, Britt-Marie (v)\Gustavsson, Lennart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20052006000000000118000008090075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20052006000000000118000008090075</vt:lpwstr>
  </property>
  <property fmtid="{D5CDD505-2E9C-101B-9397-08002B2CF9AE}" pid="50" name="nummer">
    <vt:lpwstr>356</vt:lpwstr>
  </property>
  <property fmtid="{D5CDD505-2E9C-101B-9397-08002B2CF9AE}" pid="51" name="utskottsbeteckning">
    <vt:lpwstr>Ub</vt:lpwstr>
  </property>
</Properties>
</file>