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2FDA" w:rsidRPr="00711E06" w:rsidRDefault="00992FDA">
      <w:pPr>
        <w:pStyle w:val="Frslagsrubrik"/>
      </w:pPr>
      <w:r w:rsidRPr="00711E06">
        <w:t>Förslag till riksdagsbeslut</w:t>
      </w:r>
    </w:p>
    <w:p w:rsidR="00992FDA" w:rsidRPr="00711E06" w:rsidRDefault="00992FDA">
      <w:pPr>
        <w:pStyle w:val="Hemstlatt"/>
      </w:pPr>
      <w:r w:rsidRPr="00711E06">
        <w:t>Riksdagen tillkännager för regeringen som sin mening vad som anförs i motionen om ökat samarbete mellan de nordiska lände</w:t>
      </w:r>
      <w:r w:rsidRPr="00711E06">
        <w:t>r</w:t>
      </w:r>
      <w:r w:rsidRPr="00711E06">
        <w:t>na</w:t>
      </w:r>
    </w:p>
    <w:p w:rsidR="00992FDA" w:rsidRPr="00711E06" w:rsidRDefault="00992FDA">
      <w:pPr>
        <w:pStyle w:val="Rubrik1"/>
      </w:pPr>
      <w:r w:rsidRPr="00711E06">
        <w:t>Motivering</w:t>
      </w:r>
    </w:p>
    <w:p w:rsidR="00992FDA" w:rsidRPr="00711E06" w:rsidRDefault="00992FDA">
      <w:r w:rsidRPr="00711E06">
        <w:t>Dalslands närhet till Norge har inneburit en ökad marknad och större utbud på arbetsmarknaden. Samarbetet över landsgränsen måste dock följas upp av förenklingar i fråga om gränspassering för både tjänster, arbetsmarknadsfö</w:t>
      </w:r>
      <w:r w:rsidRPr="00711E06">
        <w:t>r</w:t>
      </w:r>
      <w:r w:rsidRPr="00711E06">
        <w:t>säkringar, sjukförsäkringsförmåner och varor mellan de nordiska länderna.</w:t>
      </w:r>
    </w:p>
    <w:p w:rsidR="00992FDA" w:rsidRPr="00711E06" w:rsidRDefault="00992FDA">
      <w:pPr>
        <w:pStyle w:val="Normaltindrag"/>
      </w:pPr>
      <w:r w:rsidRPr="00711E06">
        <w:t>Det skulle också underlätta för många personer som bor och arbetar i gränsbygder om ökad flexibilitet vid val av grundskola för barnen kunde införas.</w:t>
      </w:r>
    </w:p>
    <w:p w:rsidR="00992FDA" w:rsidRPr="00711E06" w:rsidRDefault="00992FDA">
      <w:pPr>
        <w:pStyle w:val="Normaltindrag"/>
      </w:pPr>
      <w:r w:rsidRPr="00711E06">
        <w:t>Gränshindren måste få sin lösning inom en snar framtid. Detta bör riksd</w:t>
      </w:r>
      <w:r w:rsidRPr="00711E06">
        <w:t>a</w:t>
      </w:r>
      <w:r w:rsidRPr="00711E06">
        <w:t>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11E06">
        <w:trPr>
          <w:cantSplit/>
        </w:trPr>
        <w:tc>
          <w:tcPr>
            <w:tcW w:w="3046" w:type="dxa"/>
          </w:tcPr>
          <w:p w:rsidR="00992FDA" w:rsidRPr="00711E06" w:rsidRDefault="00992FDA">
            <w:pPr>
              <w:pStyle w:val="UnderskriftDatum"/>
              <w:spacing w:before="240"/>
            </w:pPr>
            <w:r w:rsidRPr="00711E06">
              <w:t>Stockholm den 29 september 2011</w:t>
            </w:r>
          </w:p>
        </w:tc>
        <w:tc>
          <w:tcPr>
            <w:tcW w:w="3047" w:type="dxa"/>
          </w:tcPr>
          <w:p w:rsidR="00992FDA" w:rsidRPr="00711E06" w:rsidRDefault="00992FDA">
            <w:pPr>
              <w:pStyle w:val="Underskrifter"/>
              <w:spacing w:before="240"/>
            </w:pPr>
          </w:p>
        </w:tc>
      </w:tr>
      <w:tr w:rsidR="00000000" w:rsidRPr="00711E06">
        <w:trPr>
          <w:cantSplit/>
        </w:trPr>
        <w:tc>
          <w:tcPr>
            <w:tcW w:w="3046" w:type="dxa"/>
          </w:tcPr>
          <w:p w:rsidR="00992FDA" w:rsidRPr="00711E06" w:rsidRDefault="00992FDA">
            <w:pPr>
              <w:pStyle w:val="Underskrifter"/>
            </w:pPr>
            <w:r w:rsidRPr="00711E06">
              <w:t>Anita Brodén (FP)</w:t>
            </w:r>
          </w:p>
        </w:tc>
        <w:tc>
          <w:tcPr>
            <w:tcW w:w="3046" w:type="dxa"/>
          </w:tcPr>
          <w:p w:rsidR="00992FDA" w:rsidRPr="00711E06" w:rsidRDefault="00992FDA">
            <w:pPr>
              <w:pStyle w:val="Underskrifter"/>
            </w:pPr>
          </w:p>
        </w:tc>
      </w:tr>
    </w:tbl>
    <w:p w:rsidR="00992FDA" w:rsidRPr="00711E06" w:rsidRDefault="00992FDA">
      <w:pPr>
        <w:pStyle w:val="Normaltindrag"/>
      </w:pPr>
    </w:p>
    <w:sectPr w:rsidR="00992FDA" w:rsidRPr="00711E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2FDA" w:rsidRPr="00711E06" w:rsidRDefault="00992FDA">
      <w:r w:rsidRPr="00711E06">
        <w:separator/>
      </w:r>
    </w:p>
  </w:endnote>
  <w:endnote w:type="continuationSeparator" w:id="0">
    <w:p w:rsidR="00992FDA" w:rsidRPr="00711E06" w:rsidRDefault="00992FDA">
      <w:r w:rsidRPr="00711E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FDA" w:rsidRPr="00711E06" w:rsidRDefault="00711E06">
    <w:pPr>
      <w:pStyle w:val="Sidfot"/>
    </w:pPr>
    <w:r w:rsidRPr="00711E0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588642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2FDA" w:rsidRDefault="00992F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92FDA" w:rsidRDefault="00992FD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FDA" w:rsidRPr="00711E06" w:rsidRDefault="00711E06">
    <w:pPr>
      <w:pStyle w:val="Sidfot"/>
    </w:pPr>
    <w:r w:rsidRPr="00711E0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77307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2FDA" w:rsidRDefault="00992F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2FDA" w:rsidRDefault="00992F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FDA" w:rsidRPr="00711E06" w:rsidRDefault="00711E06">
    <w:pPr>
      <w:pStyle w:val="Sidfot"/>
    </w:pPr>
    <w:r w:rsidRPr="00711E0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33440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2FDA" w:rsidRDefault="00992F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2FDA" w:rsidRDefault="00992F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2FDA" w:rsidRPr="00711E06" w:rsidRDefault="00992FDA">
      <w:r w:rsidRPr="00711E06">
        <w:separator/>
      </w:r>
    </w:p>
  </w:footnote>
  <w:footnote w:type="continuationSeparator" w:id="0">
    <w:p w:rsidR="00992FDA" w:rsidRPr="00711E06" w:rsidRDefault="00992FDA">
      <w:r w:rsidRPr="00711E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FDA" w:rsidRPr="00711E06" w:rsidRDefault="00711E06">
    <w:pPr>
      <w:pStyle w:val="Sidhuvud"/>
    </w:pPr>
    <w:r w:rsidRPr="00711E0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68172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2FDA" w:rsidRDefault="00992F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92FDA" w:rsidRDefault="00992FD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FDA" w:rsidRPr="00711E06" w:rsidRDefault="00711E06">
    <w:pPr>
      <w:pStyle w:val="Sidhuvud"/>
    </w:pPr>
    <w:r w:rsidRPr="00711E0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81189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2FDA" w:rsidRDefault="00992F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92FDA" w:rsidRDefault="00992F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FDA" w:rsidRPr="00711E06" w:rsidRDefault="00992FDA">
    <w:pPr>
      <w:pStyle w:val="FSHNormal"/>
      <w:tabs>
        <w:tab w:val="right" w:pos="5840"/>
      </w:tabs>
    </w:pPr>
    <w:r w:rsidRPr="00711E06">
      <w:br/>
    </w:r>
    <w:r w:rsidRPr="00711E06">
      <w:fldChar w:fldCharType="begin" w:fldLock="1"/>
    </w:r>
    <w:r w:rsidRPr="00711E06">
      <w:instrText xml:space="preserve"> DOCPROPERTY</w:instrText>
    </w:r>
    <w:r w:rsidRPr="00711E06">
      <w:rPr>
        <w:sz w:val="18"/>
      </w:rPr>
      <w:instrText xml:space="preserve"> "YearUser" *\charformat </w:instrText>
    </w:r>
    <w:r w:rsidRPr="00711E06">
      <w:fldChar w:fldCharType="separate"/>
    </w:r>
    <w:r w:rsidRPr="00711E06">
      <w:t>2011/12</w:t>
    </w:r>
    <w:r w:rsidRPr="00711E06">
      <w:fldChar w:fldCharType="end"/>
    </w:r>
    <w:r w:rsidRPr="00711E06">
      <w:t xml:space="preserve"> </w:t>
    </w:r>
    <w:r w:rsidRPr="00711E06">
      <w:tab/>
      <w:t xml:space="preserve">mnr: </w:t>
    </w:r>
    <w:r w:rsidRPr="00711E06">
      <w:fldChar w:fldCharType="begin" w:fldLock="1"/>
    </w:r>
    <w:r w:rsidRPr="00711E06">
      <w:instrText xml:space="preserve"> DOCPROPERTY</w:instrText>
    </w:r>
    <w:r w:rsidRPr="00711E06">
      <w:rPr>
        <w:sz w:val="18"/>
      </w:rPr>
      <w:instrText xml:space="preserve"> "Motionsnummer" *\charformat </w:instrText>
    </w:r>
    <w:r w:rsidRPr="00711E06">
      <w:fldChar w:fldCharType="separate"/>
    </w:r>
    <w:r w:rsidRPr="00711E06">
      <w:t>U221</w:t>
    </w:r>
    <w:r w:rsidRPr="00711E06">
      <w:fldChar w:fldCharType="end"/>
    </w:r>
    <w:r w:rsidRPr="00711E06">
      <w:br/>
    </w:r>
    <w:r w:rsidRPr="00711E06">
      <w:fldChar w:fldCharType="begin" w:fldLock="1"/>
    </w:r>
    <w:r w:rsidRPr="00711E06">
      <w:instrText xml:space="preserve"> DOCPROPERTY</w:instrText>
    </w:r>
    <w:r w:rsidRPr="00711E06">
      <w:rPr>
        <w:sz w:val="18"/>
      </w:rPr>
      <w:instrText xml:space="preserve"> "Samling" *\charformat </w:instrText>
    </w:r>
    <w:r w:rsidRPr="00711E06">
      <w:fldChar w:fldCharType="end"/>
    </w:r>
    <w:r w:rsidRPr="00711E06">
      <w:tab/>
      <w:t xml:space="preserve">pnr: </w:t>
    </w:r>
    <w:r w:rsidRPr="00711E06">
      <w:fldChar w:fldCharType="begin" w:fldLock="1"/>
    </w:r>
    <w:r w:rsidRPr="00711E06">
      <w:instrText xml:space="preserve"> DOCPROPERTY</w:instrText>
    </w:r>
    <w:r w:rsidRPr="00711E06">
      <w:rPr>
        <w:sz w:val="18"/>
      </w:rPr>
      <w:instrText xml:space="preserve"> "Partinummer" *\charformat </w:instrText>
    </w:r>
    <w:r w:rsidRPr="00711E06">
      <w:fldChar w:fldCharType="separate"/>
    </w:r>
    <w:r w:rsidRPr="00711E06">
      <w:t>FP1139</w:t>
    </w:r>
    <w:r w:rsidRPr="00711E06">
      <w:fldChar w:fldCharType="end"/>
    </w:r>
  </w:p>
  <w:p w:rsidR="00992FDA" w:rsidRPr="00711E06" w:rsidRDefault="00992FDA">
    <w:pPr>
      <w:pStyle w:val="FSHRub1"/>
    </w:pPr>
    <w:r w:rsidRPr="00711E06">
      <w:t>Motion till riksdagen</w:t>
    </w:r>
    <w:r w:rsidRPr="00711E06">
      <w:br/>
    </w:r>
    <w:r w:rsidRPr="00711E06">
      <w:fldChar w:fldCharType="begin" w:fldLock="1"/>
    </w:r>
    <w:r w:rsidRPr="00711E06">
      <w:instrText xml:space="preserve"> DOCPROPERTY "YearUser" *\charformat </w:instrText>
    </w:r>
    <w:r w:rsidRPr="00711E06">
      <w:fldChar w:fldCharType="separate"/>
    </w:r>
    <w:r w:rsidRPr="00711E06">
      <w:t>2011/12</w:t>
    </w:r>
    <w:r w:rsidRPr="00711E06">
      <w:fldChar w:fldCharType="end"/>
    </w:r>
    <w:r w:rsidRPr="00711E06">
      <w:t>:</w:t>
    </w:r>
    <w:r w:rsidRPr="00711E06">
      <w:fldChar w:fldCharType="begin" w:fldLock="1"/>
    </w:r>
    <w:r w:rsidRPr="00711E06">
      <w:instrText xml:space="preserve"> DOCPROPERTY "Motionsnummer" *\charformat </w:instrText>
    </w:r>
    <w:r w:rsidRPr="00711E06">
      <w:fldChar w:fldCharType="separate"/>
    </w:r>
    <w:r w:rsidRPr="00711E06">
      <w:t>U221</w:t>
    </w:r>
    <w:r w:rsidRPr="00711E06">
      <w:fldChar w:fldCharType="end"/>
    </w:r>
  </w:p>
  <w:p w:rsidR="00992FDA" w:rsidRPr="00711E06" w:rsidRDefault="00992FDA">
    <w:pPr>
      <w:pStyle w:val="FSHNormalS5"/>
    </w:pPr>
    <w:r w:rsidRPr="00711E06">
      <w:fldChar w:fldCharType="begin" w:fldLock="1"/>
    </w:r>
    <w:r w:rsidRPr="00711E06">
      <w:instrText xml:space="preserve"> DOCPROPERTY "MotionarText" *\charformat </w:instrText>
    </w:r>
    <w:r w:rsidRPr="00711E06">
      <w:fldChar w:fldCharType="separate"/>
    </w:r>
    <w:r w:rsidRPr="00711E06">
      <w:t>av Anita Brodén (FP)</w:t>
    </w:r>
    <w:r w:rsidRPr="00711E06">
      <w:fldChar w:fldCharType="end"/>
    </w:r>
    <w:r w:rsidRPr="00711E06">
      <w:br/>
    </w:r>
    <w:r w:rsidRPr="00711E06">
      <w:fldChar w:fldCharType="begin" w:fldLock="1"/>
    </w:r>
    <w:r w:rsidRPr="00711E06">
      <w:instrText xml:space="preserve"> DOCPROPERTY "SvarFrasKort" *\charformat </w:instrText>
    </w:r>
    <w:r w:rsidRPr="00711E06">
      <w:fldChar w:fldCharType="end"/>
    </w:r>
  </w:p>
  <w:p w:rsidR="00992FDA" w:rsidRPr="00711E06" w:rsidRDefault="00992FDA">
    <w:pPr>
      <w:pStyle w:val="FSHTitel"/>
    </w:pPr>
    <w:r w:rsidRPr="00711E06">
      <w:fldChar w:fldCharType="begin" w:fldLock="1"/>
    </w:r>
    <w:r w:rsidRPr="00711E06">
      <w:instrText xml:space="preserve"> DOCPROPERTY</w:instrText>
    </w:r>
    <w:r w:rsidRPr="00711E06">
      <w:rPr>
        <w:sz w:val="18"/>
      </w:rPr>
      <w:instrText xml:space="preserve"> "RubrikSvar" *\charformat </w:instrText>
    </w:r>
    <w:r w:rsidRPr="00711E06">
      <w:fldChar w:fldCharType="separate"/>
    </w:r>
    <w:r w:rsidRPr="00711E06">
      <w:t>Samarbete över gränserna</w:t>
    </w:r>
    <w:r w:rsidRPr="00711E06">
      <w:fldChar w:fldCharType="end"/>
    </w:r>
  </w:p>
  <w:p w:rsidR="00992FDA" w:rsidRPr="00711E06" w:rsidRDefault="00992FDA">
    <w:pPr>
      <w:pStyle w:val="Normal00"/>
    </w:pPr>
  </w:p>
  <w:p w:rsidR="00992FDA" w:rsidRPr="00711E06" w:rsidRDefault="00992F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57460815">
    <w:abstractNumId w:val="3"/>
  </w:num>
  <w:num w:numId="2" w16cid:durableId="27920121">
    <w:abstractNumId w:val="2"/>
  </w:num>
  <w:num w:numId="3" w16cid:durableId="820342566">
    <w:abstractNumId w:val="1"/>
  </w:num>
  <w:num w:numId="4" w16cid:durableId="1704400162">
    <w:abstractNumId w:val="0"/>
  </w:num>
  <w:num w:numId="5" w16cid:durableId="1832715795">
    <w:abstractNumId w:val="7"/>
  </w:num>
  <w:num w:numId="6" w16cid:durableId="760223029">
    <w:abstractNumId w:val="6"/>
  </w:num>
  <w:num w:numId="7" w16cid:durableId="1432243020">
    <w:abstractNumId w:val="5"/>
  </w:num>
  <w:num w:numId="8" w16cid:durableId="1829859189">
    <w:abstractNumId w:val="4"/>
  </w:num>
  <w:num w:numId="9" w16cid:durableId="844562454">
    <w:abstractNumId w:val="8"/>
  </w:num>
  <w:num w:numId="10" w16cid:durableId="2070348888">
    <w:abstractNumId w:val="9"/>
  </w:num>
  <w:num w:numId="11" w16cid:durableId="1688940431">
    <w:abstractNumId w:val="10"/>
  </w:num>
  <w:num w:numId="12" w16cid:durableId="799804552">
    <w:abstractNumId w:val="13"/>
  </w:num>
  <w:num w:numId="13" w16cid:durableId="1915702076">
    <w:abstractNumId w:val="15"/>
  </w:num>
  <w:num w:numId="14" w16cid:durableId="322707134">
    <w:abstractNumId w:val="16"/>
  </w:num>
  <w:num w:numId="15" w16cid:durableId="168368904">
    <w:abstractNumId w:val="11"/>
  </w:num>
  <w:num w:numId="16" w16cid:durableId="636449111">
    <w:abstractNumId w:val="18"/>
  </w:num>
  <w:num w:numId="17" w16cid:durableId="1704941033">
    <w:abstractNumId w:val="17"/>
  </w:num>
  <w:num w:numId="18" w16cid:durableId="227693556">
    <w:abstractNumId w:val="14"/>
  </w:num>
  <w:num w:numId="19" w16cid:durableId="20268640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E3BA8755-2A3D-40E1-BF2D-DD31EAB9357C}"/>
  </w:docVars>
  <w:rsids>
    <w:rsidRoot w:val="00A74442"/>
    <w:rsid w:val="00711E06"/>
    <w:rsid w:val="00992FDA"/>
    <w:rsid w:val="00A7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290BA38-47DE-48E6-9E9C-4054CE09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660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FP1139</vt:lpstr>
    </vt:vector>
  </TitlesOfParts>
  <Company>Riksdagen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FP1139</dc:title>
  <dc:subject>FP1139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2011-11-07T12:58:00Z</cp:lastPrinted>
  <dcterms:created xsi:type="dcterms:W3CDTF">2025-12-17T20:29:00Z</dcterms:created>
  <dcterms:modified xsi:type="dcterms:W3CDTF">2025-12-17T20:29:00Z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Samarbete över gränserna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Samarbete över gränserna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FP1139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ls0910aa</vt:lpwstr>
  </property>
  <property fmtid="{D5CDD505-2E9C-101B-9397-08002B2CF9AE}" pid="46" name="MotionID">
    <vt:lpwstr>20112012000000700080000011390069</vt:lpwstr>
  </property>
  <property fmtid="{D5CDD505-2E9C-101B-9397-08002B2CF9AE}" pid="47" name="datum">
    <vt:lpwstr>110929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20112012000000700080000011390069</vt:lpwstr>
  </property>
  <property fmtid="{D5CDD505-2E9C-101B-9397-08002B2CF9AE}" pid="50" name="nummer">
    <vt:lpwstr>221</vt:lpwstr>
  </property>
  <property fmtid="{D5CDD505-2E9C-101B-9397-08002B2CF9AE}" pid="51" name="utskottsbeteckning">
    <vt:lpwstr>U</vt:lpwstr>
  </property>
  <property fmtid="{D5CDD505-2E9C-101B-9397-08002B2CF9AE}" pid="52" name="GlobalUID">
    <vt:lpwstr>{D4BCF133-1ABD-4A71-97AC-ED529E5D5ED6}</vt:lpwstr>
  </property>
  <property fmtid="{D5CDD505-2E9C-101B-9397-08002B2CF9AE}" pid="53" name="Överföringar">
    <vt:i4>0</vt:i4>
  </property>
  <property fmtid="{D5CDD505-2E9C-101B-9397-08002B2CF9AE}" pid="54" name="Checksum">
    <vt:lpwstr>*0016317356006*</vt:lpwstr>
  </property>
  <property fmtid="{D5CDD505-2E9C-101B-9397-08002B2CF9AE}" pid="55" name="skuggnummer">
    <vt:lpwstr>346</vt:lpwstr>
  </property>
  <property fmtid="{D5CDD505-2E9C-101B-9397-08002B2CF9AE}" pid="56" name="urixVersion">
    <vt:lpwstr>4.5.0.25</vt:lpwstr>
  </property>
  <property fmtid="{D5CDD505-2E9C-101B-9397-08002B2CF9AE}" pid="57" name="urixOrigin">
    <vt:lpwstr>111107 14:00:13.400</vt:lpwstr>
  </property>
  <property fmtid="{D5CDD505-2E9C-101B-9397-08002B2CF9AE}" pid="58" name="urixGuid">
    <vt:lpwstr>{E5B0846F-E352-4C2C-A894-480915081044}</vt:lpwstr>
  </property>
</Properties>
</file>