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7BBB1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21BFFD9DCB54D3EAD84834ABC3882A0"/>
        </w:placeholder>
        <w15:appearance w15:val="hidden"/>
        <w:text/>
      </w:sdtPr>
      <w:sdtEndPr/>
      <w:sdtContent>
        <w:p w:rsidR="00AF30DD" w:rsidP="00CC4C93" w:rsidRDefault="00AF30DD" w14:paraId="0A7BBB1C" w14:textId="77777777">
          <w:pPr>
            <w:pStyle w:val="Rubrik1"/>
          </w:pPr>
          <w:r>
            <w:t>Förslag till riksdagsbeslut</w:t>
          </w:r>
        </w:p>
      </w:sdtContent>
    </w:sdt>
    <w:sdt>
      <w:sdtPr>
        <w:alias w:val="Yrkande 1"/>
        <w:tag w:val="33f80592-8f4b-4150-8376-49a2c3d2050b"/>
        <w:id w:val="-7684011"/>
        <w:lock w:val="sdtLocked"/>
      </w:sdtPr>
      <w:sdtEndPr/>
      <w:sdtContent>
        <w:p w:rsidR="002A2F0F" w:rsidRDefault="00274F0E" w14:paraId="0A7BBB1D" w14:textId="77777777">
          <w:pPr>
            <w:pStyle w:val="Frslagstext"/>
          </w:pPr>
          <w:r>
            <w:t>Riksdagen ställer sig bakom det som anförs i motionen om lagfartsavgiften och tillkännager detta för regeringen.</w:t>
          </w:r>
        </w:p>
      </w:sdtContent>
    </w:sdt>
    <w:p w:rsidR="00AF30DD" w:rsidP="00AF30DD" w:rsidRDefault="000156D9" w14:paraId="0A7BBB1E" w14:textId="77777777">
      <w:pPr>
        <w:pStyle w:val="Rubrik1"/>
      </w:pPr>
      <w:bookmarkStart w:name="MotionsStart" w:id="1"/>
      <w:bookmarkEnd w:id="1"/>
      <w:r>
        <w:t>Motivering</w:t>
      </w:r>
    </w:p>
    <w:p w:rsidR="0022072F" w:rsidP="0022072F" w:rsidRDefault="0022072F" w14:paraId="0A7BBB1F" w14:textId="77777777">
      <w:pPr>
        <w:pStyle w:val="Normalutanindragellerluft"/>
      </w:pPr>
      <w:r>
        <w:t>Vid köp av fastigheter utgår en lagfartsavgift beräknad på 1,5 % på köpeskillingen samt därutöver en expeditionsavgift à 825 kronor. Om då köpeskillingen är exempelvis två miljoner kronor blir lagfartsavgiften 30 825 kronor.</w:t>
      </w:r>
    </w:p>
    <w:p w:rsidR="0022072F" w:rsidP="0022072F" w:rsidRDefault="0022072F" w14:paraId="0A7BBB20" w14:textId="77777777">
      <w:pPr>
        <w:pStyle w:val="Normalutanindragellerluft"/>
      </w:pPr>
    </w:p>
    <w:p w:rsidR="0022072F" w:rsidP="0022072F" w:rsidRDefault="0022072F" w14:paraId="0A7BBB21" w14:textId="77777777">
      <w:pPr>
        <w:pStyle w:val="Normalutanindragellerluft"/>
      </w:pPr>
      <w:r>
        <w:t>Lagfartsavgiftens storlek kan anses vara orimlig i förhållande till arbetsinsatsen för att handlägga en lagfart. Tiden för handläggning per ärende på aktuell myndighet är bedömt begränsad. Med andra ord kan det inte vara fyra gånger mer arbete med en fastighet som kostar 2 miljoner jämfört med en som kostar 0,5 miljoner. En myndighet som har monopol får inte utnyttja sin position.</w:t>
      </w:r>
    </w:p>
    <w:p w:rsidR="0022072F" w:rsidP="0022072F" w:rsidRDefault="0022072F" w14:paraId="0A7BBB22" w14:textId="77777777">
      <w:pPr>
        <w:pStyle w:val="Normalutanindragellerluft"/>
      </w:pPr>
    </w:p>
    <w:p w:rsidR="00AF30DD" w:rsidP="0022072F" w:rsidRDefault="0022072F" w14:paraId="0A7BBB23" w14:textId="77777777">
      <w:pPr>
        <w:pStyle w:val="Normalutanindragellerluft"/>
      </w:pPr>
      <w:r>
        <w:t xml:space="preserve">Regeringen bör därför </w:t>
      </w:r>
      <w:r w:rsidR="00057DB3">
        <w:t xml:space="preserve">överväga att </w:t>
      </w:r>
      <w:r>
        <w:t>se över möjligheten att ge lagfartsavgiften en rimlig proportion i förhållande till det nedlagda arbetet.</w:t>
      </w:r>
    </w:p>
    <w:sdt>
      <w:sdtPr>
        <w:rPr>
          <w:i/>
          <w:noProof/>
        </w:rPr>
        <w:alias w:val="CC_Underskrifter"/>
        <w:tag w:val="CC_Underskrifter"/>
        <w:id w:val="583496634"/>
        <w:lock w:val="sdtContentLocked"/>
        <w:placeholder>
          <w:docPart w:val="0F1F4219B1CF4606A74298993A728412"/>
        </w:placeholder>
        <w15:appearance w15:val="hidden"/>
      </w:sdtPr>
      <w:sdtEndPr>
        <w:rPr>
          <w:noProof w:val="0"/>
        </w:rPr>
      </w:sdtEndPr>
      <w:sdtContent>
        <w:p w:rsidRPr="00ED19F0" w:rsidR="00865E70" w:rsidP="00BF3FD2" w:rsidRDefault="00146169" w14:paraId="0A7BB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E21D7" w:rsidRDefault="00BE21D7" w14:paraId="0A7BBB28" w14:textId="77777777"/>
    <w:sectPr w:rsidR="00BE21D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BBB2A" w14:textId="77777777" w:rsidR="001D4809" w:rsidRDefault="001D4809" w:rsidP="000C1CAD">
      <w:pPr>
        <w:spacing w:line="240" w:lineRule="auto"/>
      </w:pPr>
      <w:r>
        <w:separator/>
      </w:r>
    </w:p>
  </w:endnote>
  <w:endnote w:type="continuationSeparator" w:id="0">
    <w:p w14:paraId="0A7BBB2B" w14:textId="77777777" w:rsidR="001D4809" w:rsidRDefault="001D4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E1C9B" w14:textId="77777777" w:rsidR="00146169" w:rsidRDefault="0014616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BBB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072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BBB36" w14:textId="77777777" w:rsidR="0000705D" w:rsidRDefault="000070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201509282056</w:instrText>
    </w:r>
    <w:r>
      <w:fldChar w:fldCharType="end"/>
    </w:r>
    <w:r>
      <w:instrText xml:space="preserve"> &gt; </w:instrText>
    </w:r>
    <w:r>
      <w:fldChar w:fldCharType="begin"/>
    </w:r>
    <w:r>
      <w:instrText xml:space="preserve"> PRINTDATE \@ "yyyyMMddHHmm" </w:instrText>
    </w:r>
    <w:r>
      <w:fldChar w:fldCharType="separate"/>
    </w:r>
    <w:r>
      <w:rPr>
        <w:noProof/>
      </w:rPr>
      <w:instrText>201510060930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09:30</w:instrText>
    </w:r>
    <w:r>
      <w:fldChar w:fldCharType="end"/>
    </w:r>
    <w:r>
      <w:instrText xml:space="preserve"> </w:instrText>
    </w:r>
    <w:r>
      <w:fldChar w:fldCharType="separate"/>
    </w:r>
    <w:r>
      <w:rPr>
        <w:noProof/>
      </w:rPr>
      <w:t>2015-10-06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BB28" w14:textId="77777777" w:rsidR="001D4809" w:rsidRDefault="001D4809" w:rsidP="000C1CAD">
      <w:pPr>
        <w:spacing w:line="240" w:lineRule="auto"/>
      </w:pPr>
      <w:r>
        <w:separator/>
      </w:r>
    </w:p>
  </w:footnote>
  <w:footnote w:type="continuationSeparator" w:id="0">
    <w:p w14:paraId="0A7BBB29" w14:textId="77777777" w:rsidR="001D4809" w:rsidRDefault="001D48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69" w:rsidRDefault="00146169" w14:paraId="187594D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69" w:rsidRDefault="00146169" w14:paraId="21D5389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7BBB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6169" w14:paraId="0A7BBB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:2939</w:t>
        </w:r>
      </w:sdtContent>
    </w:sdt>
  </w:p>
  <w:p w:rsidR="00A42228" w:rsidP="00283E0F" w:rsidRDefault="00146169" w14:paraId="0A7BBB3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22072F" w14:paraId="0A7BBB34" w14:textId="77777777">
        <w:pPr>
          <w:pStyle w:val="FSHRub2"/>
        </w:pPr>
        <w:r>
          <w:t>Lagfartsavgiften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A7BBB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072F"/>
    <w:rsid w:val="00003CCB"/>
    <w:rsid w:val="00006BF0"/>
    <w:rsid w:val="0000705D"/>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DB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16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809"/>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72F"/>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F0E"/>
    <w:rsid w:val="002751ED"/>
    <w:rsid w:val="002766FE"/>
    <w:rsid w:val="00276BEE"/>
    <w:rsid w:val="0028015F"/>
    <w:rsid w:val="00280BC7"/>
    <w:rsid w:val="002826D2"/>
    <w:rsid w:val="00283E0F"/>
    <w:rsid w:val="00283EAE"/>
    <w:rsid w:val="00286E1F"/>
    <w:rsid w:val="002923F3"/>
    <w:rsid w:val="00293D90"/>
    <w:rsid w:val="00294728"/>
    <w:rsid w:val="002A2EA1"/>
    <w:rsid w:val="002A2F0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70D"/>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1D7"/>
    <w:rsid w:val="00BE358C"/>
    <w:rsid w:val="00BF01CE"/>
    <w:rsid w:val="00BF3A79"/>
    <w:rsid w:val="00BF3FD2"/>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044"/>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BBB1B"/>
  <w15:chartTrackingRefBased/>
  <w15:docId w15:val="{6FF6B8B6-0B4F-4B62-800E-73C54E89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47680">
      <w:bodyDiv w:val="1"/>
      <w:marLeft w:val="0"/>
      <w:marRight w:val="0"/>
      <w:marTop w:val="0"/>
      <w:marBottom w:val="0"/>
      <w:divBdr>
        <w:top w:val="none" w:sz="0" w:space="0" w:color="auto"/>
        <w:left w:val="none" w:sz="0" w:space="0" w:color="auto"/>
        <w:bottom w:val="none" w:sz="0" w:space="0" w:color="auto"/>
        <w:right w:val="none" w:sz="0" w:space="0" w:color="auto"/>
      </w:divBdr>
      <w:divsChild>
        <w:div w:id="1879393172">
          <w:marLeft w:val="0"/>
          <w:marRight w:val="0"/>
          <w:marTop w:val="0"/>
          <w:marBottom w:val="0"/>
          <w:divBdr>
            <w:top w:val="none" w:sz="0" w:space="0" w:color="auto"/>
            <w:left w:val="none" w:sz="0" w:space="0" w:color="auto"/>
            <w:bottom w:val="none" w:sz="0" w:space="0" w:color="auto"/>
            <w:right w:val="none" w:sz="0" w:space="0" w:color="auto"/>
          </w:divBdr>
          <w:divsChild>
            <w:div w:id="1089349581">
              <w:marLeft w:val="195"/>
              <w:marRight w:val="180"/>
              <w:marTop w:val="0"/>
              <w:marBottom w:val="0"/>
              <w:divBdr>
                <w:top w:val="none" w:sz="0" w:space="0" w:color="auto"/>
                <w:left w:val="none" w:sz="0" w:space="0" w:color="auto"/>
                <w:bottom w:val="none" w:sz="0" w:space="0" w:color="auto"/>
                <w:right w:val="none" w:sz="0" w:space="0" w:color="auto"/>
              </w:divBdr>
              <w:divsChild>
                <w:div w:id="1030104672">
                  <w:marLeft w:val="195"/>
                  <w:marRight w:val="180"/>
                  <w:marTop w:val="0"/>
                  <w:marBottom w:val="0"/>
                  <w:divBdr>
                    <w:top w:val="none" w:sz="0" w:space="0" w:color="auto"/>
                    <w:left w:val="none" w:sz="0" w:space="0" w:color="auto"/>
                    <w:bottom w:val="none" w:sz="0" w:space="0" w:color="auto"/>
                    <w:right w:val="none" w:sz="0" w:space="0" w:color="auto"/>
                  </w:divBdr>
                  <w:divsChild>
                    <w:div w:id="163668580">
                      <w:marLeft w:val="195"/>
                      <w:marRight w:val="180"/>
                      <w:marTop w:val="0"/>
                      <w:marBottom w:val="0"/>
                      <w:divBdr>
                        <w:top w:val="none" w:sz="0" w:space="0" w:color="auto"/>
                        <w:left w:val="none" w:sz="0" w:space="0" w:color="auto"/>
                        <w:bottom w:val="none" w:sz="0" w:space="0" w:color="auto"/>
                        <w:right w:val="none" w:sz="0" w:space="0" w:color="auto"/>
                      </w:divBdr>
                      <w:divsChild>
                        <w:div w:id="815757471">
                          <w:marLeft w:val="0"/>
                          <w:marRight w:val="0"/>
                          <w:marTop w:val="0"/>
                          <w:marBottom w:val="0"/>
                          <w:divBdr>
                            <w:top w:val="none" w:sz="0" w:space="0" w:color="auto"/>
                            <w:left w:val="none" w:sz="0" w:space="0" w:color="auto"/>
                            <w:bottom w:val="none" w:sz="0" w:space="0" w:color="auto"/>
                            <w:right w:val="none" w:sz="0" w:space="0" w:color="auto"/>
                          </w:divBdr>
                          <w:divsChild>
                            <w:div w:id="1181628891">
                              <w:marLeft w:val="195"/>
                              <w:marRight w:val="180"/>
                              <w:marTop w:val="0"/>
                              <w:marBottom w:val="0"/>
                              <w:divBdr>
                                <w:top w:val="none" w:sz="0" w:space="0" w:color="auto"/>
                                <w:left w:val="none" w:sz="0" w:space="0" w:color="auto"/>
                                <w:bottom w:val="none" w:sz="0" w:space="0" w:color="auto"/>
                                <w:right w:val="none" w:sz="0" w:space="0" w:color="auto"/>
                              </w:divBdr>
                              <w:divsChild>
                                <w:div w:id="214777729">
                                  <w:marLeft w:val="195"/>
                                  <w:marRight w:val="180"/>
                                  <w:marTop w:val="0"/>
                                  <w:marBottom w:val="0"/>
                                  <w:divBdr>
                                    <w:top w:val="none" w:sz="0" w:space="0" w:color="auto"/>
                                    <w:left w:val="none" w:sz="0" w:space="0" w:color="auto"/>
                                    <w:bottom w:val="none" w:sz="0" w:space="0" w:color="auto"/>
                                    <w:right w:val="none" w:sz="0" w:space="0" w:color="auto"/>
                                  </w:divBdr>
                                  <w:divsChild>
                                    <w:div w:id="734161754">
                                      <w:marLeft w:val="195"/>
                                      <w:marRight w:val="180"/>
                                      <w:marTop w:val="0"/>
                                      <w:marBottom w:val="0"/>
                                      <w:divBdr>
                                        <w:top w:val="none" w:sz="0" w:space="0" w:color="auto"/>
                                        <w:left w:val="none" w:sz="0" w:space="0" w:color="auto"/>
                                        <w:bottom w:val="none" w:sz="0" w:space="0" w:color="auto"/>
                                        <w:right w:val="none" w:sz="0" w:space="0" w:color="auto"/>
                                      </w:divBdr>
                                      <w:divsChild>
                                        <w:div w:id="2085100263">
                                          <w:marLeft w:val="195"/>
                                          <w:marRight w:val="180"/>
                                          <w:marTop w:val="0"/>
                                          <w:marBottom w:val="0"/>
                                          <w:divBdr>
                                            <w:top w:val="none" w:sz="0" w:space="0" w:color="auto"/>
                                            <w:left w:val="none" w:sz="0" w:space="0" w:color="auto"/>
                                            <w:bottom w:val="none" w:sz="0" w:space="0" w:color="auto"/>
                                            <w:right w:val="none" w:sz="0" w:space="0" w:color="auto"/>
                                          </w:divBdr>
                                          <w:divsChild>
                                            <w:div w:id="1038119240">
                                              <w:marLeft w:val="0"/>
                                              <w:marRight w:val="0"/>
                                              <w:marTop w:val="0"/>
                                              <w:marBottom w:val="0"/>
                                              <w:divBdr>
                                                <w:top w:val="none" w:sz="0" w:space="0" w:color="auto"/>
                                                <w:left w:val="none" w:sz="0" w:space="0" w:color="auto"/>
                                                <w:bottom w:val="none" w:sz="0" w:space="0" w:color="auto"/>
                                                <w:right w:val="none" w:sz="0" w:space="0" w:color="auto"/>
                                              </w:divBdr>
                                              <w:divsChild>
                                                <w:div w:id="196504945">
                                                  <w:marLeft w:val="195"/>
                                                  <w:marRight w:val="180"/>
                                                  <w:marTop w:val="0"/>
                                                  <w:marBottom w:val="0"/>
                                                  <w:divBdr>
                                                    <w:top w:val="none" w:sz="0" w:space="0" w:color="auto"/>
                                                    <w:left w:val="none" w:sz="0" w:space="0" w:color="auto"/>
                                                    <w:bottom w:val="none" w:sz="0" w:space="0" w:color="auto"/>
                                                    <w:right w:val="none" w:sz="0" w:space="0" w:color="auto"/>
                                                  </w:divBdr>
                                                  <w:divsChild>
                                                    <w:div w:id="830214696">
                                                      <w:marLeft w:val="195"/>
                                                      <w:marRight w:val="180"/>
                                                      <w:marTop w:val="0"/>
                                                      <w:marBottom w:val="0"/>
                                                      <w:divBdr>
                                                        <w:top w:val="none" w:sz="0" w:space="0" w:color="auto"/>
                                                        <w:left w:val="none" w:sz="0" w:space="0" w:color="auto"/>
                                                        <w:bottom w:val="none" w:sz="0" w:space="0" w:color="auto"/>
                                                        <w:right w:val="none" w:sz="0" w:space="0" w:color="auto"/>
                                                      </w:divBdr>
                                                      <w:divsChild>
                                                        <w:div w:id="1096248873">
                                                          <w:marLeft w:val="0"/>
                                                          <w:marRight w:val="0"/>
                                                          <w:marTop w:val="0"/>
                                                          <w:marBottom w:val="0"/>
                                                          <w:divBdr>
                                                            <w:top w:val="none" w:sz="0" w:space="0" w:color="auto"/>
                                                            <w:left w:val="none" w:sz="0" w:space="0" w:color="auto"/>
                                                            <w:bottom w:val="none" w:sz="0" w:space="0" w:color="auto"/>
                                                            <w:right w:val="none" w:sz="0" w:space="0" w:color="auto"/>
                                                          </w:divBdr>
                                                          <w:divsChild>
                                                            <w:div w:id="3257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BFFD9DCB54D3EAD84834ABC3882A0"/>
        <w:category>
          <w:name w:val="Allmänt"/>
          <w:gallery w:val="placeholder"/>
        </w:category>
        <w:types>
          <w:type w:val="bbPlcHdr"/>
        </w:types>
        <w:behaviors>
          <w:behavior w:val="content"/>
        </w:behaviors>
        <w:guid w:val="{78CE9580-EB23-490D-B713-A87C9D4A09E1}"/>
      </w:docPartPr>
      <w:docPartBody>
        <w:p w:rsidR="002D04BA" w:rsidRDefault="000B27E5">
          <w:pPr>
            <w:pStyle w:val="D21BFFD9DCB54D3EAD84834ABC3882A0"/>
          </w:pPr>
          <w:r w:rsidRPr="009A726D">
            <w:rPr>
              <w:rStyle w:val="Platshllartext"/>
            </w:rPr>
            <w:t>Klicka här för att ange text.</w:t>
          </w:r>
        </w:p>
      </w:docPartBody>
    </w:docPart>
    <w:docPart>
      <w:docPartPr>
        <w:name w:val="0F1F4219B1CF4606A74298993A728412"/>
        <w:category>
          <w:name w:val="Allmänt"/>
          <w:gallery w:val="placeholder"/>
        </w:category>
        <w:types>
          <w:type w:val="bbPlcHdr"/>
        </w:types>
        <w:behaviors>
          <w:behavior w:val="content"/>
        </w:behaviors>
        <w:guid w:val="{6132D42F-0737-45DE-9587-9BCBED92B253}"/>
      </w:docPartPr>
      <w:docPartBody>
        <w:p w:rsidR="002D04BA" w:rsidRDefault="000B27E5">
          <w:pPr>
            <w:pStyle w:val="0F1F4219B1CF4606A74298993A7284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E5"/>
    <w:rsid w:val="000B27E5"/>
    <w:rsid w:val="002D0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BFFD9DCB54D3EAD84834ABC3882A0">
    <w:name w:val="D21BFFD9DCB54D3EAD84834ABC3882A0"/>
  </w:style>
  <w:style w:type="paragraph" w:customStyle="1" w:styleId="B4E6481BFD5943E39CDBCAE0417E6AF4">
    <w:name w:val="B4E6481BFD5943E39CDBCAE0417E6AF4"/>
  </w:style>
  <w:style w:type="paragraph" w:customStyle="1" w:styleId="0F1F4219B1CF4606A74298993A728412">
    <w:name w:val="0F1F4219B1CF4606A74298993A728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6071</RubrikLookup>
    <MotionGuid xmlns="00d11361-0b92-4bae-a181-288d6a55b763">8a7427d2-88fa-4590-9141-3b2253c467b9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CBEF-9A18-4D6C-B072-64D059B0467D}"/>
</file>

<file path=customXml/itemProps2.xml><?xml version="1.0" encoding="utf-8"?>
<ds:datastoreItem xmlns:ds="http://schemas.openxmlformats.org/officeDocument/2006/customXml" ds:itemID="{C155F2D6-5ED9-4D11-90AA-864BBD69F0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8FB3ED-4B9B-45D7-9173-98DF3BE983F8}"/>
</file>

<file path=customXml/itemProps5.xml><?xml version="1.0" encoding="utf-8"?>
<ds:datastoreItem xmlns:ds="http://schemas.openxmlformats.org/officeDocument/2006/customXml" ds:itemID="{1661D82B-BE30-414C-B110-B6327BDBF7AB}"/>
</file>

<file path=docProps/app.xml><?xml version="1.0" encoding="utf-8"?>
<Properties xmlns="http://schemas.openxmlformats.org/officeDocument/2006/extended-properties" xmlns:vt="http://schemas.openxmlformats.org/officeDocument/2006/docPropsVTypes">
  <Template>GranskaMot</Template>
  <TotalTime>5</TotalTime>
  <Pages>1</Pages>
  <Words>140</Words>
  <Characters>796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201516M2063 Lagfartsavgiften</vt:lpstr>
      <vt:lpstr/>
    </vt:vector>
  </TitlesOfParts>
  <Company>Sveriges riksdag</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201516M2063 Lagfartsavgiften</dc:title>
  <dc:subject/>
  <dc:creator>Johan Carlsson</dc:creator>
  <cp:keywords/>
  <dc:description/>
  <cp:lastModifiedBy>Gergö Kisch</cp:lastModifiedBy>
  <cp:revision>9</cp:revision>
  <cp:lastPrinted>2015-10-06T07:30:00Z</cp:lastPrinted>
  <dcterms:created xsi:type="dcterms:W3CDTF">2015-09-28T18:56:00Z</dcterms:created>
  <dcterms:modified xsi:type="dcterms:W3CDTF">2015-10-06T14:03:00Z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*10809579B9FA2*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https://filur.riksdagen.se/drop/DropOffLibrary/10809579B9FA2.docx</vt:lpwstr>
  </property>
  <property fmtid="{D5CDD505-2E9C-101B-9397-08002B2CF9AE}" pid="11" name="RevisionsOn">
    <vt:lpwstr>1</vt:lpwstr>
  </property>
</Properties>
</file>