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0FEA" w:rsidR="00C57C2E" w:rsidP="00C57C2E" w:rsidRDefault="001F4293" w14:paraId="008D8E6F" w14:textId="77777777">
      <w:pPr>
        <w:pStyle w:val="Normalutanindragellerluft"/>
      </w:pPr>
      <w:bookmarkStart w:name="_GoBack" w:id="0"/>
      <w:bookmarkEnd w:id="0"/>
      <w:r w:rsidRPr="00180FEA">
        <w:t xml:space="preserve"> </w:t>
      </w:r>
    </w:p>
    <w:sdt>
      <w:sdtPr>
        <w:alias w:val="CC_Boilerplate_4"/>
        <w:tag w:val="CC_Boilerplate_4"/>
        <w:id w:val="-1644581176"/>
        <w:lock w:val="sdtLocked"/>
        <w:placeholder>
          <w:docPart w:val="EB89DE87A7454FC88705B32E86D277F2"/>
        </w:placeholder>
        <w15:appearance w15:val="hidden"/>
        <w:text/>
      </w:sdtPr>
      <w:sdtEndPr/>
      <w:sdtContent>
        <w:p w:rsidRPr="00180FEA" w:rsidR="00AF30DD" w:rsidP="00CC4C93" w:rsidRDefault="00AF30DD" w14:paraId="008D8E70" w14:textId="77777777">
          <w:pPr>
            <w:pStyle w:val="Rubrik1"/>
          </w:pPr>
          <w:r w:rsidRPr="00180FEA">
            <w:t>Förslag till riksdagsbeslut</w:t>
          </w:r>
        </w:p>
      </w:sdtContent>
    </w:sdt>
    <w:sdt>
      <w:sdtPr>
        <w:alias w:val="Yrkande 1"/>
        <w:tag w:val="31889519-5e49-4f62-8e5f-0d2f9473e109"/>
        <w:id w:val="-584299359"/>
        <w:lock w:val="sdtLocked"/>
      </w:sdtPr>
      <w:sdtEndPr/>
      <w:sdtContent>
        <w:p w:rsidR="00564EA2" w:rsidRDefault="00371D89" w14:paraId="008D8E71" w14:textId="77777777">
          <w:pPr>
            <w:pStyle w:val="Frslagstext"/>
          </w:pPr>
          <w:r>
            <w:t>Riksdagen ställer sig bakom det som anförs i motionen om att se över möjligheterna för en ändring i trafikförordningen i fråga om ledbussars längd och tillkännager detta för regeringen.</w:t>
          </w:r>
        </w:p>
      </w:sdtContent>
    </w:sdt>
    <w:p w:rsidRPr="00180FEA" w:rsidR="00AF30DD" w:rsidP="00AF30DD" w:rsidRDefault="000156D9" w14:paraId="008D8E72" w14:textId="77777777">
      <w:pPr>
        <w:pStyle w:val="Rubrik1"/>
      </w:pPr>
      <w:bookmarkStart w:name="MotionsStart" w:id="1"/>
      <w:bookmarkEnd w:id="1"/>
      <w:r w:rsidRPr="00180FEA">
        <w:t>Motivering</w:t>
      </w:r>
    </w:p>
    <w:p w:rsidRPr="00180FEA" w:rsidR="00210E10" w:rsidP="00210E10" w:rsidRDefault="00210E10" w14:paraId="008D8E73" w14:textId="77777777">
      <w:pPr>
        <w:pStyle w:val="Normalutanindragellerluft"/>
      </w:pPr>
      <w:r w:rsidRPr="00180FEA">
        <w:t xml:space="preserve">Under 2014 inbjöds intresseorganisationer med flera att yttra sig angående rapporten från Trafikverket och Transportstyrelsen om tyngre och längre fordon på det allmänna vägnätet. Där Sveriges bussföretag yttrade sig enligt nedan: </w:t>
      </w:r>
    </w:p>
    <w:p w:rsidRPr="00180FEA" w:rsidR="00210E10" w:rsidP="00210E10" w:rsidRDefault="00210E10" w14:paraId="008D8E74" w14:textId="77777777">
      <w:pPr>
        <w:pStyle w:val="Normalutanindragellerluft"/>
      </w:pPr>
      <w:r w:rsidRPr="00180FEA">
        <w:t xml:space="preserve">”Runt om i Sverige pågår planering för införande av högkapacitetsbussystem, superbussar eller BRT-system. För att uppnå hög transportkapacitet kan det vara nödvändigt med längre bussar, som exempelvis dubbelledsbussar med en längd av 24 meter. </w:t>
      </w:r>
    </w:p>
    <w:p w:rsidRPr="00180FEA" w:rsidR="00210E10" w:rsidP="00210E10" w:rsidRDefault="00210E10" w14:paraId="008D8E75" w14:textId="77777777">
      <w:pPr>
        <w:pStyle w:val="Normalutanindragellerluft"/>
      </w:pPr>
    </w:p>
    <w:p w:rsidRPr="00180FEA" w:rsidR="00210E10" w:rsidP="00210E10" w:rsidRDefault="00210E10" w14:paraId="008D8E76" w14:textId="77777777">
      <w:pPr>
        <w:pStyle w:val="Normalutanindragellerluft"/>
      </w:pPr>
      <w:r w:rsidRPr="00180FEA">
        <w:t xml:space="preserve">Idag kan Transportstyrelsen efter ansökan bevilja tillstånd för bussar som är längre än 18,75 meter genom att utfärda en särskild föreskrift, som exempelvis TSFS 2014:31 beträffande Malmö kommun. Denna handläggning är för närvarande emellertid tidskrävande och handläggningstiden uppgår till närmare ett år. </w:t>
      </w:r>
    </w:p>
    <w:p w:rsidRPr="00180FEA" w:rsidR="00210E10" w:rsidP="00210E10" w:rsidRDefault="00210E10" w14:paraId="008D8E77" w14:textId="77777777">
      <w:pPr>
        <w:pStyle w:val="Normalutanindragellerluft"/>
      </w:pPr>
    </w:p>
    <w:p w:rsidRPr="00180FEA" w:rsidR="00AF30DD" w:rsidP="00210E10" w:rsidRDefault="00210E10" w14:paraId="008D8E78" w14:textId="77777777">
      <w:pPr>
        <w:pStyle w:val="Normalutanindragellerluft"/>
      </w:pPr>
      <w:r w:rsidRPr="00180FEA">
        <w:t xml:space="preserve">För att underlätta införandet av BRT-system med längre bussar än 18,75 meter samt mot bakgrund av våra högt uppsatta miljömål och ambitionen att fler ska använda kollektivtrafik föreslås därför att en översyn görs för att Trafikförordningen (1998:1276) 4 kap. 17 a § ändras, så att längre ledbussar på högst 24 meter, som uppfyller Trafikverkets och </w:t>
      </w:r>
      <w:r w:rsidRPr="00180FEA">
        <w:lastRenderedPageBreak/>
        <w:t xml:space="preserve">Transportstyrelsens föreskrifter, tillåts utan en särskild tillståndsprövning av Transportstyrelsen.” </w:t>
      </w:r>
    </w:p>
    <w:sdt>
      <w:sdtPr>
        <w:rPr>
          <w:i/>
          <w:noProof/>
        </w:rPr>
        <w:alias w:val="CC_Underskrifter"/>
        <w:tag w:val="CC_Underskrifter"/>
        <w:id w:val="583496634"/>
        <w:lock w:val="sdtContentLocked"/>
        <w:placeholder>
          <w:docPart w:val="92281C96D254402B94873726BB132D83"/>
        </w:placeholder>
        <w15:appearance w15:val="hidden"/>
      </w:sdtPr>
      <w:sdtEndPr>
        <w:rPr>
          <w:noProof w:val="0"/>
        </w:rPr>
      </w:sdtEndPr>
      <w:sdtContent>
        <w:p w:rsidRPr="00180FEA" w:rsidR="00865E70" w:rsidP="00705597" w:rsidRDefault="00B35960" w14:paraId="008D8E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13541" w:rsidRDefault="00613541" w14:paraId="008D8E7D" w14:textId="77777777"/>
    <w:sectPr w:rsidR="0061354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D8E7F" w14:textId="77777777" w:rsidR="00210E10" w:rsidRDefault="00210E10" w:rsidP="000C1CAD">
      <w:pPr>
        <w:spacing w:line="240" w:lineRule="auto"/>
      </w:pPr>
      <w:r>
        <w:separator/>
      </w:r>
    </w:p>
  </w:endnote>
  <w:endnote w:type="continuationSeparator" w:id="0">
    <w:p w14:paraId="008D8E80" w14:textId="77777777" w:rsidR="00210E10" w:rsidRDefault="00210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35AA3" w14:textId="77777777" w:rsidR="00B35960" w:rsidRDefault="00B3596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8E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596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D8E8B" w14:textId="77777777" w:rsidR="00B10FE5" w:rsidRDefault="00B10F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201510011430</w:instrText>
    </w:r>
    <w:r>
      <w:fldChar w:fldCharType="end"/>
    </w:r>
    <w:r>
      <w:instrText xml:space="preserve"> &gt; </w:instrText>
    </w:r>
    <w:r>
      <w:fldChar w:fldCharType="begin"/>
    </w:r>
    <w:r>
      <w:instrText xml:space="preserve"> PRINTDATE \@ "yyyyMMddHHmm" </w:instrText>
    </w:r>
    <w:r>
      <w:fldChar w:fldCharType="separate"/>
    </w:r>
    <w:r>
      <w:rPr>
        <w:noProof/>
      </w:rPr>
      <w:instrText>201510011435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14:35</w:instrText>
    </w:r>
    <w:r>
      <w:fldChar w:fldCharType="end"/>
    </w:r>
    <w:r>
      <w:instrText xml:space="preserve"> </w:instrText>
    </w:r>
    <w:r>
      <w:fldChar w:fldCharType="separate"/>
    </w:r>
    <w:r>
      <w:rPr>
        <w:noProof/>
      </w:rPr>
      <w:t>2015-10-01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D8E7D" w14:textId="77777777" w:rsidR="00210E10" w:rsidRDefault="00210E10" w:rsidP="000C1CAD">
      <w:pPr>
        <w:spacing w:line="240" w:lineRule="auto"/>
      </w:pPr>
      <w:r>
        <w:separator/>
      </w:r>
    </w:p>
  </w:footnote>
  <w:footnote w:type="continuationSeparator" w:id="0">
    <w:p w14:paraId="008D8E7E" w14:textId="77777777" w:rsidR="00210E10" w:rsidRDefault="00210E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960" w:rsidRDefault="00B35960" w14:paraId="205B5A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960" w:rsidRDefault="00B35960" w14:paraId="1FA7F1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8D8E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5960" w14:paraId="008D8E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:492</w:t>
        </w:r>
      </w:sdtContent>
    </w:sdt>
  </w:p>
  <w:p w:rsidR="00A42228" w:rsidP="00283E0F" w:rsidRDefault="00B35960" w14:paraId="008D8E88"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210E10" w14:paraId="008D8E89" w14:textId="77777777">
        <w:pPr>
          <w:pStyle w:val="FSHRub2"/>
        </w:pPr>
        <w:r>
          <w:t>Enklare att få tillstånd för längre ledbussar</w:t>
        </w:r>
      </w:p>
    </w:sdtContent>
  </w:sdt>
  <w:sdt>
    <w:sdtPr>
      <w:alias w:val="CC_Boilerplate_3"/>
      <w:tag w:val="CC_Boilerplate_3"/>
      <w:id w:val="-1567486118"/>
      <w:lock w:val="sdtContentLocked"/>
      <w15:appearance w15:val="hidden"/>
      <w:text w:multiLine="1"/>
    </w:sdtPr>
    <w:sdtEndPr/>
    <w:sdtContent>
      <w:p w:rsidR="00A42228" w:rsidP="00283E0F" w:rsidRDefault="00A42228" w14:paraId="008D8E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0E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FE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E10"/>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06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D89"/>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EA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541"/>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597"/>
    <w:rsid w:val="00706583"/>
    <w:rsid w:val="0071042B"/>
    <w:rsid w:val="00710C89"/>
    <w:rsid w:val="00710F68"/>
    <w:rsid w:val="0071143D"/>
    <w:rsid w:val="00711ECC"/>
    <w:rsid w:val="00712851"/>
    <w:rsid w:val="00717CF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FE5"/>
    <w:rsid w:val="00B112C4"/>
    <w:rsid w:val="00B142B9"/>
    <w:rsid w:val="00B14FAF"/>
    <w:rsid w:val="00B15547"/>
    <w:rsid w:val="00B21D6D"/>
    <w:rsid w:val="00B22179"/>
    <w:rsid w:val="00B23280"/>
    <w:rsid w:val="00B26797"/>
    <w:rsid w:val="00B27E2E"/>
    <w:rsid w:val="00B30BC9"/>
    <w:rsid w:val="00B30ED2"/>
    <w:rsid w:val="00B328E0"/>
    <w:rsid w:val="00B35091"/>
    <w:rsid w:val="00B3596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21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D8E6F"/>
  <w15:chartTrackingRefBased/>
  <w15:docId w15:val="{EAC64E2B-B4B8-4E23-BAFA-E16B90BB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9DE87A7454FC88705B32E86D277F2"/>
        <w:category>
          <w:name w:val="Allmänt"/>
          <w:gallery w:val="placeholder"/>
        </w:category>
        <w:types>
          <w:type w:val="bbPlcHdr"/>
        </w:types>
        <w:behaviors>
          <w:behavior w:val="content"/>
        </w:behaviors>
        <w:guid w:val="{2AFDF098-11A8-4430-B850-C4C9CE8636F7}"/>
      </w:docPartPr>
      <w:docPartBody>
        <w:p w:rsidR="00A2029E" w:rsidRDefault="00A2029E">
          <w:pPr>
            <w:pStyle w:val="EB89DE87A7454FC88705B32E86D277F2"/>
          </w:pPr>
          <w:r w:rsidRPr="009A726D">
            <w:rPr>
              <w:rStyle w:val="Platshllartext"/>
            </w:rPr>
            <w:t>Klicka här för att ange text.</w:t>
          </w:r>
        </w:p>
      </w:docPartBody>
    </w:docPart>
    <w:docPart>
      <w:docPartPr>
        <w:name w:val="92281C96D254402B94873726BB132D83"/>
        <w:category>
          <w:name w:val="Allmänt"/>
          <w:gallery w:val="placeholder"/>
        </w:category>
        <w:types>
          <w:type w:val="bbPlcHdr"/>
        </w:types>
        <w:behaviors>
          <w:behavior w:val="content"/>
        </w:behaviors>
        <w:guid w:val="{83A40A9B-B6AF-406F-A404-0755D6469123}"/>
      </w:docPartPr>
      <w:docPartBody>
        <w:p w:rsidR="00A2029E" w:rsidRDefault="00A2029E">
          <w:pPr>
            <w:pStyle w:val="92281C96D254402B94873726BB132D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9E"/>
    <w:rsid w:val="00A20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9DE87A7454FC88705B32E86D277F2">
    <w:name w:val="EB89DE87A7454FC88705B32E86D277F2"/>
  </w:style>
  <w:style w:type="paragraph" w:customStyle="1" w:styleId="FF47F07ED8664D849381C282B27D8478">
    <w:name w:val="FF47F07ED8664D849381C282B27D8478"/>
  </w:style>
  <w:style w:type="paragraph" w:customStyle="1" w:styleId="92281C96D254402B94873726BB132D83">
    <w:name w:val="92281C96D254402B94873726BB132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3575</RubrikLookup>
    <MotionGuid xmlns="00d11361-0b92-4bae-a181-288d6a55b763">daf010d1-c9e2-40f1-9722-a03feeb6f193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6F5E5664-EB77-40D7-8B71-57538B6B9950}"/>
</file>

<file path=customXml/itemProps3.xml><?xml version="1.0" encoding="utf-8"?>
<ds:datastoreItem xmlns:ds="http://schemas.openxmlformats.org/officeDocument/2006/customXml" ds:itemID="{88091F87-DF9F-43AA-9172-64A27BE629C2}"/>
</file>

<file path=customXml/itemProps4.xml><?xml version="1.0" encoding="utf-8"?>
<ds:datastoreItem xmlns:ds="http://schemas.openxmlformats.org/officeDocument/2006/customXml" ds:itemID="{4E35ABD2-42F8-4DAD-BA38-5DFE442BF9A7}"/>
</file>

<file path=customXml/itemProps5.xml><?xml version="1.0" encoding="utf-8"?>
<ds:datastoreItem xmlns:ds="http://schemas.openxmlformats.org/officeDocument/2006/customXml" ds:itemID="{3AE95DEE-92D4-472D-9666-30F38E1F6669}"/>
</file>

<file path=docProps/app.xml><?xml version="1.0" encoding="utf-8"?>
<Properties xmlns="http://schemas.openxmlformats.org/officeDocument/2006/extended-properties" xmlns:vt="http://schemas.openxmlformats.org/officeDocument/2006/docPropsVTypes">
  <Template>GranskaMot</Template>
  <TotalTime>4</TotalTime>
  <Pages>2</Pages>
  <Words>210</Words>
  <Characters>1287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201516M1296</vt:lpstr>
      <vt:lpstr/>
    </vt:vector>
  </TitlesOfParts>
  <Company>Sveriges riksdag</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201516M1296</dc:title>
  <dc:subject/>
  <dc:creator>Erica Roos</dc:creator>
  <cp:keywords/>
  <dc:description/>
  <cp:lastModifiedBy>Anders Norin</cp:lastModifiedBy>
  <cp:revision>7</cp:revision>
  <cp:lastPrinted>2015-10-01T12:35:00Z</cp:lastPrinted>
  <dcterms:created xsi:type="dcterms:W3CDTF">2015-10-01T12:30:00Z</dcterms:created>
  <dcterms:modified xsi:type="dcterms:W3CDTF">2015-10-01T15:56:00Z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*TC2AD6CD2E9C1*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https://filur.riksdagen.se/drop/DropOffLibrary/TC2AD6CD2E9C1.docx</vt:lpwstr>
  </property>
  <property fmtid="{D5CDD505-2E9C-101B-9397-08002B2CF9AE}" pid="11" name="RevisionsOn">
    <vt:lpwstr>1</vt:lpwstr>
  </property>
</Properties>
</file>