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983" w:rsidRPr="00DF215C" w:rsidRDefault="00696983" w:rsidP="00814D70">
      <w:pPr>
        <w:pStyle w:val="Hemstlrubrik"/>
      </w:pPr>
      <w:r w:rsidRPr="00DF215C">
        <w:t>Förslag till riksdagsbeslut</w:t>
      </w:r>
    </w:p>
    <w:p w:rsidR="00696983" w:rsidRPr="00DF215C" w:rsidRDefault="00696983" w:rsidP="00696983">
      <w:pPr>
        <w:pStyle w:val="Hemstlatt"/>
      </w:pPr>
      <w:r w:rsidRPr="00DF215C">
        <w:t>Riksdagen tillkännager för regeringen som sin mening vad i motionen anförs om att en del av statsbudgetens ökade anslag för stöd till friluft</w:t>
      </w:r>
      <w:r w:rsidRPr="00DF215C">
        <w:t>s</w:t>
      </w:r>
      <w:r w:rsidRPr="00DF215C">
        <w:t>organisationerna bör kunna tilldelas trädgårdsodlingens organisationer.</w:t>
      </w:r>
    </w:p>
    <w:p w:rsidR="00696983" w:rsidRPr="00DF215C" w:rsidRDefault="007C6092" w:rsidP="00696983">
      <w:pPr>
        <w:pStyle w:val="Rubrik1"/>
      </w:pPr>
      <w:r w:rsidRPr="00DF215C">
        <w:t>Motivering</w:t>
      </w:r>
    </w:p>
    <w:p w:rsidR="00696983" w:rsidRPr="00DF215C" w:rsidRDefault="00696983" w:rsidP="00696983">
      <w:pPr>
        <w:widowControl w:val="0"/>
      </w:pPr>
      <w:r w:rsidRPr="00DF215C">
        <w:t>Det tätortsnära friluftslivet har stor betydelse för stadsb</w:t>
      </w:r>
      <w:r w:rsidR="00814D70" w:rsidRPr="00DF215C">
        <w:t>efolkningens hälsa och välbefin</w:t>
      </w:r>
      <w:r w:rsidRPr="00DF215C">
        <w:t>nande. Det är därför positivt att regeringen föreslår en kraftig ökning av anslaget för stöd till friluftsorganisationer (</w:t>
      </w:r>
      <w:r w:rsidR="00814D70" w:rsidRPr="00DF215C">
        <w:t xml:space="preserve">utgiftsområde </w:t>
      </w:r>
      <w:r w:rsidRPr="00DF215C">
        <w:t>17, anslag 30:4). Satsningen motiveras bland annat av vikten av fysisk aktivitet i närmiljön och av friluftslivets koppling till den sociala dimensionen av hållbar utveckling. Regeringen n</w:t>
      </w:r>
      <w:r w:rsidR="00814D70" w:rsidRPr="00DF215C">
        <w:t>oterar även att det i Folkhälso</w:t>
      </w:r>
      <w:r w:rsidRPr="00DF215C">
        <w:t xml:space="preserve">institutets och Livsmedelsverkets förslag till </w:t>
      </w:r>
      <w:r w:rsidRPr="00DF215C">
        <w:rPr>
          <w:i/>
        </w:rPr>
        <w:t>Handlingsplan för god</w:t>
      </w:r>
      <w:r w:rsidR="00814D70" w:rsidRPr="00DF215C">
        <w:rPr>
          <w:i/>
        </w:rPr>
        <w:t>a mat</w:t>
      </w:r>
      <w:r w:rsidRPr="00DF215C">
        <w:rPr>
          <w:i/>
        </w:rPr>
        <w:t>vanor och ökad fysisk aktivitet</w:t>
      </w:r>
      <w:r w:rsidRPr="00DF215C">
        <w:t xml:space="preserve"> finns förslag som rör friluftslivets roll i arbetet för en god folkhälsa.</w:t>
      </w:r>
    </w:p>
    <w:p w:rsidR="00696983" w:rsidRPr="00DF215C" w:rsidRDefault="00696983" w:rsidP="00696983">
      <w:pPr>
        <w:pStyle w:val="Normaltindrag"/>
      </w:pPr>
      <w:r w:rsidRPr="00DF215C">
        <w:t>Enligt förslaget till handlingsplan har forskning visat att åtgärder för att öka fysisk aktivitet i befolkningen är effektiva om de inriktas på att skapa en stödjande fysisk miljö. Åtgärder som främjar socialt stöd i lokalsamhäl</w:t>
      </w:r>
      <w:r w:rsidR="00814D70" w:rsidRPr="00DF215C">
        <w:t>let, exempelvis genom förenings</w:t>
      </w:r>
      <w:r w:rsidRPr="00DF215C">
        <w:t>aktiv</w:t>
      </w:r>
      <w:r w:rsidR="00814D70" w:rsidRPr="00DF215C">
        <w:t>iteter, är mest framgångsrika. ”</w:t>
      </w:r>
      <w:r w:rsidRPr="00DF215C">
        <w:t>Det för</w:t>
      </w:r>
      <w:r w:rsidRPr="00DF215C">
        <w:t>e</w:t>
      </w:r>
      <w:r w:rsidRPr="00DF215C">
        <w:t xml:space="preserve">ningsbaserade friluftslivet förenar dessa framgångsfaktorer i ett och samma koncept och bör därför främjas. Friluftslivet kan äga rum året om i vildmark, skog, trädgård, kolonilott, stadspark och på lekplats.” </w:t>
      </w:r>
    </w:p>
    <w:p w:rsidR="00696983" w:rsidRPr="00DF215C" w:rsidRDefault="00696983" w:rsidP="00696983">
      <w:pPr>
        <w:pStyle w:val="Normaltindrag"/>
      </w:pPr>
      <w:r w:rsidRPr="00DF215C">
        <w:t>Det är bra att friluftslivet i trädgårdar och på kolonilotter lyfts fram. Näst efter promenader är trädgårdsodling den vanligaste fritidsaktiviteten utomhus i Sverige. Trädgårdsintresset bland allmänheten är mycket stort. Ändå är det endast en liten andel av de ca 2,5 miljoner trädgårdarna som odlas intensivt. Här finns en betydande potential för ökad fysisk aktivitet; det enda som b</w:t>
      </w:r>
      <w:r w:rsidRPr="00DF215C">
        <w:t>e</w:t>
      </w:r>
      <w:r w:rsidRPr="00DF215C">
        <w:t xml:space="preserve">hövs är att man uppmuntrar och stöder det spontana intresset och inspirerar till ett ökat utnyttjande av befintliga resurser. </w:t>
      </w:r>
    </w:p>
    <w:p w:rsidR="00696983" w:rsidRPr="00DF215C" w:rsidRDefault="00696983" w:rsidP="00696983">
      <w:pPr>
        <w:pStyle w:val="Normaltindrag"/>
      </w:pPr>
      <w:r w:rsidRPr="00DF215C">
        <w:t xml:space="preserve">Men alla trädgårdsintresserade har inte tillgång till en egen trädgård, och det är inte rimligt att behöva köpa ett småhus för miljontals kronor bara för att </w:t>
      </w:r>
      <w:r w:rsidRPr="00DF215C">
        <w:lastRenderedPageBreak/>
        <w:t>få möjlighet till trädgårdsodling. Efterfrågan på koloniträdgårdar och odling</w:t>
      </w:r>
      <w:r w:rsidRPr="00DF215C">
        <w:t>s</w:t>
      </w:r>
      <w:r w:rsidRPr="00DF215C">
        <w:t>lotter är därför stor på många håll i landet. Riksdagen har uttalat att det främst är ett kommunalt ansvar att det finns tillgång på sådana. Ändå är det, med hänsyn till de relativt låga kostnaderna för att anlägga ett koloniområde, fö</w:t>
      </w:r>
      <w:r w:rsidRPr="00DF215C">
        <w:t>r</w:t>
      </w:r>
      <w:r w:rsidRPr="00DF215C">
        <w:t>vånansvärt få kommuner som aktivt verkar för att få fram fler sådana omr</w:t>
      </w:r>
      <w:r w:rsidRPr="00DF215C">
        <w:t>å</w:t>
      </w:r>
      <w:r w:rsidRPr="00DF215C">
        <w:t>den.</w:t>
      </w:r>
    </w:p>
    <w:p w:rsidR="00696983" w:rsidRPr="00DF215C" w:rsidRDefault="00696983" w:rsidP="00696983">
      <w:pPr>
        <w:pStyle w:val="Normaltindrag"/>
      </w:pPr>
      <w:r w:rsidRPr="00DF215C">
        <w:t>Trots att trädgårdarnas betydelse för folkhälsan och stadsmiljön uppmär</w:t>
      </w:r>
      <w:r w:rsidRPr="00DF215C">
        <w:t>k</w:t>
      </w:r>
      <w:r w:rsidRPr="00DF215C">
        <w:t>sammas allt mer har denna insikt ännu inte tagits till</w:t>
      </w:r>
      <w:r w:rsidR="00814D70" w:rsidRPr="00DF215C">
        <w:t xml:space="preserve"> </w:t>
      </w:r>
      <w:r w:rsidRPr="00DF215C">
        <w:t>vara i folkhälsoarbetet och samhällsplaneringen. Fritidsodlingens Riksorganisation med 13 rikstäc</w:t>
      </w:r>
      <w:r w:rsidRPr="00DF215C">
        <w:t>k</w:t>
      </w:r>
      <w:r w:rsidRPr="00DF215C">
        <w:t>ande medlemsföreningar har kunska</w:t>
      </w:r>
      <w:r w:rsidRPr="00DF215C">
        <w:softHyphen/>
        <w:t>per och erfarenheter som är värdefulla i sådana sammanhang. Det är därför angeläget att de kan få ekonomiska mö</w:t>
      </w:r>
      <w:r w:rsidRPr="00DF215C">
        <w:t>j</w:t>
      </w:r>
      <w:r w:rsidRPr="00DF215C">
        <w:t>ligheter att intensifiera sin informationsverksamhet och sitt samarbete med bland annat kommuner och statliga myndigheter. Syftet är både att ta vara på den resurs som de befintliga trädgårdarna utgör och att medverka till att nya trädgårdar anläggs. En del av det ökade anslaget för stöd till friluftsorganis</w:t>
      </w:r>
      <w:r w:rsidRPr="00DF215C">
        <w:t>a</w:t>
      </w:r>
      <w:r w:rsidRPr="00DF215C">
        <w:t xml:space="preserve">tionerna bör därför kunna tilldelas fritidsodlingens organisationer.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4D70" w:rsidRPr="00DF215C">
        <w:tblPrEx>
          <w:tblCellMar>
            <w:top w:w="0" w:type="dxa"/>
            <w:bottom w:w="0" w:type="dxa"/>
          </w:tblCellMar>
        </w:tblPrEx>
        <w:trPr>
          <w:cantSplit/>
        </w:trPr>
        <w:tc>
          <w:tcPr>
            <w:tcW w:w="3046" w:type="dxa"/>
          </w:tcPr>
          <w:p w:rsidR="00814D70" w:rsidRPr="00DF215C" w:rsidRDefault="00814D70" w:rsidP="00814D70">
            <w:pPr>
              <w:pStyle w:val="UnderskriftDatum"/>
              <w:spacing w:before="240"/>
            </w:pPr>
            <w:r w:rsidRPr="00DF215C">
              <w:t>Stockholm den 28 september 2005</w:t>
            </w:r>
          </w:p>
        </w:tc>
        <w:tc>
          <w:tcPr>
            <w:tcW w:w="3047" w:type="dxa"/>
          </w:tcPr>
          <w:p w:rsidR="00814D70" w:rsidRPr="00DF215C" w:rsidRDefault="00814D70" w:rsidP="00814D70">
            <w:pPr>
              <w:pStyle w:val="Underskrifter"/>
              <w:spacing w:before="240"/>
            </w:pPr>
          </w:p>
        </w:tc>
      </w:tr>
      <w:tr w:rsidR="00814D70" w:rsidRPr="00DF215C">
        <w:tblPrEx>
          <w:tblCellMar>
            <w:top w:w="0" w:type="dxa"/>
            <w:bottom w:w="0" w:type="dxa"/>
          </w:tblCellMar>
        </w:tblPrEx>
        <w:trPr>
          <w:cantSplit/>
        </w:trPr>
        <w:tc>
          <w:tcPr>
            <w:tcW w:w="3046" w:type="dxa"/>
          </w:tcPr>
          <w:p w:rsidR="00814D70" w:rsidRPr="00DF215C" w:rsidRDefault="00814D70" w:rsidP="00814D70">
            <w:pPr>
              <w:pStyle w:val="Underskrifter"/>
            </w:pPr>
            <w:r w:rsidRPr="00DF215C">
              <w:t>Ronny Olander (s)</w:t>
            </w:r>
          </w:p>
        </w:tc>
        <w:tc>
          <w:tcPr>
            <w:tcW w:w="3047" w:type="dxa"/>
          </w:tcPr>
          <w:p w:rsidR="00814D70" w:rsidRPr="00DF215C" w:rsidRDefault="00814D70" w:rsidP="00814D70">
            <w:pPr>
              <w:pStyle w:val="Underskrifter"/>
            </w:pPr>
          </w:p>
        </w:tc>
      </w:tr>
      <w:tr w:rsidR="00814D70" w:rsidRPr="00DF215C">
        <w:tblPrEx>
          <w:tblCellMar>
            <w:top w:w="0" w:type="dxa"/>
            <w:bottom w:w="0" w:type="dxa"/>
          </w:tblCellMar>
        </w:tblPrEx>
        <w:trPr>
          <w:cantSplit/>
        </w:trPr>
        <w:tc>
          <w:tcPr>
            <w:tcW w:w="3046" w:type="dxa"/>
          </w:tcPr>
          <w:p w:rsidR="00814D70" w:rsidRPr="00DF215C" w:rsidRDefault="00814D70" w:rsidP="00814D70">
            <w:pPr>
              <w:pStyle w:val="Underskrifter"/>
            </w:pPr>
            <w:r w:rsidRPr="00DF215C">
              <w:t>Siw Wittgren-Ahl (s)</w:t>
            </w:r>
          </w:p>
        </w:tc>
        <w:tc>
          <w:tcPr>
            <w:tcW w:w="3047" w:type="dxa"/>
          </w:tcPr>
          <w:p w:rsidR="00814D70" w:rsidRPr="00DF215C" w:rsidRDefault="00814D70" w:rsidP="00814D70">
            <w:pPr>
              <w:pStyle w:val="Underskrifter"/>
            </w:pPr>
            <w:r w:rsidRPr="00DF215C">
              <w:t>Christin Hagberg (s)</w:t>
            </w:r>
          </w:p>
        </w:tc>
      </w:tr>
    </w:tbl>
    <w:p w:rsidR="00696983" w:rsidRPr="00DF215C" w:rsidRDefault="00696983" w:rsidP="00814D70">
      <w:pPr>
        <w:pStyle w:val="Normaltindrag"/>
      </w:pPr>
    </w:p>
    <w:sectPr w:rsidR="00696983" w:rsidRPr="00DF215C" w:rsidSect="00814D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4A5" w:rsidRPr="00DF215C" w:rsidRDefault="00B224A5">
      <w:r w:rsidRPr="00DF215C">
        <w:separator/>
      </w:r>
    </w:p>
  </w:endnote>
  <w:endnote w:type="continuationSeparator" w:id="0">
    <w:p w:rsidR="00B224A5" w:rsidRPr="00DF215C" w:rsidRDefault="00B224A5">
      <w:r w:rsidRPr="00DF21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5F4" w:rsidRPr="00DF215C" w:rsidRDefault="00DF215C" w:rsidP="00814D70">
    <w:pPr>
      <w:pStyle w:val="Sidfot"/>
    </w:pPr>
    <w:r w:rsidRPr="00DF21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711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70" w:rsidRDefault="00814D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4D70" w:rsidRDefault="00814D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F215C" w:rsidRDefault="00DF215C" w:rsidP="00814D70">
    <w:pPr>
      <w:pStyle w:val="Sidfot"/>
    </w:pPr>
    <w:r w:rsidRPr="00DF21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623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70" w:rsidRDefault="00814D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4D70" w:rsidRDefault="00814D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F215C" w:rsidRDefault="00DF215C" w:rsidP="00814D70">
    <w:pPr>
      <w:pStyle w:val="Sidfot"/>
    </w:pPr>
    <w:r w:rsidRPr="00DF21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463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70" w:rsidRDefault="00814D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4D70" w:rsidRDefault="00814D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4A5" w:rsidRPr="00DF215C" w:rsidRDefault="00B224A5">
      <w:r w:rsidRPr="00DF215C">
        <w:separator/>
      </w:r>
    </w:p>
  </w:footnote>
  <w:footnote w:type="continuationSeparator" w:id="0">
    <w:p w:rsidR="00B224A5" w:rsidRPr="00DF215C" w:rsidRDefault="00B224A5">
      <w:r w:rsidRPr="00DF21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5F4" w:rsidRPr="00DF215C" w:rsidRDefault="00DF215C" w:rsidP="00814D70">
    <w:pPr>
      <w:pStyle w:val="Sidhuvud"/>
    </w:pPr>
    <w:r w:rsidRPr="00DF21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2540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70" w:rsidRDefault="00814D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4D70" w:rsidRDefault="00814D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F215C" w:rsidRDefault="00DF215C" w:rsidP="00814D70">
    <w:pPr>
      <w:pStyle w:val="Sidhuvud"/>
    </w:pPr>
    <w:r w:rsidRPr="00DF21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728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70" w:rsidRDefault="00814D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4D70" w:rsidRDefault="00814D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70" w:rsidRPr="00DF215C" w:rsidRDefault="00814D70">
    <w:pPr>
      <w:pStyle w:val="FSHNormal"/>
      <w:tabs>
        <w:tab w:val="right" w:pos="5840"/>
      </w:tabs>
    </w:pPr>
    <w:r w:rsidRPr="00DF215C">
      <w:br/>
    </w:r>
    <w:r w:rsidRPr="00DF215C">
      <w:fldChar w:fldCharType="begin" w:fldLock="1"/>
    </w:r>
    <w:r w:rsidRPr="00DF215C">
      <w:instrText xml:space="preserve"> DOCPROPERTY</w:instrText>
    </w:r>
    <w:r w:rsidRPr="00DF215C">
      <w:rPr>
        <w:sz w:val="18"/>
      </w:rPr>
      <w:instrText xml:space="preserve"> "YearUser" *\charformat </w:instrText>
    </w:r>
    <w:r w:rsidRPr="00DF215C">
      <w:fldChar w:fldCharType="separate"/>
    </w:r>
    <w:r w:rsidRPr="00DF215C">
      <w:t>2005/06</w:t>
    </w:r>
    <w:r w:rsidRPr="00DF215C">
      <w:fldChar w:fldCharType="end"/>
    </w:r>
    <w:r w:rsidRPr="00DF215C">
      <w:t xml:space="preserve"> </w:t>
    </w:r>
    <w:r w:rsidRPr="00DF215C">
      <w:tab/>
      <w:t xml:space="preserve">mnr: </w:t>
    </w:r>
    <w:r w:rsidRPr="00DF215C">
      <w:fldChar w:fldCharType="begin" w:fldLock="1"/>
    </w:r>
    <w:r w:rsidRPr="00DF215C">
      <w:instrText xml:space="preserve"> DOCPROPERTY</w:instrText>
    </w:r>
    <w:r w:rsidRPr="00DF215C">
      <w:rPr>
        <w:sz w:val="18"/>
      </w:rPr>
      <w:instrText xml:space="preserve"> "Motionsnummer" *\charformat </w:instrText>
    </w:r>
    <w:r w:rsidRPr="00DF215C">
      <w:fldChar w:fldCharType="separate"/>
    </w:r>
    <w:r w:rsidRPr="00DF215C">
      <w:t>Kr314</w:t>
    </w:r>
    <w:r w:rsidRPr="00DF215C">
      <w:fldChar w:fldCharType="end"/>
    </w:r>
    <w:r w:rsidRPr="00DF215C">
      <w:br/>
    </w:r>
    <w:r w:rsidRPr="00DF215C">
      <w:fldChar w:fldCharType="begin" w:fldLock="1"/>
    </w:r>
    <w:r w:rsidRPr="00DF215C">
      <w:instrText xml:space="preserve"> DOCPROPERTY</w:instrText>
    </w:r>
    <w:r w:rsidRPr="00DF215C">
      <w:rPr>
        <w:sz w:val="18"/>
      </w:rPr>
      <w:instrText xml:space="preserve"> "Samling" *\charformat </w:instrText>
    </w:r>
    <w:r w:rsidRPr="00DF215C">
      <w:fldChar w:fldCharType="end"/>
    </w:r>
    <w:r w:rsidRPr="00DF215C">
      <w:tab/>
      <w:t xml:space="preserve">pnr: </w:t>
    </w:r>
    <w:r w:rsidRPr="00DF215C">
      <w:fldChar w:fldCharType="begin" w:fldLock="1"/>
    </w:r>
    <w:r w:rsidRPr="00DF215C">
      <w:instrText xml:space="preserve"> DOCPROPERTY</w:instrText>
    </w:r>
    <w:r w:rsidRPr="00DF215C">
      <w:rPr>
        <w:sz w:val="18"/>
      </w:rPr>
      <w:instrText xml:space="preserve"> "Partinummer" *\charformat </w:instrText>
    </w:r>
    <w:r w:rsidRPr="00DF215C">
      <w:fldChar w:fldCharType="separate"/>
    </w:r>
    <w:r w:rsidRPr="00DF215C">
      <w:t>s5005</w:t>
    </w:r>
    <w:r w:rsidRPr="00DF215C">
      <w:fldChar w:fldCharType="end"/>
    </w:r>
  </w:p>
  <w:p w:rsidR="00814D70" w:rsidRPr="00DF215C" w:rsidRDefault="00814D70">
    <w:pPr>
      <w:pStyle w:val="FSHRub1"/>
    </w:pPr>
    <w:r w:rsidRPr="00DF215C">
      <w:t>Motion till riksdagen</w:t>
    </w:r>
    <w:r w:rsidRPr="00DF215C">
      <w:br/>
    </w:r>
    <w:r w:rsidRPr="00DF215C">
      <w:fldChar w:fldCharType="begin" w:fldLock="1"/>
    </w:r>
    <w:r w:rsidRPr="00DF215C">
      <w:instrText xml:space="preserve"> DOCPROPERTY "YearUser" *\charformat </w:instrText>
    </w:r>
    <w:r w:rsidRPr="00DF215C">
      <w:fldChar w:fldCharType="separate"/>
    </w:r>
    <w:r w:rsidRPr="00DF215C">
      <w:t>2005/06</w:t>
    </w:r>
    <w:r w:rsidRPr="00DF215C">
      <w:fldChar w:fldCharType="end"/>
    </w:r>
    <w:r w:rsidRPr="00DF215C">
      <w:t>:</w:t>
    </w:r>
    <w:r w:rsidRPr="00DF215C">
      <w:fldChar w:fldCharType="begin" w:fldLock="1"/>
    </w:r>
    <w:r w:rsidRPr="00DF215C">
      <w:instrText xml:space="preserve"> DOCPROPERTY "Motionsnummer" *\charformat </w:instrText>
    </w:r>
    <w:r w:rsidRPr="00DF215C">
      <w:fldChar w:fldCharType="separate"/>
    </w:r>
    <w:r w:rsidRPr="00DF215C">
      <w:t>Kr314</w:t>
    </w:r>
    <w:r w:rsidRPr="00DF215C">
      <w:fldChar w:fldCharType="end"/>
    </w:r>
  </w:p>
  <w:p w:rsidR="00814D70" w:rsidRPr="00DF215C" w:rsidRDefault="00814D70">
    <w:pPr>
      <w:pStyle w:val="FSHNormalS5"/>
    </w:pPr>
    <w:r w:rsidRPr="00DF215C">
      <w:fldChar w:fldCharType="begin" w:fldLock="1"/>
    </w:r>
    <w:r w:rsidRPr="00DF215C">
      <w:instrText xml:space="preserve"> DOCPROPERTY "MotionarText" *\charformat </w:instrText>
    </w:r>
    <w:r w:rsidRPr="00DF215C">
      <w:fldChar w:fldCharType="separate"/>
    </w:r>
    <w:r w:rsidRPr="00DF215C">
      <w:t>av Ronny Olander m.fl. (s)</w:t>
    </w:r>
    <w:r w:rsidRPr="00DF215C">
      <w:fldChar w:fldCharType="end"/>
    </w:r>
    <w:r w:rsidRPr="00DF215C">
      <w:br/>
    </w:r>
    <w:r w:rsidRPr="00DF215C">
      <w:fldChar w:fldCharType="begin" w:fldLock="1"/>
    </w:r>
    <w:r w:rsidRPr="00DF215C">
      <w:instrText xml:space="preserve"> DOCPROPERTY "SvarFrasKort" *\charformat </w:instrText>
    </w:r>
    <w:r w:rsidRPr="00DF215C">
      <w:fldChar w:fldCharType="end"/>
    </w:r>
  </w:p>
  <w:p w:rsidR="00814D70" w:rsidRPr="00DF215C" w:rsidRDefault="00814D70">
    <w:pPr>
      <w:pStyle w:val="FSHTitel"/>
    </w:pPr>
    <w:r w:rsidRPr="00DF215C">
      <w:fldChar w:fldCharType="begin" w:fldLock="1"/>
    </w:r>
    <w:r w:rsidRPr="00DF215C">
      <w:instrText xml:space="preserve"> DOCPROPERTY</w:instrText>
    </w:r>
    <w:r w:rsidRPr="00DF215C">
      <w:rPr>
        <w:sz w:val="18"/>
      </w:rPr>
      <w:instrText xml:space="preserve"> "RubrikSvar" *\charformat </w:instrText>
    </w:r>
    <w:r w:rsidRPr="00DF215C">
      <w:fldChar w:fldCharType="separate"/>
    </w:r>
    <w:r w:rsidRPr="00DF215C">
      <w:t>Friluftsliv i närmiljön</w:t>
    </w:r>
    <w:r w:rsidRPr="00DF215C">
      <w:fldChar w:fldCharType="end"/>
    </w:r>
  </w:p>
  <w:p w:rsidR="00814D70" w:rsidRPr="00DF215C" w:rsidRDefault="00814D70" w:rsidP="00814D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8553359">
    <w:abstractNumId w:val="13"/>
  </w:num>
  <w:num w:numId="2" w16cid:durableId="1966808472">
    <w:abstractNumId w:val="10"/>
  </w:num>
  <w:num w:numId="3" w16cid:durableId="201065824">
    <w:abstractNumId w:val="11"/>
  </w:num>
  <w:num w:numId="4" w16cid:durableId="1718239267">
    <w:abstractNumId w:val="12"/>
  </w:num>
  <w:num w:numId="5" w16cid:durableId="810293242">
    <w:abstractNumId w:val="8"/>
  </w:num>
  <w:num w:numId="6" w16cid:durableId="137887877">
    <w:abstractNumId w:val="3"/>
  </w:num>
  <w:num w:numId="7" w16cid:durableId="182404979">
    <w:abstractNumId w:val="2"/>
  </w:num>
  <w:num w:numId="8" w16cid:durableId="1013219024">
    <w:abstractNumId w:val="1"/>
  </w:num>
  <w:num w:numId="9" w16cid:durableId="1288272372">
    <w:abstractNumId w:val="0"/>
  </w:num>
  <w:num w:numId="10" w16cid:durableId="1415736605">
    <w:abstractNumId w:val="9"/>
  </w:num>
  <w:num w:numId="11" w16cid:durableId="1029647105">
    <w:abstractNumId w:val="7"/>
  </w:num>
  <w:num w:numId="12" w16cid:durableId="1857845250">
    <w:abstractNumId w:val="6"/>
  </w:num>
  <w:num w:numId="13" w16cid:durableId="1025788157">
    <w:abstractNumId w:val="5"/>
  </w:num>
  <w:num w:numId="14" w16cid:durableId="1571116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C565F4"/>
    <w:rsid w:val="00064BC3"/>
    <w:rsid w:val="00066775"/>
    <w:rsid w:val="00072FB9"/>
    <w:rsid w:val="00100531"/>
    <w:rsid w:val="00201DFB"/>
    <w:rsid w:val="00204A63"/>
    <w:rsid w:val="00212FF1"/>
    <w:rsid w:val="00230193"/>
    <w:rsid w:val="0025068A"/>
    <w:rsid w:val="002818D3"/>
    <w:rsid w:val="002D11A8"/>
    <w:rsid w:val="00445271"/>
    <w:rsid w:val="004A0504"/>
    <w:rsid w:val="004E38D9"/>
    <w:rsid w:val="00696983"/>
    <w:rsid w:val="00740D6D"/>
    <w:rsid w:val="00794149"/>
    <w:rsid w:val="007B67A7"/>
    <w:rsid w:val="007C6092"/>
    <w:rsid w:val="00814D70"/>
    <w:rsid w:val="00A053C6"/>
    <w:rsid w:val="00A4639D"/>
    <w:rsid w:val="00B13BF0"/>
    <w:rsid w:val="00B224A5"/>
    <w:rsid w:val="00C1285C"/>
    <w:rsid w:val="00C27B7D"/>
    <w:rsid w:val="00C565F4"/>
    <w:rsid w:val="00CA24EA"/>
    <w:rsid w:val="00D1174F"/>
    <w:rsid w:val="00DC6C70"/>
    <w:rsid w:val="00DF215C"/>
    <w:rsid w:val="00E22893"/>
    <w:rsid w:val="00E360DE"/>
    <w:rsid w:val="00E75D28"/>
    <w:rsid w:val="00E84F25"/>
    <w:rsid w:val="00EF199B"/>
    <w:rsid w:val="00FA73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0828EC-38CE-4779-B5B7-BFDE609F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14D70"/>
    <w:pPr>
      <w:spacing w:after="250"/>
    </w:pPr>
  </w:style>
  <w:style w:type="paragraph" w:customStyle="1" w:styleId="Hemstlatt">
    <w:name w:val="Hemstl_att"/>
    <w:aliases w:val="HemstPunkt,HemstPunktFlera,HemställansPunkt,Förslagstext"/>
    <w:basedOn w:val="Normal"/>
    <w:next w:val="Normal"/>
    <w:rsid w:val="00EF199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466</Words>
  <Characters>2839</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Kr314</vt:lpstr>
    </vt:vector>
  </TitlesOfParts>
  <Company>Riksdagen</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Kr314</dc:title>
  <dc:subject>Kr314</dc:subject>
  <dc:creator>Riksdagen</dc:creator>
  <cp:keywords>Riksdagen</cp:keywords>
  <dc:description/>
  <cp:lastModifiedBy>Lars Brink</cp:lastModifiedBy>
  <cp:revision>2</cp:revision>
  <cp:lastPrinted>2005-12-05T06:42:00Z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Friluftsliv i närmiljön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Friluftsliv i närmiljön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Ronny Olander m.fl. (s)</vt:lpwstr>
  </property>
  <property fmtid="{D5CDD505-2E9C-101B-9397-08002B2CF9AE}" pid="26" name="MotionarLista">
    <vt:lpwstr>Olander, Ronny (s)\Wittgren-Ahl, Siw (s)\Hagberg,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Siw Wittgren-Ahl (s), 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20052006000000000115000050050069</vt:lpwstr>
  </property>
  <property fmtid="{D5CDD505-2E9C-101B-9397-08002B2CF9AE}" pid="47" name="datum">
    <vt:lpwstr>050928</vt:lpwstr>
  </property>
  <property fmtid="{D5CDD505-2E9C-101B-9397-08002B2CF9AE}" pid="48" name="avsändar-e-post">
    <vt:lpwstr>elisabeth.jonsson@riksdagen.se</vt:lpwstr>
  </property>
  <property fmtid="{D5CDD505-2E9C-101B-9397-08002B2CF9AE}" pid="49" name="id">
    <vt:lpwstr>20052006000000000115000050050069</vt:lpwstr>
  </property>
  <property fmtid="{D5CDD505-2E9C-101B-9397-08002B2CF9AE}" pid="50" name="nummer">
    <vt:lpwstr>314</vt:lpwstr>
  </property>
  <property fmtid="{D5CDD505-2E9C-101B-9397-08002B2CF9AE}" pid="51" name="utskottsbeteckning">
    <vt:lpwstr>Kr</vt:lpwstr>
  </property>
</Properties>
</file>