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0634E2" w14:textId="77777777">
      <w:pPr>
        <w:pStyle w:val="Normalutanindragellerluft"/>
      </w:pPr>
      <w:bookmarkStart w:name="_Toc106800475" w:id="0"/>
      <w:bookmarkStart w:name="_Toc106801300" w:id="1"/>
    </w:p>
    <w:p xmlns:w14="http://schemas.microsoft.com/office/word/2010/wordml" w:rsidRPr="009B062B" w:rsidR="00AF30DD" w:rsidP="00E50441" w:rsidRDefault="00E50441" w14:paraId="3D2798A5" w14:textId="77777777">
      <w:pPr>
        <w:pStyle w:val="RubrikFrslagTIllRiksdagsbeslut"/>
      </w:pPr>
      <w:sdt>
        <w:sdtPr>
          <w:alias w:val="CC_Boilerplate_4"/>
          <w:tag w:val="CC_Boilerplate_4"/>
          <w:id w:val="-1644581176"/>
          <w:lock w:val="sdtContentLocked"/>
          <w:placeholder>
            <w:docPart w:val="8AB91F92066947089105032EEA96994E"/>
          </w:placeholder>
          <w:text/>
        </w:sdtPr>
        <w:sdtEndPr/>
        <w:sdtContent>
          <w:r w:rsidRPr="009B062B" w:rsidR="00AF30DD">
            <w:t>Förslag till riksdagsbeslut</w:t>
          </w:r>
        </w:sdtContent>
      </w:sdt>
      <w:bookmarkEnd w:id="0"/>
      <w:bookmarkEnd w:id="1"/>
    </w:p>
    <w:sdt>
      <w:sdtPr>
        <w:tag w:val="2a466372-046b-4b49-abff-666ec872be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 finansiella trösklarna till tandvården ska sänkas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C39716E76042498880821FB1A4B58A"/>
        </w:placeholder>
        <w:text/>
      </w:sdtPr>
      <w:sdtEndPr/>
      <w:sdtContent>
        <w:p xmlns:w14="http://schemas.microsoft.com/office/word/2010/wordml" w:rsidRPr="009B062B" w:rsidR="006D79C9" w:rsidP="00333E95" w:rsidRDefault="006D79C9" w14:paraId="31C3B6E9" w14:textId="77777777">
          <w:pPr>
            <w:pStyle w:val="Rubrik1"/>
          </w:pPr>
          <w:r>
            <w:t>Motivering</w:t>
          </w:r>
        </w:p>
      </w:sdtContent>
    </w:sdt>
    <w:bookmarkEnd w:displacedByCustomXml="prev" w:id="3"/>
    <w:bookmarkEnd w:displacedByCustomXml="prev" w:id="4"/>
    <w:p xmlns:w14="http://schemas.microsoft.com/office/word/2010/wordml" w:rsidR="00C13A6B" w:rsidP="00C13A6B" w:rsidRDefault="00C13A6B" w14:paraId="0F8732B1" w14:textId="2F62B5E1">
      <w:pPr>
        <w:pStyle w:val="Normalutanindragellerluft"/>
      </w:pPr>
      <w:r>
        <w:t>Idag ingår endast en del av tandvården i hälso- och sjukvården, då som en behandling av annan sjukdom. Ett läkarbesök kostar några hundralappar medan en behandling hos tandläkaren kan kosta tusentals kronor. Ett höftimplantat är nästintill gratis men ett tandimplantat kostar tiotusentals kronor. Det råder stora orättvisor beroende på var i kroppen sjukdomen ligger.</w:t>
      </w:r>
    </w:p>
    <w:p xmlns:w14="http://schemas.microsoft.com/office/word/2010/wordml" w:rsidR="00C13A6B" w:rsidP="00511597" w:rsidRDefault="00511597" w14:paraId="1C2121C0" w14:textId="02D4822D">
      <w:r>
        <w:t>Tandvården bör bli billigare för den enskilde genom att det stegvis införs ett högkostnadsskydd som liknar det som finns inom hälso- och sjukvården.</w:t>
      </w:r>
    </w:p>
    <w:p xmlns:w14="http://schemas.microsoft.com/office/word/2010/wordml" w:rsidR="00C13A6B" w:rsidP="00C13A6B" w:rsidRDefault="00C13A6B" w14:paraId="4BB8BE07" w14:textId="546F1261">
      <w:r>
        <w:t>Det är behovet som ska styrka rätten till tandvården. Det handlar om värdighet som människa att kunna få ha rätten till tänder i sin egen mun.</w:t>
      </w:r>
    </w:p>
    <w:p xmlns:w14="http://schemas.microsoft.com/office/word/2010/wordml" w:rsidR="00E50441" w:rsidP="00C13A6B" w:rsidRDefault="00C13A6B" w14:paraId="1A156D66" w14:textId="77777777">
      <w:r>
        <w:t>Vi måste sluta hälsoklyftorna och på allvar reformera tandvårdssystemet. Idag är det alldeles för många som</w:t>
      </w:r>
      <w:r w:rsidR="00E50441">
        <w:t xml:space="preserve"> </w:t>
      </w:r>
      <w:r>
        <w:t>tvingas avstå från tandvård på grund av ekonomiska skäl.</w:t>
      </w:r>
    </w:p>
    <w:sdt>
      <w:sdtPr>
        <w:rPr>
          <w:i/>
          <w:noProof/>
        </w:rPr>
        <w:alias w:val="CC_Underskrifter"/>
        <w:tag w:val="CC_Underskrifter"/>
        <w:id w:val="583496634"/>
        <w:lock w:val="sdtContentLocked"/>
        <w:placeholder>
          <w:docPart w:val="753E6EA9EB3D43368CF10E4E9B225B23"/>
        </w:placeholder>
      </w:sdtPr>
      <w:sdtEndPr/>
      <w:sdtContent>
        <w:p xmlns:w14="http://schemas.microsoft.com/office/word/2010/wordml" w:rsidR="00E50441" w:rsidP="00E50441" w:rsidRDefault="00E50441" w14:paraId="412D9D8A" w14:textId="46613405">
          <w:pPr/>
          <w:r/>
        </w:p>
        <w:p xmlns:w14="http://schemas.microsoft.com/office/word/2010/wordml" w:rsidR="00E50441" w:rsidP="00E50441" w:rsidRDefault="00E50441" w14:paraId="16CD884F" w14:textId="3623B4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Isak From (S)</w:t>
            </w:r>
          </w:p>
        </w:tc>
      </w:tr>
    </w:tbl>
    <w:p xmlns:w14="http://schemas.microsoft.com/office/word/2010/wordml" w:rsidRPr="008E0FE2" w:rsidR="004801AC" w:rsidP="00DF3554" w:rsidRDefault="004801AC" w14:paraId="3C090BFC" w14:textId="65F30C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04F1" w14:textId="77777777" w:rsidR="00C13A6B" w:rsidRDefault="00C13A6B" w:rsidP="000C1CAD">
      <w:pPr>
        <w:spacing w:line="240" w:lineRule="auto"/>
      </w:pPr>
      <w:r>
        <w:separator/>
      </w:r>
    </w:p>
  </w:endnote>
  <w:endnote w:type="continuationSeparator" w:id="0">
    <w:p w14:paraId="76E72572" w14:textId="77777777" w:rsidR="00C13A6B" w:rsidRDefault="00C13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A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4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D06" w14:textId="185756D5" w:rsidR="00262EA3" w:rsidRPr="00E50441" w:rsidRDefault="00262EA3" w:rsidP="00E50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AFE4" w14:textId="77777777" w:rsidR="00C13A6B" w:rsidRDefault="00C13A6B" w:rsidP="000C1CAD">
      <w:pPr>
        <w:spacing w:line="240" w:lineRule="auto"/>
      </w:pPr>
      <w:r>
        <w:separator/>
      </w:r>
    </w:p>
  </w:footnote>
  <w:footnote w:type="continuationSeparator" w:id="0">
    <w:p w14:paraId="2C2CB76A" w14:textId="77777777" w:rsidR="00C13A6B" w:rsidRDefault="00C13A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627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B921E" wp14:anchorId="2C1C8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441" w14:paraId="57B38AD0" w14:textId="369BAFEF">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C8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441" w14:paraId="57B38AD0" w14:textId="369BAFEF">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v:textbox>
              <w10:wrap anchorx="page"/>
            </v:shape>
          </w:pict>
        </mc:Fallback>
      </mc:AlternateContent>
    </w:r>
  </w:p>
  <w:p w:rsidRPr="00293C4F" w:rsidR="00262EA3" w:rsidP="00776B74" w:rsidRDefault="00262EA3" w14:paraId="2D71DD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A5AA5" w14:textId="77777777">
    <w:pPr>
      <w:jc w:val="right"/>
    </w:pPr>
  </w:p>
  <w:p w:rsidR="00262EA3" w:rsidP="00776B74" w:rsidRDefault="00262EA3" w14:paraId="48246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0441" w14:paraId="48F59D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675EFA" wp14:anchorId="34416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441" w14:paraId="11A8486A" w14:textId="6E0935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3A6B">
          <w:t>S</w:t>
        </w:r>
      </w:sdtContent>
    </w:sdt>
    <w:sdt>
      <w:sdtPr>
        <w:alias w:val="CC_Noformat_Partinummer"/>
        <w:tag w:val="CC_Noformat_Partinummer"/>
        <w:id w:val="-2014525982"/>
        <w:text/>
      </w:sdtPr>
      <w:sdtEndPr/>
      <w:sdtContent>
        <w:r w:rsidR="00C13A6B">
          <w:t>376</w:t>
        </w:r>
      </w:sdtContent>
    </w:sdt>
  </w:p>
  <w:p w:rsidRPr="008227B3" w:rsidR="00262EA3" w:rsidP="008227B3" w:rsidRDefault="00E50441" w14:paraId="7FEEC9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441" w14:paraId="06AA6AD3" w14:textId="1E108C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:1424</w:t>
        </w:r>
      </w:sdtContent>
    </w:sdt>
  </w:p>
  <w:p w:rsidR="00262EA3" w:rsidP="00E03A3D" w:rsidRDefault="00E50441" w14:paraId="52D0CF55" w14:textId="4878A5A6">
    <w:pPr>
      <w:pStyle w:val="Motionr"/>
    </w:pPr>
    <w:sdt>
      <w:sdtPr>
        <w:alias w:val="CC_Noformat_Avtext"/>
        <w:tag w:val="CC_Noformat_Avtext"/>
        <w:id w:val="-2020768203"/>
        <w:lock w:val="sdtContentLocked"/>
        <w:placeholder>
          <w:docPart w:val="D7C2DEF7EAF7495891374BECA8BD9F39"/>
        </w:placeholder>
        <w15:appearance w15:val="hidden"/>
        <w:text/>
      </w:sdtPr>
      <w:sdtEndPr/>
      <w:sdtContent>
        <w:r>
          <w:t>av Åsa Karlsson och Isak From (båda S)</w:t>
        </w:r>
      </w:sdtContent>
    </w:sdt>
  </w:p>
  <w:sdt>
    <w:sdtPr>
      <w:alias w:val="CC_Noformat_Rubtext"/>
      <w:tag w:val="CC_Noformat_Rubtext"/>
      <w:id w:val="-218060500"/>
      <w:lock w:val="sdtContentLocked"/>
      <w:placeholder>
        <w:docPart w:val="732A7ED4F97A4885939A2E7E87091D3A"/>
      </w:placeholder>
      <w:text/>
    </w:sdtPr>
    <w:sdtEndPr/>
    <w:sdtContent>
      <w:p w:rsidR="00262EA3" w:rsidP="00283E0F" w:rsidRDefault="00C13A6B" w14:paraId="2FAECFF0" w14:textId="6DA9E6A0">
        <w:pPr>
          <w:pStyle w:val="FSHRub2"/>
        </w:pPr>
        <w:r>
          <w:t>Tandhälsa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06BFE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7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9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6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4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387BEE"/>
  <w15:chartTrackingRefBased/>
  <w15:docId w15:val="{060EAECC-7517-4322-BC3B-F5A12F52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08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91F92066947089105032EEA96994E"/>
        <w:category>
          <w:name w:val="Allmänt"/>
          <w:gallery w:val="placeholder"/>
        </w:category>
        <w:types>
          <w:type w:val="bbPlcHdr"/>
        </w:types>
        <w:behaviors>
          <w:behavior w:val="content"/>
        </w:behaviors>
        <w:guid w:val="{997959D8-6BF7-447E-AA23-8FFD61D3769E}"/>
      </w:docPartPr>
      <w:docPartBody>
        <w:p w:rsidR="00CE7857" w:rsidRDefault="00CE7857">
          <w:pPr>
            <w:pStyle w:val="8AB91F92066947089105032EEA96994E"/>
          </w:pPr>
          <w:r w:rsidRPr="005A0A93">
            <w:rPr>
              <w:rStyle w:val="Platshllartext"/>
            </w:rPr>
            <w:t>Förslag till riksdagsbeslut</w:t>
          </w:r>
        </w:p>
      </w:docPartBody>
    </w:docPart>
    <w:docPart>
      <w:docPartPr>
        <w:name w:val="4757E19EB98A4BDBBA33991FA69EAEE5"/>
        <w:category>
          <w:name w:val="Allmänt"/>
          <w:gallery w:val="placeholder"/>
        </w:category>
        <w:types>
          <w:type w:val="bbPlcHdr"/>
        </w:types>
        <w:behaviors>
          <w:behavior w:val="content"/>
        </w:behaviors>
        <w:guid w:val="{94F32026-9448-4E5B-9D92-9BA614645C17}"/>
      </w:docPartPr>
      <w:docPartBody>
        <w:p w:rsidR="00CE7857" w:rsidRDefault="00CE7857">
          <w:pPr>
            <w:pStyle w:val="4757E19EB98A4BDBBA33991FA69EAE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C39716E76042498880821FB1A4B58A"/>
        <w:category>
          <w:name w:val="Allmänt"/>
          <w:gallery w:val="placeholder"/>
        </w:category>
        <w:types>
          <w:type w:val="bbPlcHdr"/>
        </w:types>
        <w:behaviors>
          <w:behavior w:val="content"/>
        </w:behaviors>
        <w:guid w:val="{88880735-74AB-4983-B675-4E8BA2035DF8}"/>
      </w:docPartPr>
      <w:docPartBody>
        <w:p w:rsidR="00CE7857" w:rsidRDefault="00CE7857">
          <w:pPr>
            <w:pStyle w:val="B2C39716E76042498880821FB1A4B58A"/>
          </w:pPr>
          <w:r w:rsidRPr="005A0A93">
            <w:rPr>
              <w:rStyle w:val="Platshllartext"/>
            </w:rPr>
            <w:t>Motivering</w:t>
          </w:r>
        </w:p>
      </w:docPartBody>
    </w:docPart>
    <w:docPart>
      <w:docPartPr>
        <w:name w:val="753E6EA9EB3D43368CF10E4E9B225B23"/>
        <w:category>
          <w:name w:val="Allmänt"/>
          <w:gallery w:val="placeholder"/>
        </w:category>
        <w:types>
          <w:type w:val="bbPlcHdr"/>
        </w:types>
        <w:behaviors>
          <w:behavior w:val="content"/>
        </w:behaviors>
        <w:guid w:val="{F788C653-15B0-4DB4-BABB-D202C41E51E3}"/>
      </w:docPartPr>
      <w:docPartBody>
        <w:p w:rsidR="00CE7857" w:rsidRDefault="00CE7857">
          <w:pPr>
            <w:pStyle w:val="753E6EA9EB3D43368CF10E4E9B225B23"/>
          </w:pPr>
          <w:r w:rsidRPr="009B077E">
            <w:rPr>
              <w:rStyle w:val="Platshllartext"/>
            </w:rPr>
            <w:t>Namn på motionärer infogas/tas bort via panelen.</w:t>
          </w:r>
        </w:p>
      </w:docPartBody>
    </w:docPart>
    <w:docPart>
      <w:docPartPr>
        <w:name w:val="D7C2DEF7EAF7495891374BECA8BD9F39"/>
        <w:category>
          <w:name w:val="Allmänt"/>
          <w:gallery w:val="placeholder"/>
        </w:category>
        <w:types>
          <w:type w:val="bbPlcHdr"/>
        </w:types>
        <w:behaviors>
          <w:behavior w:val="content"/>
        </w:behaviors>
        <w:guid w:val="{2F7EA34C-B6FB-45D3-83A1-2C75A084299E}"/>
      </w:docPartPr>
      <w:docPartBody>
        <w:p w:rsidR="00CE7857" w:rsidRDefault="00CE7857">
          <w:pPr>
            <w:pStyle w:val="D7C2DEF7EAF7495891374BECA8BD9F39"/>
          </w:pPr>
          <w:r>
            <w:rPr>
              <w:rStyle w:val="Platshllartext"/>
            </w:rPr>
            <w:t xml:space="preserve"> </w:t>
          </w:r>
        </w:p>
      </w:docPartBody>
    </w:docPart>
    <w:docPart>
      <w:docPartPr>
        <w:name w:val="732A7ED4F97A4885939A2E7E87091D3A"/>
        <w:category>
          <w:name w:val="Allmänt"/>
          <w:gallery w:val="placeholder"/>
        </w:category>
        <w:types>
          <w:type w:val="bbPlcHdr"/>
        </w:types>
        <w:behaviors>
          <w:behavior w:val="content"/>
        </w:behaviors>
        <w:guid w:val="{A0CABBDF-0FE7-4E0C-BDB0-640E423BA702}"/>
      </w:docPartPr>
      <w:docPartBody>
        <w:p w:rsidR="00CE7857" w:rsidRDefault="00CE7857">
          <w:pPr>
            <w:pStyle w:val="732A7ED4F97A4885939A2E7E87091D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7"/>
    <w:rsid w:val="00CE7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91F92066947089105032EEA96994E">
    <w:name w:val="8AB91F92066947089105032EEA96994E"/>
  </w:style>
  <w:style w:type="paragraph" w:customStyle="1" w:styleId="4757E19EB98A4BDBBA33991FA69EAEE5">
    <w:name w:val="4757E19EB98A4BDBBA33991FA69EAEE5"/>
  </w:style>
  <w:style w:type="paragraph" w:customStyle="1" w:styleId="B2C39716E76042498880821FB1A4B58A">
    <w:name w:val="B2C39716E76042498880821FB1A4B58A"/>
  </w:style>
  <w:style w:type="paragraph" w:customStyle="1" w:styleId="753E6EA9EB3D43368CF10E4E9B225B23">
    <w:name w:val="753E6EA9EB3D43368CF10E4E9B225B23"/>
  </w:style>
  <w:style w:type="paragraph" w:customStyle="1" w:styleId="D7C2DEF7EAF7495891374BECA8BD9F39">
    <w:name w:val="D7C2DEF7EAF7495891374BECA8BD9F39"/>
  </w:style>
  <w:style w:type="paragraph" w:customStyle="1" w:styleId="732A7ED4F97A4885939A2E7E87091D3A">
    <w:name w:val="732A7ED4F97A4885939A2E7E8709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1BB5C-50C8-4DF8-9F3B-D5210F0E06E8}"/>
</file>

<file path=customXml/itemProps2.xml><?xml version="1.0" encoding="utf-8"?>
<ds:datastoreItem xmlns:ds="http://schemas.openxmlformats.org/officeDocument/2006/customXml" ds:itemID="{8185DDE1-639E-4FEE-8D49-AA960D18E41F}"/>
</file>

<file path=customXml/itemProps3.xml><?xml version="1.0" encoding="utf-8"?>
<ds:datastoreItem xmlns:ds="http://schemas.openxmlformats.org/officeDocument/2006/customXml" ds:itemID="{D01E2EEA-8F25-44EB-BCC5-E4A193C2E748}"/>
</file>

<file path=customXml/itemProps5.xml><?xml version="1.0" encoding="utf-8"?>
<ds:datastoreItem xmlns:ds="http://schemas.openxmlformats.org/officeDocument/2006/customXml" ds:itemID="{22C2A596-3CDA-49CB-85A4-A05C7634A274}"/>
</file>

<file path=docProps/app.xml><?xml version="1.0" encoding="utf-8"?>
<Properties xmlns="http://schemas.openxmlformats.org/officeDocument/2006/extended-properties" xmlns:vt="http://schemas.openxmlformats.org/officeDocument/2006/docPropsVTypes">
  <Template>Normal</Template>
  <TotalTime>10</TotalTime>
  <Pages>2</Pages>
  <Words>176</Words>
  <Characters>975</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