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96F" w:rsidRPr="00AE7B9A" w:rsidRDefault="0031496F">
      <w:pPr>
        <w:pStyle w:val="Frslagsrubrik"/>
      </w:pPr>
      <w:r w:rsidRPr="00AE7B9A">
        <w:t>Förslag till riksdagsbeslut</w:t>
      </w:r>
    </w:p>
    <w:p w:rsidR="0031496F" w:rsidRPr="00AE7B9A" w:rsidRDefault="0031496F">
      <w:pPr>
        <w:pStyle w:val="Hemstlatt"/>
      </w:pPr>
      <w:r w:rsidRPr="00AE7B9A">
        <w:t xml:space="preserve">Riksdagen tillkännager för regeringen som sin mening vad som anförs i motionen om </w:t>
      </w:r>
      <w:r w:rsidRPr="00AE7B9A">
        <w:rPr>
          <w:color w:val="000000"/>
        </w:rPr>
        <w:t>fiske i statens vatten i fjä</w:t>
      </w:r>
      <w:r w:rsidRPr="00AE7B9A">
        <w:rPr>
          <w:color w:val="000000"/>
        </w:rPr>
        <w:t>l</w:t>
      </w:r>
      <w:r w:rsidRPr="00AE7B9A">
        <w:rPr>
          <w:color w:val="000000"/>
        </w:rPr>
        <w:t>len.</w:t>
      </w:r>
    </w:p>
    <w:p w:rsidR="0031496F" w:rsidRPr="00AE7B9A" w:rsidRDefault="0031496F">
      <w:pPr>
        <w:pStyle w:val="Rubrik1"/>
      </w:pPr>
      <w:r w:rsidRPr="00AE7B9A">
        <w:t>Motivering</w:t>
      </w:r>
    </w:p>
    <w:p w:rsidR="0031496F" w:rsidRPr="00AE7B9A" w:rsidRDefault="0031496F">
      <w:r w:rsidRPr="00AE7B9A">
        <w:t>Att få fantastiska naturupplevelser i fjällen både vinter och sommartid och möjligheter till rekreation och ett rikt friluftsliv ger ökad livskvalitet för många. Än större blir upplevelsen om man delvis kan fånga sin egen mat under vandringen.</w:t>
      </w:r>
    </w:p>
    <w:p w:rsidR="0031496F" w:rsidRPr="00AE7B9A" w:rsidRDefault="0031496F">
      <w:pPr>
        <w:pStyle w:val="Normaltindrag"/>
      </w:pPr>
      <w:r w:rsidRPr="00AE7B9A">
        <w:t>Att få fiska på statens mark är dock mycket krångligt. Det gäller oavsett om man är ute och fjällvandrar eller om man vintertid åker skidor eller skoter i de svenska fjällområdena. Man måste ha fiskekort som är giltigt för ganska många sjöar för att ha tillstånd till att fiska.</w:t>
      </w:r>
    </w:p>
    <w:p w:rsidR="0031496F" w:rsidRPr="00AE7B9A" w:rsidRDefault="0031496F">
      <w:pPr>
        <w:pStyle w:val="Normaltindrag"/>
      </w:pPr>
      <w:r w:rsidRPr="00AE7B9A">
        <w:t>För att underlätta för turister i fjällen borde det därför vara möjligt att till ett rimligt pris lösa ett fiskekort som tillåter fiske i alla statens sjöar under föru</w:t>
      </w:r>
      <w:r w:rsidRPr="00AE7B9A">
        <w:t>t</w:t>
      </w:r>
      <w:r w:rsidRPr="00AE7B9A">
        <w:t>sättning att den fisk man tar upp anrättas och äts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B9A">
        <w:trPr>
          <w:cantSplit/>
        </w:trPr>
        <w:tc>
          <w:tcPr>
            <w:tcW w:w="3046" w:type="dxa"/>
          </w:tcPr>
          <w:p w:rsidR="0031496F" w:rsidRPr="00AE7B9A" w:rsidRDefault="0031496F">
            <w:pPr>
              <w:pStyle w:val="UnderskriftDatum"/>
              <w:spacing w:before="240"/>
            </w:pPr>
            <w:r w:rsidRPr="00AE7B9A">
              <w:t>Stockholm den 23 september 2011</w:t>
            </w:r>
          </w:p>
        </w:tc>
        <w:tc>
          <w:tcPr>
            <w:tcW w:w="3047" w:type="dxa"/>
          </w:tcPr>
          <w:p w:rsidR="0031496F" w:rsidRPr="00AE7B9A" w:rsidRDefault="0031496F">
            <w:pPr>
              <w:pStyle w:val="Underskrifter"/>
              <w:spacing w:before="240"/>
            </w:pPr>
          </w:p>
        </w:tc>
      </w:tr>
      <w:tr w:rsidR="00000000" w:rsidRPr="00AE7B9A">
        <w:trPr>
          <w:cantSplit/>
        </w:trPr>
        <w:tc>
          <w:tcPr>
            <w:tcW w:w="3046" w:type="dxa"/>
          </w:tcPr>
          <w:p w:rsidR="0031496F" w:rsidRPr="00AE7B9A" w:rsidRDefault="0031496F">
            <w:pPr>
              <w:pStyle w:val="Underskrifter"/>
            </w:pPr>
            <w:r w:rsidRPr="00AE7B9A">
              <w:t>Eva Sonidsson (S)</w:t>
            </w:r>
          </w:p>
        </w:tc>
        <w:tc>
          <w:tcPr>
            <w:tcW w:w="3046" w:type="dxa"/>
          </w:tcPr>
          <w:p w:rsidR="0031496F" w:rsidRPr="00AE7B9A" w:rsidRDefault="0031496F">
            <w:pPr>
              <w:pStyle w:val="Underskrifter"/>
            </w:pPr>
            <w:r w:rsidRPr="00AE7B9A">
              <w:t>Ingemar Nilsson (S)</w:t>
            </w:r>
          </w:p>
        </w:tc>
      </w:tr>
    </w:tbl>
    <w:p w:rsidR="0031496F" w:rsidRPr="00AE7B9A" w:rsidRDefault="0031496F">
      <w:pPr>
        <w:pStyle w:val="Normaltindrag"/>
      </w:pPr>
    </w:p>
    <w:sectPr w:rsidR="0031496F" w:rsidRPr="00AE7B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96F" w:rsidRPr="00AE7B9A" w:rsidRDefault="0031496F">
      <w:r w:rsidRPr="00AE7B9A">
        <w:separator/>
      </w:r>
    </w:p>
  </w:endnote>
  <w:endnote w:type="continuationSeparator" w:id="0">
    <w:p w:rsidR="0031496F" w:rsidRPr="00AE7B9A" w:rsidRDefault="0031496F">
      <w:r w:rsidRPr="00AE7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AE7B9A">
    <w:pPr>
      <w:pStyle w:val="Sidfot"/>
    </w:pPr>
    <w:r w:rsidRPr="00AE7B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345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96F" w:rsidRDefault="003149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96F" w:rsidRDefault="003149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AE7B9A">
    <w:pPr>
      <w:pStyle w:val="Sidfot"/>
    </w:pPr>
    <w:r w:rsidRPr="00AE7B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257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96F" w:rsidRDefault="00314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96F" w:rsidRDefault="00314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AE7B9A">
    <w:pPr>
      <w:pStyle w:val="Sidfot"/>
    </w:pPr>
    <w:r w:rsidRPr="00AE7B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18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96F" w:rsidRDefault="00314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96F" w:rsidRDefault="00314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96F" w:rsidRPr="00AE7B9A" w:rsidRDefault="0031496F">
      <w:r w:rsidRPr="00AE7B9A">
        <w:separator/>
      </w:r>
    </w:p>
  </w:footnote>
  <w:footnote w:type="continuationSeparator" w:id="0">
    <w:p w:rsidR="0031496F" w:rsidRPr="00AE7B9A" w:rsidRDefault="0031496F">
      <w:r w:rsidRPr="00AE7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AE7B9A">
    <w:pPr>
      <w:pStyle w:val="Sidhuvud"/>
    </w:pPr>
    <w:r w:rsidRPr="00AE7B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244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96F" w:rsidRDefault="003149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96F" w:rsidRDefault="003149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AE7B9A">
    <w:pPr>
      <w:pStyle w:val="Sidhuvud"/>
    </w:pPr>
    <w:r w:rsidRPr="00AE7B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427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96F" w:rsidRDefault="003149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96F" w:rsidRDefault="003149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96F" w:rsidRPr="00AE7B9A" w:rsidRDefault="0031496F">
    <w:pPr>
      <w:pStyle w:val="FSHNormal"/>
      <w:tabs>
        <w:tab w:val="right" w:pos="5840"/>
      </w:tabs>
    </w:pPr>
    <w:r w:rsidRPr="00AE7B9A">
      <w:br/>
    </w:r>
    <w:r w:rsidRPr="00AE7B9A">
      <w:fldChar w:fldCharType="begin" w:fldLock="1"/>
    </w:r>
    <w:r w:rsidRPr="00AE7B9A">
      <w:instrText xml:space="preserve"> DOCPROPERTY</w:instrText>
    </w:r>
    <w:r w:rsidRPr="00AE7B9A">
      <w:rPr>
        <w:sz w:val="18"/>
      </w:rPr>
      <w:instrText xml:space="preserve"> "YearUser" *\charformat </w:instrText>
    </w:r>
    <w:r w:rsidRPr="00AE7B9A">
      <w:fldChar w:fldCharType="separate"/>
    </w:r>
    <w:r w:rsidRPr="00AE7B9A">
      <w:t>2011/12</w:t>
    </w:r>
    <w:r w:rsidRPr="00AE7B9A">
      <w:fldChar w:fldCharType="end"/>
    </w:r>
    <w:r w:rsidRPr="00AE7B9A">
      <w:t xml:space="preserve"> </w:t>
    </w:r>
    <w:r w:rsidRPr="00AE7B9A">
      <w:tab/>
      <w:t xml:space="preserve">mnr: </w:t>
    </w:r>
    <w:r w:rsidRPr="00AE7B9A">
      <w:fldChar w:fldCharType="begin" w:fldLock="1"/>
    </w:r>
    <w:r w:rsidRPr="00AE7B9A">
      <w:instrText xml:space="preserve"> DOCPROPERTY</w:instrText>
    </w:r>
    <w:r w:rsidRPr="00AE7B9A">
      <w:rPr>
        <w:sz w:val="18"/>
      </w:rPr>
      <w:instrText xml:space="preserve"> "Motionsnummer" *\charformat </w:instrText>
    </w:r>
    <w:r w:rsidRPr="00AE7B9A">
      <w:fldChar w:fldCharType="separate"/>
    </w:r>
    <w:r w:rsidRPr="00AE7B9A">
      <w:t>MJ232</w:t>
    </w:r>
    <w:r w:rsidRPr="00AE7B9A">
      <w:fldChar w:fldCharType="end"/>
    </w:r>
    <w:r w:rsidRPr="00AE7B9A">
      <w:br/>
    </w:r>
    <w:r w:rsidRPr="00AE7B9A">
      <w:fldChar w:fldCharType="begin" w:fldLock="1"/>
    </w:r>
    <w:r w:rsidRPr="00AE7B9A">
      <w:instrText xml:space="preserve"> DOCPROPERTY</w:instrText>
    </w:r>
    <w:r w:rsidRPr="00AE7B9A">
      <w:rPr>
        <w:sz w:val="18"/>
      </w:rPr>
      <w:instrText xml:space="preserve"> "Samling" *\charformat </w:instrText>
    </w:r>
    <w:r w:rsidRPr="00AE7B9A">
      <w:fldChar w:fldCharType="end"/>
    </w:r>
    <w:r w:rsidRPr="00AE7B9A">
      <w:tab/>
      <w:t xml:space="preserve">pnr: </w:t>
    </w:r>
    <w:r w:rsidRPr="00AE7B9A">
      <w:fldChar w:fldCharType="begin" w:fldLock="1"/>
    </w:r>
    <w:r w:rsidRPr="00AE7B9A">
      <w:instrText xml:space="preserve"> DOCPROPERTY</w:instrText>
    </w:r>
    <w:r w:rsidRPr="00AE7B9A">
      <w:rPr>
        <w:sz w:val="18"/>
      </w:rPr>
      <w:instrText xml:space="preserve"> "Partinummer" *\charformat </w:instrText>
    </w:r>
    <w:r w:rsidRPr="00AE7B9A">
      <w:fldChar w:fldCharType="separate"/>
    </w:r>
    <w:r w:rsidRPr="00AE7B9A">
      <w:t>S2016</w:t>
    </w:r>
    <w:r w:rsidRPr="00AE7B9A">
      <w:fldChar w:fldCharType="end"/>
    </w:r>
  </w:p>
  <w:p w:rsidR="0031496F" w:rsidRPr="00AE7B9A" w:rsidRDefault="0031496F">
    <w:pPr>
      <w:pStyle w:val="FSHRub1"/>
    </w:pPr>
    <w:r w:rsidRPr="00AE7B9A">
      <w:t>Motion till riksdagen</w:t>
    </w:r>
    <w:r w:rsidRPr="00AE7B9A">
      <w:br/>
    </w:r>
    <w:r w:rsidRPr="00AE7B9A">
      <w:fldChar w:fldCharType="begin" w:fldLock="1"/>
    </w:r>
    <w:r w:rsidRPr="00AE7B9A">
      <w:instrText xml:space="preserve"> DOCPROPERTY "YearUser" *\charformat </w:instrText>
    </w:r>
    <w:r w:rsidRPr="00AE7B9A">
      <w:fldChar w:fldCharType="separate"/>
    </w:r>
    <w:r w:rsidRPr="00AE7B9A">
      <w:t>2011/12</w:t>
    </w:r>
    <w:r w:rsidRPr="00AE7B9A">
      <w:fldChar w:fldCharType="end"/>
    </w:r>
    <w:r w:rsidRPr="00AE7B9A">
      <w:t>:</w:t>
    </w:r>
    <w:r w:rsidRPr="00AE7B9A">
      <w:fldChar w:fldCharType="begin" w:fldLock="1"/>
    </w:r>
    <w:r w:rsidRPr="00AE7B9A">
      <w:instrText xml:space="preserve"> DOCPROPERTY "Motionsnummer" *\charformat </w:instrText>
    </w:r>
    <w:r w:rsidRPr="00AE7B9A">
      <w:fldChar w:fldCharType="separate"/>
    </w:r>
    <w:r w:rsidRPr="00AE7B9A">
      <w:t>MJ232</w:t>
    </w:r>
    <w:r w:rsidRPr="00AE7B9A">
      <w:fldChar w:fldCharType="end"/>
    </w:r>
  </w:p>
  <w:p w:rsidR="0031496F" w:rsidRPr="00AE7B9A" w:rsidRDefault="0031496F">
    <w:pPr>
      <w:pStyle w:val="FSHNormalS5"/>
    </w:pPr>
    <w:r w:rsidRPr="00AE7B9A">
      <w:fldChar w:fldCharType="begin" w:fldLock="1"/>
    </w:r>
    <w:r w:rsidRPr="00AE7B9A">
      <w:instrText xml:space="preserve"> DOCPROPERTY "MotionarText" *\charformat </w:instrText>
    </w:r>
    <w:r w:rsidRPr="00AE7B9A">
      <w:fldChar w:fldCharType="separate"/>
    </w:r>
    <w:r w:rsidRPr="00AE7B9A">
      <w:t>av Eva Sonidsson och Ingemar Nilsson (S)</w:t>
    </w:r>
    <w:r w:rsidRPr="00AE7B9A">
      <w:fldChar w:fldCharType="end"/>
    </w:r>
    <w:r w:rsidRPr="00AE7B9A">
      <w:br/>
    </w:r>
    <w:r w:rsidRPr="00AE7B9A">
      <w:fldChar w:fldCharType="begin" w:fldLock="1"/>
    </w:r>
    <w:r w:rsidRPr="00AE7B9A">
      <w:instrText xml:space="preserve"> DOCPROPERTY "SvarFrasKort" *\charformat </w:instrText>
    </w:r>
    <w:r w:rsidRPr="00AE7B9A">
      <w:fldChar w:fldCharType="end"/>
    </w:r>
  </w:p>
  <w:p w:rsidR="0031496F" w:rsidRPr="00AE7B9A" w:rsidRDefault="0031496F">
    <w:pPr>
      <w:pStyle w:val="FSHTitel"/>
    </w:pPr>
    <w:r w:rsidRPr="00AE7B9A">
      <w:fldChar w:fldCharType="begin" w:fldLock="1"/>
    </w:r>
    <w:r w:rsidRPr="00AE7B9A">
      <w:instrText xml:space="preserve"> DOCPROPERTY</w:instrText>
    </w:r>
    <w:r w:rsidRPr="00AE7B9A">
      <w:rPr>
        <w:sz w:val="18"/>
      </w:rPr>
      <w:instrText xml:space="preserve"> "RubrikSvar" *\charformat </w:instrText>
    </w:r>
    <w:r w:rsidRPr="00AE7B9A">
      <w:fldChar w:fldCharType="separate"/>
    </w:r>
    <w:r w:rsidRPr="00AE7B9A">
      <w:t>Fiske i statens vatten</w:t>
    </w:r>
    <w:r w:rsidRPr="00AE7B9A">
      <w:fldChar w:fldCharType="end"/>
    </w:r>
  </w:p>
  <w:p w:rsidR="0031496F" w:rsidRPr="00AE7B9A" w:rsidRDefault="0031496F">
    <w:pPr>
      <w:pStyle w:val="Normal00"/>
    </w:pPr>
  </w:p>
  <w:p w:rsidR="0031496F" w:rsidRPr="00AE7B9A" w:rsidRDefault="00314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8974813">
    <w:abstractNumId w:val="3"/>
  </w:num>
  <w:num w:numId="2" w16cid:durableId="123546466">
    <w:abstractNumId w:val="2"/>
  </w:num>
  <w:num w:numId="3" w16cid:durableId="2020807806">
    <w:abstractNumId w:val="1"/>
  </w:num>
  <w:num w:numId="4" w16cid:durableId="1472401858">
    <w:abstractNumId w:val="0"/>
  </w:num>
  <w:num w:numId="5" w16cid:durableId="1840272116">
    <w:abstractNumId w:val="7"/>
  </w:num>
  <w:num w:numId="6" w16cid:durableId="485359874">
    <w:abstractNumId w:val="6"/>
  </w:num>
  <w:num w:numId="7" w16cid:durableId="1342270622">
    <w:abstractNumId w:val="5"/>
  </w:num>
  <w:num w:numId="8" w16cid:durableId="1122504370">
    <w:abstractNumId w:val="4"/>
  </w:num>
  <w:num w:numId="9" w16cid:durableId="1989163610">
    <w:abstractNumId w:val="8"/>
  </w:num>
  <w:num w:numId="10" w16cid:durableId="1123504136">
    <w:abstractNumId w:val="9"/>
  </w:num>
  <w:num w:numId="11" w16cid:durableId="2124179878">
    <w:abstractNumId w:val="10"/>
  </w:num>
  <w:num w:numId="12" w16cid:durableId="1650746854">
    <w:abstractNumId w:val="13"/>
  </w:num>
  <w:num w:numId="13" w16cid:durableId="1970234447">
    <w:abstractNumId w:val="15"/>
  </w:num>
  <w:num w:numId="14" w16cid:durableId="1723556680">
    <w:abstractNumId w:val="16"/>
  </w:num>
  <w:num w:numId="15" w16cid:durableId="159784426">
    <w:abstractNumId w:val="11"/>
  </w:num>
  <w:num w:numId="16" w16cid:durableId="1365250820">
    <w:abstractNumId w:val="18"/>
  </w:num>
  <w:num w:numId="17" w16cid:durableId="1149371374">
    <w:abstractNumId w:val="17"/>
  </w:num>
  <w:num w:numId="18" w16cid:durableId="45685225">
    <w:abstractNumId w:val="14"/>
  </w:num>
  <w:num w:numId="19" w16cid:durableId="1028599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4E03F08-DA57-47DF-9088-8808DAA25060},{1D963EC1-580B-4CFE-8CAB-FB67D61C9B39}"/>
  </w:docVars>
  <w:rsids>
    <w:rsidRoot w:val="003F2F78"/>
    <w:rsid w:val="0031496F"/>
    <w:rsid w:val="003F2F78"/>
    <w:rsid w:val="00AE7B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A2497-DFAA-49DF-A3CE-EB10CC4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821</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S2016</vt:lpstr>
    </vt:vector>
  </TitlesOfParts>
  <Company>Riksdagen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S2016</dc:title>
  <dc:subject>S2016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2011-11-10T10:07:00Z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Fiske i statens 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 i statens 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20112012000000000083000020160069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20112012000000000083000020160069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{F591D50C-B31A-4696-A7BB-9F20DDCB6E94}</vt:lpwstr>
  </property>
  <property fmtid="{D5CDD505-2E9C-101B-9397-08002B2CF9AE}" pid="53" name="Överföringar">
    <vt:i4>0</vt:i4>
  </property>
  <property fmtid="{D5CDD505-2E9C-101B-9397-08002B2CF9AE}" pid="54" name="Checksum">
    <vt:lpwstr>*1019191377012*</vt:lpwstr>
  </property>
  <property fmtid="{D5CDD505-2E9C-101B-9397-08002B2CF9AE}" pid="55" name="skuggnummer">
    <vt:lpwstr>444</vt:lpwstr>
  </property>
  <property fmtid="{D5CDD505-2E9C-101B-9397-08002B2CF9AE}" pid="56" name="urixVersion">
    <vt:lpwstr>4.5.0.25</vt:lpwstr>
  </property>
  <property fmtid="{D5CDD505-2E9C-101B-9397-08002B2CF9AE}" pid="57" name="urixOrigin">
    <vt:lpwstr>111110 11:09:15.233</vt:lpwstr>
  </property>
  <property fmtid="{D5CDD505-2E9C-101B-9397-08002B2CF9AE}" pid="58" name="urixGuid">
    <vt:lpwstr>{91F56AD3-A68D-4552-B4E0-F570051EDDFD}</vt:lpwstr>
  </property>
</Properties>
</file>