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27F7" w:rsidRPr="002C189F" w:rsidRDefault="00D927F7" w:rsidP="002B21DD">
      <w:pPr>
        <w:pStyle w:val="Hemstlrubrik"/>
      </w:pPr>
      <w:r w:rsidRPr="002C189F">
        <w:t>Förslag till riksdagsbeslut</w:t>
      </w:r>
    </w:p>
    <w:p w:rsidR="00D927F7" w:rsidRPr="002C189F" w:rsidRDefault="001139CC" w:rsidP="000E315B">
      <w:pPr>
        <w:pStyle w:val="Hemstlatt"/>
      </w:pPr>
      <w:r w:rsidRPr="002C189F">
        <w:t>Riksdagen tillkännager för regeringen som sin mening vad i motionen anförs om åtgärder mot bluffuniversitet och införande av examensbevis på s</w:t>
      </w:r>
      <w:r w:rsidR="00C06746" w:rsidRPr="002C189F">
        <w:t>.</w:t>
      </w:r>
      <w:r w:rsidRPr="002C189F">
        <w:t>k</w:t>
      </w:r>
      <w:r w:rsidR="00C06746" w:rsidRPr="002C189F">
        <w:t>.</w:t>
      </w:r>
      <w:r w:rsidRPr="002C189F">
        <w:t xml:space="preserve"> vä</w:t>
      </w:r>
      <w:r w:rsidRPr="002C189F">
        <w:t>r</w:t>
      </w:r>
      <w:r w:rsidRPr="002C189F">
        <w:t>depapper med sigill.</w:t>
      </w:r>
    </w:p>
    <w:p w:rsidR="00E84F25" w:rsidRPr="002C189F" w:rsidRDefault="007C6092" w:rsidP="00D927F7">
      <w:pPr>
        <w:pStyle w:val="Rubrik1"/>
      </w:pPr>
      <w:r w:rsidRPr="002C189F">
        <w:t>Motivering</w:t>
      </w:r>
    </w:p>
    <w:p w:rsidR="00D927F7" w:rsidRPr="002C189F" w:rsidRDefault="00D927F7" w:rsidP="00D927F7">
      <w:pPr>
        <w:pStyle w:val="normal0"/>
        <w:shd w:val="clear" w:color="auto" w:fill="FFFFFF"/>
        <w:rPr>
          <w:rFonts w:ascii="Times New Roman" w:hAnsi="Times New Roman"/>
          <w:color w:val="000000"/>
        </w:rPr>
      </w:pPr>
      <w:r w:rsidRPr="002C189F">
        <w:rPr>
          <w:rFonts w:ascii="Times New Roman" w:hAnsi="Times New Roman"/>
          <w:color w:val="000000"/>
        </w:rPr>
        <w:t>Dagens Nyheter hade den 29 april 2005 en stort uppslagen artikel med rubr</w:t>
      </w:r>
      <w:r w:rsidRPr="002C189F">
        <w:rPr>
          <w:rFonts w:ascii="Times New Roman" w:hAnsi="Times New Roman"/>
          <w:color w:val="000000"/>
        </w:rPr>
        <w:t>i</w:t>
      </w:r>
      <w:r w:rsidRPr="002C189F">
        <w:rPr>
          <w:rFonts w:ascii="Times New Roman" w:hAnsi="Times New Roman"/>
          <w:color w:val="000000"/>
        </w:rPr>
        <w:t>ken ”Antalet bluffuniversitet ökar kraftigt”. I artikeln konstateras att bluffun</w:t>
      </w:r>
      <w:r w:rsidRPr="002C189F">
        <w:rPr>
          <w:rFonts w:ascii="Times New Roman" w:hAnsi="Times New Roman"/>
          <w:color w:val="000000"/>
        </w:rPr>
        <w:t>i</w:t>
      </w:r>
      <w:r w:rsidRPr="002C189F">
        <w:rPr>
          <w:rFonts w:ascii="Times New Roman" w:hAnsi="Times New Roman"/>
          <w:color w:val="000000"/>
        </w:rPr>
        <w:t>versiteten runtom i världen omsätter miljardbelopp. För bara några hundra dollar går det att köpa sig en doktorstitel.</w:t>
      </w:r>
    </w:p>
    <w:p w:rsidR="00D927F7" w:rsidRPr="002C189F" w:rsidRDefault="00D927F7" w:rsidP="002B21DD">
      <w:pPr>
        <w:pStyle w:val="Normaltindrag"/>
      </w:pPr>
      <w:r w:rsidRPr="002C189F">
        <w:t>I artikeln säger Högskoleverkets utredare Erik Johansson, som är en av dem som har granskat den växande marknaden av falska examensbevis:</w:t>
      </w:r>
      <w:r w:rsidR="002B21DD" w:rsidRPr="002C189F">
        <w:t xml:space="preserve"> </w:t>
      </w:r>
      <w:r w:rsidRPr="002C189F">
        <w:t>”Det är beklämmande. En student som fuskar på en tenta blir oftast avstängd i ett halvår. Men vad händer med dem som använder sig av falska meriter inom högskolevärlden? Ingenting.</w:t>
      </w:r>
      <w:r w:rsidR="002B21DD" w:rsidRPr="002C189F">
        <w:t>”</w:t>
      </w:r>
    </w:p>
    <w:p w:rsidR="00D927F7" w:rsidRPr="002C189F" w:rsidRDefault="00D927F7" w:rsidP="002B21DD">
      <w:pPr>
        <w:pStyle w:val="Normaltindrag"/>
      </w:pPr>
      <w:r w:rsidRPr="002C189F">
        <w:t>Det är naturligtvis helt orimligt att den här bluffverksamheten får fortgå och breda ut sig. Det är inte minst en kränkning av alla de studenter som med hårt arbete och under stora uppoffringar tar sina examina. Det är därför ang</w:t>
      </w:r>
      <w:r w:rsidRPr="002C189F">
        <w:t>e</w:t>
      </w:r>
      <w:r w:rsidRPr="002C189F">
        <w:t>läget att ta itu med detta växande problem.</w:t>
      </w:r>
    </w:p>
    <w:p w:rsidR="00D927F7" w:rsidRPr="002C189F" w:rsidRDefault="00D927F7" w:rsidP="002B21DD">
      <w:pPr>
        <w:pStyle w:val="Normaltindrag"/>
      </w:pPr>
      <w:r w:rsidRPr="002C189F">
        <w:t>Sverige måste samarbeta med andra länder. Sedan måste utfärdandet av examensbevis ske på ett bättre sätt. I</w:t>
      </w:r>
      <w:r w:rsidR="002B21DD" w:rsidRPr="002C189F">
        <w:t xml:space="preserve"> </w:t>
      </w:r>
      <w:r w:rsidRPr="002C189F">
        <w:t>dag utfärdas detta på vanligt papper och man betalar en avgift. Men det går alltså för vem som helst att komma åt sådana dokument via bluffuniversitet. Man kan beställa examensbevis från högskolan eller universitetet utfärdat på dess eget papper med logo och allt. Efter erlagd avgift får man dokumentet per post och utan att det kontrolleras vem som beställt detsamma. Sedan kan man söka utbildningar och arbete på sin falska examen.</w:t>
      </w:r>
    </w:p>
    <w:p w:rsidR="00D927F7" w:rsidRPr="002C189F" w:rsidRDefault="00D927F7" w:rsidP="002B21DD">
      <w:pPr>
        <w:pStyle w:val="Normaltindrag"/>
      </w:pPr>
      <w:r w:rsidRPr="002C189F">
        <w:t>Ett sätt att komma till rätta med detta kan vara att de ä</w:t>
      </w:r>
      <w:r w:rsidR="002B21DD" w:rsidRPr="002C189F">
        <w:t>kta examensbevisen trycks på s.k.</w:t>
      </w:r>
      <w:r w:rsidRPr="002C189F">
        <w:t xml:space="preserve"> värdepapper med något slags sigill. Om detta inte är möjligt bör i varje fall regeringen låta se över förekomsten och omfattningen av falska </w:t>
      </w:r>
      <w:r w:rsidRPr="002C189F">
        <w:lastRenderedPageBreak/>
        <w:t>examensbevis och finna lösningar för att förhindra att andra än den som g</w:t>
      </w:r>
      <w:r w:rsidRPr="002C189F">
        <w:t>e</w:t>
      </w:r>
      <w:r w:rsidRPr="002C189F">
        <w:t>nomgått utbildningen och erhållit examen får tillgång till detta dokument.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B21DD" w:rsidRPr="002C189F">
        <w:tblPrEx>
          <w:tblCellMar>
            <w:top w:w="0" w:type="dxa"/>
            <w:bottom w:w="0" w:type="dxa"/>
          </w:tblCellMar>
        </w:tblPrEx>
        <w:trPr>
          <w:cantSplit/>
        </w:trPr>
        <w:tc>
          <w:tcPr>
            <w:tcW w:w="3046" w:type="dxa"/>
          </w:tcPr>
          <w:p w:rsidR="002B21DD" w:rsidRPr="002C189F" w:rsidRDefault="002B21DD" w:rsidP="002B21DD">
            <w:pPr>
              <w:pStyle w:val="UnderskriftDatum"/>
              <w:spacing w:before="240"/>
            </w:pPr>
            <w:r w:rsidRPr="002C189F">
              <w:t>Stockholm den 27 september 2005</w:t>
            </w:r>
          </w:p>
        </w:tc>
        <w:tc>
          <w:tcPr>
            <w:tcW w:w="3047" w:type="dxa"/>
          </w:tcPr>
          <w:p w:rsidR="002B21DD" w:rsidRPr="002C189F" w:rsidRDefault="002B21DD" w:rsidP="002B21DD">
            <w:pPr>
              <w:pStyle w:val="Underskrifter"/>
              <w:spacing w:before="240"/>
            </w:pPr>
          </w:p>
        </w:tc>
      </w:tr>
      <w:tr w:rsidR="002B21DD" w:rsidRPr="002C189F">
        <w:tblPrEx>
          <w:tblCellMar>
            <w:top w:w="0" w:type="dxa"/>
            <w:bottom w:w="0" w:type="dxa"/>
          </w:tblCellMar>
        </w:tblPrEx>
        <w:trPr>
          <w:cantSplit/>
        </w:trPr>
        <w:tc>
          <w:tcPr>
            <w:tcW w:w="3046" w:type="dxa"/>
          </w:tcPr>
          <w:p w:rsidR="002B21DD" w:rsidRPr="002C189F" w:rsidRDefault="002B21DD" w:rsidP="002B21DD">
            <w:pPr>
              <w:pStyle w:val="Underskrifter"/>
            </w:pPr>
            <w:r w:rsidRPr="002C189F">
              <w:t>Margareta Sandgren (s)</w:t>
            </w:r>
          </w:p>
        </w:tc>
        <w:tc>
          <w:tcPr>
            <w:tcW w:w="3047" w:type="dxa"/>
          </w:tcPr>
          <w:p w:rsidR="002B21DD" w:rsidRPr="002C189F" w:rsidRDefault="002B21DD" w:rsidP="002B21DD">
            <w:pPr>
              <w:pStyle w:val="Underskrifter"/>
            </w:pPr>
          </w:p>
        </w:tc>
      </w:tr>
    </w:tbl>
    <w:p w:rsidR="00D927F7" w:rsidRPr="002C189F" w:rsidRDefault="00D927F7" w:rsidP="002B21DD">
      <w:pPr>
        <w:pStyle w:val="Normaltindrag"/>
      </w:pPr>
    </w:p>
    <w:sectPr w:rsidR="00D927F7" w:rsidRPr="002C189F" w:rsidSect="002B21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1BA1" w:rsidRPr="002C189F" w:rsidRDefault="00CA1BA1">
      <w:r w:rsidRPr="002C189F">
        <w:separator/>
      </w:r>
    </w:p>
  </w:endnote>
  <w:endnote w:type="continuationSeparator" w:id="0">
    <w:p w:rsidR="00CA1BA1" w:rsidRPr="002C189F" w:rsidRDefault="00CA1BA1">
      <w:r w:rsidRPr="002C18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1DD" w:rsidRPr="002C189F" w:rsidRDefault="002C189F" w:rsidP="002B21DD">
    <w:pPr>
      <w:pStyle w:val="Sidfot"/>
    </w:pPr>
    <w:r w:rsidRPr="002C18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6760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1DD" w:rsidRDefault="002B21DD">
                          <w:pPr>
                            <w:pStyle w:val="NormalS5sidnrV"/>
                          </w:pPr>
                          <w:r>
                            <w:fldChar w:fldCharType="begin"/>
                          </w:r>
                          <w:r>
                            <w:instrText xml:space="preserve"> PAGE *\charformat</w:instrText>
                          </w:r>
                          <w:r>
                            <w:fldChar w:fldCharType="separate"/>
                          </w:r>
                          <w:r w:rsidR="002A59A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21DD" w:rsidRDefault="002B21DD">
                    <w:pPr>
                      <w:pStyle w:val="NormalS5sidnrV"/>
                    </w:pPr>
                    <w:r>
                      <w:fldChar w:fldCharType="begin"/>
                    </w:r>
                    <w:r>
                      <w:instrText xml:space="preserve"> PAGE *\charformat</w:instrText>
                    </w:r>
                    <w:r>
                      <w:fldChar w:fldCharType="separate"/>
                    </w:r>
                    <w:r w:rsidR="002A59A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1DD" w:rsidRPr="002C189F" w:rsidRDefault="002C189F" w:rsidP="002B21DD">
    <w:pPr>
      <w:pStyle w:val="Sidfot"/>
    </w:pPr>
    <w:r w:rsidRPr="002C18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944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1DD" w:rsidRDefault="002B21DD">
                          <w:pPr>
                            <w:pStyle w:val="NormalS5sidnrH"/>
                            <w:ind w:right="0"/>
                          </w:pPr>
                          <w:r>
                            <w:fldChar w:fldCharType="begin"/>
                          </w:r>
                          <w:r>
                            <w:instrText xml:space="preserve"> PAGE *\charformat</w:instrText>
                          </w:r>
                          <w:r>
                            <w:fldChar w:fldCharType="separate"/>
                          </w:r>
                          <w:r w:rsidR="008D63F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21DD" w:rsidRDefault="002B21DD">
                    <w:pPr>
                      <w:pStyle w:val="NormalS5sidnrH"/>
                      <w:ind w:right="0"/>
                    </w:pPr>
                    <w:r>
                      <w:fldChar w:fldCharType="begin"/>
                    </w:r>
                    <w:r>
                      <w:instrText xml:space="preserve"> PAGE *\charformat</w:instrText>
                    </w:r>
                    <w:r>
                      <w:fldChar w:fldCharType="separate"/>
                    </w:r>
                    <w:r w:rsidR="008D63F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1DD" w:rsidRPr="002C189F" w:rsidRDefault="002C189F" w:rsidP="002B21DD">
    <w:pPr>
      <w:pStyle w:val="Sidfot"/>
    </w:pPr>
    <w:r w:rsidRPr="002C18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5557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1DD" w:rsidRDefault="002B21DD">
                          <w:pPr>
                            <w:pStyle w:val="NormalS5sidnrH"/>
                            <w:ind w:right="0"/>
                          </w:pPr>
                          <w:r>
                            <w:fldChar w:fldCharType="begin"/>
                          </w:r>
                          <w:r>
                            <w:instrText xml:space="preserve"> PAGE *\charformat</w:instrText>
                          </w:r>
                          <w:r>
                            <w:fldChar w:fldCharType="separate"/>
                          </w:r>
                          <w:r w:rsidR="002A59A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21DD" w:rsidRDefault="002B21DD">
                    <w:pPr>
                      <w:pStyle w:val="NormalS5sidnrH"/>
                      <w:ind w:right="0"/>
                    </w:pPr>
                    <w:r>
                      <w:fldChar w:fldCharType="begin"/>
                    </w:r>
                    <w:r>
                      <w:instrText xml:space="preserve"> PAGE *\charformat</w:instrText>
                    </w:r>
                    <w:r>
                      <w:fldChar w:fldCharType="separate"/>
                    </w:r>
                    <w:r w:rsidR="002A59A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1BA1" w:rsidRPr="002C189F" w:rsidRDefault="00CA1BA1">
      <w:r w:rsidRPr="002C189F">
        <w:separator/>
      </w:r>
    </w:p>
  </w:footnote>
  <w:footnote w:type="continuationSeparator" w:id="0">
    <w:p w:rsidR="00CA1BA1" w:rsidRPr="002C189F" w:rsidRDefault="00CA1BA1">
      <w:r w:rsidRPr="002C18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1DD" w:rsidRPr="002C189F" w:rsidRDefault="002C189F" w:rsidP="002B21DD">
    <w:pPr>
      <w:pStyle w:val="Sidhuvud"/>
    </w:pPr>
    <w:r w:rsidRPr="002C18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61403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1DD" w:rsidRDefault="002B21DD">
                          <w:pPr>
                            <w:pStyle w:val="KantRubrikS5V"/>
                          </w:pPr>
                          <w:r>
                            <w:fldChar w:fldCharType="begin"/>
                          </w:r>
                          <w:r>
                            <w:instrText xml:space="preserve"> DOCPROPERTY "YearUser" *\charformat </w:instrText>
                          </w:r>
                          <w:r>
                            <w:fldChar w:fldCharType="separate"/>
                          </w:r>
                          <w:r w:rsidR="007B1E6D">
                            <w:t>2005/06</w:t>
                          </w:r>
                          <w:r>
                            <w:fldChar w:fldCharType="end"/>
                          </w:r>
                          <w:r>
                            <w:t>:</w:t>
                          </w:r>
                          <w:r>
                            <w:fldChar w:fldCharType="begin"/>
                          </w:r>
                          <w:r>
                            <w:instrText xml:space="preserve"> DOCPROPERTY "Motionsnummer" *\charformat </w:instrText>
                          </w:r>
                          <w:r>
                            <w:fldChar w:fldCharType="separate"/>
                          </w:r>
                          <w:r w:rsidR="007B1E6D">
                            <w:t>Ub268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21DD" w:rsidRDefault="002B21DD">
                    <w:pPr>
                      <w:pStyle w:val="KantRubrikS5V"/>
                    </w:pPr>
                    <w:r>
                      <w:fldChar w:fldCharType="begin"/>
                    </w:r>
                    <w:r>
                      <w:instrText xml:space="preserve"> DOCPROPERTY "YearUser" *\charformat </w:instrText>
                    </w:r>
                    <w:r>
                      <w:fldChar w:fldCharType="separate"/>
                    </w:r>
                    <w:r w:rsidR="007B1E6D">
                      <w:t>2005/06</w:t>
                    </w:r>
                    <w:r>
                      <w:fldChar w:fldCharType="end"/>
                    </w:r>
                    <w:r>
                      <w:t>:</w:t>
                    </w:r>
                    <w:r>
                      <w:fldChar w:fldCharType="begin"/>
                    </w:r>
                    <w:r>
                      <w:instrText xml:space="preserve"> DOCPROPERTY "Motionsnummer" *\charformat </w:instrText>
                    </w:r>
                    <w:r>
                      <w:fldChar w:fldCharType="separate"/>
                    </w:r>
                    <w:r w:rsidR="007B1E6D">
                      <w:t>Ub268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1DD" w:rsidRPr="002C189F" w:rsidRDefault="002C189F" w:rsidP="002B21DD">
    <w:pPr>
      <w:pStyle w:val="Sidhuvud"/>
    </w:pPr>
    <w:r w:rsidRPr="002C18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06084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1DD" w:rsidRDefault="002B21DD">
                          <w:pPr>
                            <w:pStyle w:val="KantRubrikS5H"/>
                            <w:ind w:right="0"/>
                          </w:pPr>
                          <w:r>
                            <w:fldChar w:fldCharType="begin"/>
                          </w:r>
                          <w:r>
                            <w:instrText xml:space="preserve"> DOCPROPERTY "YearUser" *\charformat </w:instrText>
                          </w:r>
                          <w:r>
                            <w:fldChar w:fldCharType="separate"/>
                          </w:r>
                          <w:r w:rsidR="007B1E6D">
                            <w:t>2005/06</w:t>
                          </w:r>
                          <w:r>
                            <w:fldChar w:fldCharType="end"/>
                          </w:r>
                          <w:r>
                            <w:t>:</w:t>
                          </w:r>
                          <w:r>
                            <w:fldChar w:fldCharType="begin"/>
                          </w:r>
                          <w:r>
                            <w:instrText xml:space="preserve"> DOCPROPERTY "Motionsnummer" *\charformat </w:instrText>
                          </w:r>
                          <w:r>
                            <w:fldChar w:fldCharType="separate"/>
                          </w:r>
                          <w:r w:rsidR="007B1E6D">
                            <w:t>Ub268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21DD" w:rsidRDefault="002B21DD">
                    <w:pPr>
                      <w:pStyle w:val="KantRubrikS5H"/>
                      <w:ind w:right="0"/>
                    </w:pPr>
                    <w:r>
                      <w:fldChar w:fldCharType="begin"/>
                    </w:r>
                    <w:r>
                      <w:instrText xml:space="preserve"> DOCPROPERTY "YearUser" *\charformat </w:instrText>
                    </w:r>
                    <w:r>
                      <w:fldChar w:fldCharType="separate"/>
                    </w:r>
                    <w:r w:rsidR="007B1E6D">
                      <w:t>2005/06</w:t>
                    </w:r>
                    <w:r>
                      <w:fldChar w:fldCharType="end"/>
                    </w:r>
                    <w:r>
                      <w:t>:</w:t>
                    </w:r>
                    <w:r>
                      <w:fldChar w:fldCharType="begin"/>
                    </w:r>
                    <w:r>
                      <w:instrText xml:space="preserve"> DOCPROPERTY "Motionsnummer" *\charformat </w:instrText>
                    </w:r>
                    <w:r>
                      <w:fldChar w:fldCharType="separate"/>
                    </w:r>
                    <w:r w:rsidR="007B1E6D">
                      <w:t>Ub268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1DD" w:rsidRPr="002C189F" w:rsidRDefault="002B21DD">
    <w:pPr>
      <w:pStyle w:val="FSHNormal"/>
      <w:tabs>
        <w:tab w:val="right" w:pos="5840"/>
      </w:tabs>
    </w:pPr>
    <w:r w:rsidRPr="002C189F">
      <w:br/>
    </w:r>
    <w:r w:rsidRPr="002C189F">
      <w:fldChar w:fldCharType="begin" w:fldLock="1"/>
    </w:r>
    <w:r w:rsidRPr="002C189F">
      <w:instrText xml:space="preserve"> DOCPROPERTY</w:instrText>
    </w:r>
    <w:r w:rsidRPr="002C189F">
      <w:rPr>
        <w:sz w:val="18"/>
      </w:rPr>
      <w:instrText xml:space="preserve"> "YearUser" *\charformat </w:instrText>
    </w:r>
    <w:r w:rsidRPr="002C189F">
      <w:fldChar w:fldCharType="separate"/>
    </w:r>
    <w:r w:rsidR="007B1E6D" w:rsidRPr="002C189F">
      <w:t>2005/06</w:t>
    </w:r>
    <w:r w:rsidRPr="002C189F">
      <w:fldChar w:fldCharType="end"/>
    </w:r>
    <w:r w:rsidRPr="002C189F">
      <w:t xml:space="preserve"> </w:t>
    </w:r>
    <w:r w:rsidRPr="002C189F">
      <w:tab/>
      <w:t xml:space="preserve">mnr: </w:t>
    </w:r>
    <w:r w:rsidRPr="002C189F">
      <w:fldChar w:fldCharType="begin" w:fldLock="1"/>
    </w:r>
    <w:r w:rsidRPr="002C189F">
      <w:instrText xml:space="preserve"> DOCPROPERTY</w:instrText>
    </w:r>
    <w:r w:rsidRPr="002C189F">
      <w:rPr>
        <w:sz w:val="18"/>
      </w:rPr>
      <w:instrText xml:space="preserve"> "Motionsnummer" *\charformat </w:instrText>
    </w:r>
    <w:r w:rsidRPr="002C189F">
      <w:fldChar w:fldCharType="separate"/>
    </w:r>
    <w:r w:rsidR="007B1E6D" w:rsidRPr="002C189F">
      <w:t>Ub268</w:t>
    </w:r>
    <w:r w:rsidRPr="002C189F">
      <w:fldChar w:fldCharType="end"/>
    </w:r>
    <w:r w:rsidRPr="002C189F">
      <w:br/>
    </w:r>
    <w:r w:rsidRPr="002C189F">
      <w:fldChar w:fldCharType="begin" w:fldLock="1"/>
    </w:r>
    <w:r w:rsidRPr="002C189F">
      <w:instrText xml:space="preserve"> DOCPROPERTY</w:instrText>
    </w:r>
    <w:r w:rsidRPr="002C189F">
      <w:rPr>
        <w:sz w:val="18"/>
      </w:rPr>
      <w:instrText xml:space="preserve"> "Samling" *\charformat </w:instrText>
    </w:r>
    <w:r w:rsidRPr="002C189F">
      <w:fldChar w:fldCharType="end"/>
    </w:r>
    <w:r w:rsidRPr="002C189F">
      <w:tab/>
      <w:t xml:space="preserve">pnr: </w:t>
    </w:r>
    <w:r w:rsidRPr="002C189F">
      <w:fldChar w:fldCharType="begin" w:fldLock="1"/>
    </w:r>
    <w:r w:rsidRPr="002C189F">
      <w:instrText xml:space="preserve"> DOCPROPERTY</w:instrText>
    </w:r>
    <w:r w:rsidRPr="002C189F">
      <w:rPr>
        <w:sz w:val="18"/>
      </w:rPr>
      <w:instrText xml:space="preserve"> "Partinummer" *\charformat </w:instrText>
    </w:r>
    <w:r w:rsidRPr="002C189F">
      <w:fldChar w:fldCharType="separate"/>
    </w:r>
    <w:r w:rsidR="007B1E6D" w:rsidRPr="002C189F">
      <w:t>s11004</w:t>
    </w:r>
    <w:r w:rsidRPr="002C189F">
      <w:fldChar w:fldCharType="end"/>
    </w:r>
  </w:p>
  <w:p w:rsidR="002B21DD" w:rsidRPr="002C189F" w:rsidRDefault="002B21DD">
    <w:pPr>
      <w:pStyle w:val="FSHRub1"/>
    </w:pPr>
    <w:r w:rsidRPr="002C189F">
      <w:t>Motion till riksdagen</w:t>
    </w:r>
    <w:r w:rsidRPr="002C189F">
      <w:br/>
    </w:r>
    <w:r w:rsidRPr="002C189F">
      <w:fldChar w:fldCharType="begin" w:fldLock="1"/>
    </w:r>
    <w:r w:rsidRPr="002C189F">
      <w:instrText xml:space="preserve"> DOCPROPERTY "YearUser" *\charformat </w:instrText>
    </w:r>
    <w:r w:rsidRPr="002C189F">
      <w:fldChar w:fldCharType="separate"/>
    </w:r>
    <w:r w:rsidR="007B1E6D" w:rsidRPr="002C189F">
      <w:t>2005/06</w:t>
    </w:r>
    <w:r w:rsidRPr="002C189F">
      <w:fldChar w:fldCharType="end"/>
    </w:r>
    <w:r w:rsidRPr="002C189F">
      <w:t>:</w:t>
    </w:r>
    <w:r w:rsidRPr="002C189F">
      <w:fldChar w:fldCharType="begin" w:fldLock="1"/>
    </w:r>
    <w:r w:rsidRPr="002C189F">
      <w:instrText xml:space="preserve"> DOCPROPERTY "Motionsnummer" *\charformat </w:instrText>
    </w:r>
    <w:r w:rsidRPr="002C189F">
      <w:fldChar w:fldCharType="separate"/>
    </w:r>
    <w:r w:rsidR="007B1E6D" w:rsidRPr="002C189F">
      <w:t>Ub268</w:t>
    </w:r>
    <w:r w:rsidRPr="002C189F">
      <w:fldChar w:fldCharType="end"/>
    </w:r>
  </w:p>
  <w:p w:rsidR="002B21DD" w:rsidRPr="002C189F" w:rsidRDefault="002B21DD">
    <w:pPr>
      <w:pStyle w:val="FSHNormalS5"/>
    </w:pPr>
    <w:r w:rsidRPr="002C189F">
      <w:fldChar w:fldCharType="begin" w:fldLock="1"/>
    </w:r>
    <w:r w:rsidRPr="002C189F">
      <w:instrText xml:space="preserve"> DOCPROPERTY "MotionarText" *\charformat </w:instrText>
    </w:r>
    <w:r w:rsidRPr="002C189F">
      <w:fldChar w:fldCharType="separate"/>
    </w:r>
    <w:r w:rsidR="007B1E6D" w:rsidRPr="002C189F">
      <w:t>av Margareta Sandgren (s)</w:t>
    </w:r>
    <w:r w:rsidRPr="002C189F">
      <w:fldChar w:fldCharType="end"/>
    </w:r>
    <w:r w:rsidRPr="002C189F">
      <w:br/>
    </w:r>
    <w:r w:rsidRPr="002C189F">
      <w:fldChar w:fldCharType="begin" w:fldLock="1"/>
    </w:r>
    <w:r w:rsidRPr="002C189F">
      <w:instrText xml:space="preserve"> DOCPROPERTY "SvarFrasKort" *\charformat </w:instrText>
    </w:r>
    <w:r w:rsidRPr="002C189F">
      <w:fldChar w:fldCharType="end"/>
    </w:r>
  </w:p>
  <w:p w:rsidR="002B21DD" w:rsidRPr="002C189F" w:rsidRDefault="002B21DD">
    <w:pPr>
      <w:pStyle w:val="FSHTitel"/>
    </w:pPr>
    <w:r w:rsidRPr="002C189F">
      <w:fldChar w:fldCharType="begin" w:fldLock="1"/>
    </w:r>
    <w:r w:rsidRPr="002C189F">
      <w:instrText xml:space="preserve"> DOCPROPERTY</w:instrText>
    </w:r>
    <w:r w:rsidRPr="002C189F">
      <w:rPr>
        <w:sz w:val="18"/>
      </w:rPr>
      <w:instrText xml:space="preserve"> "RubrikSvar" *\charformat </w:instrText>
    </w:r>
    <w:r w:rsidRPr="002C189F">
      <w:fldChar w:fldCharType="separate"/>
    </w:r>
    <w:r w:rsidR="007B1E6D" w:rsidRPr="002C189F">
      <w:t xml:space="preserve"> Bluffuniversitet</w:t>
    </w:r>
    <w:r w:rsidRPr="002C189F">
      <w:fldChar w:fldCharType="end"/>
    </w:r>
  </w:p>
  <w:p w:rsidR="002B21DD" w:rsidRPr="002C189F" w:rsidRDefault="002B21DD" w:rsidP="002B21D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95430D"/>
    <w:multiLevelType w:val="multilevel"/>
    <w:tmpl w:val="6F020C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ADC9CC8"/>
    <w:lvl w:ilvl="0" w:tplc="249E0CA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4648484">
    <w:abstractNumId w:val="14"/>
  </w:num>
  <w:num w:numId="2" w16cid:durableId="1675834992">
    <w:abstractNumId w:val="10"/>
  </w:num>
  <w:num w:numId="3" w16cid:durableId="673146645">
    <w:abstractNumId w:val="11"/>
  </w:num>
  <w:num w:numId="4" w16cid:durableId="1359308112">
    <w:abstractNumId w:val="13"/>
  </w:num>
  <w:num w:numId="5" w16cid:durableId="124125846">
    <w:abstractNumId w:val="8"/>
  </w:num>
  <w:num w:numId="6" w16cid:durableId="1730954449">
    <w:abstractNumId w:val="3"/>
  </w:num>
  <w:num w:numId="7" w16cid:durableId="1162892467">
    <w:abstractNumId w:val="2"/>
  </w:num>
  <w:num w:numId="8" w16cid:durableId="695277813">
    <w:abstractNumId w:val="1"/>
  </w:num>
  <w:num w:numId="9" w16cid:durableId="778767423">
    <w:abstractNumId w:val="0"/>
  </w:num>
  <w:num w:numId="10" w16cid:durableId="2102992522">
    <w:abstractNumId w:val="9"/>
  </w:num>
  <w:num w:numId="11" w16cid:durableId="1188062434">
    <w:abstractNumId w:val="7"/>
  </w:num>
  <w:num w:numId="12" w16cid:durableId="1870606938">
    <w:abstractNumId w:val="6"/>
  </w:num>
  <w:num w:numId="13" w16cid:durableId="1556814032">
    <w:abstractNumId w:val="5"/>
  </w:num>
  <w:num w:numId="14" w16cid:durableId="369914062">
    <w:abstractNumId w:val="4"/>
  </w:num>
  <w:num w:numId="15" w16cid:durableId="14133520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9"/>
  </w:docVars>
  <w:rsids>
    <w:rsidRoot w:val="0029068A"/>
    <w:rsid w:val="00064BC3"/>
    <w:rsid w:val="00066775"/>
    <w:rsid w:val="00072FB9"/>
    <w:rsid w:val="000E315B"/>
    <w:rsid w:val="00100531"/>
    <w:rsid w:val="001139CC"/>
    <w:rsid w:val="00201DFB"/>
    <w:rsid w:val="00204A63"/>
    <w:rsid w:val="00212FF1"/>
    <w:rsid w:val="00230193"/>
    <w:rsid w:val="0025068A"/>
    <w:rsid w:val="002818D3"/>
    <w:rsid w:val="0029068A"/>
    <w:rsid w:val="002A59A5"/>
    <w:rsid w:val="002B21DD"/>
    <w:rsid w:val="002C189F"/>
    <w:rsid w:val="002D11A8"/>
    <w:rsid w:val="0038321B"/>
    <w:rsid w:val="00445271"/>
    <w:rsid w:val="004932C2"/>
    <w:rsid w:val="004A0504"/>
    <w:rsid w:val="004E38D9"/>
    <w:rsid w:val="00657B4D"/>
    <w:rsid w:val="00740D6D"/>
    <w:rsid w:val="00794149"/>
    <w:rsid w:val="007B1E6D"/>
    <w:rsid w:val="007B67A7"/>
    <w:rsid w:val="007C6092"/>
    <w:rsid w:val="008D63F5"/>
    <w:rsid w:val="00A053C6"/>
    <w:rsid w:val="00B13BF0"/>
    <w:rsid w:val="00C06746"/>
    <w:rsid w:val="00C1285C"/>
    <w:rsid w:val="00C27B7D"/>
    <w:rsid w:val="00CA1BA1"/>
    <w:rsid w:val="00CA63C5"/>
    <w:rsid w:val="00D1174F"/>
    <w:rsid w:val="00D927F7"/>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FA8DCC-4F6D-4F22-BDA7-259E060B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2B21D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B21DD"/>
    <w:pPr>
      <w:spacing w:before="500" w:line="250" w:lineRule="exact"/>
      <w:outlineLvl w:val="1"/>
    </w:pPr>
    <w:rPr>
      <w:sz w:val="27"/>
    </w:rPr>
  </w:style>
  <w:style w:type="paragraph" w:styleId="Rubrik3">
    <w:name w:val="heading 3"/>
    <w:aliases w:val="Mellanrubrik"/>
    <w:basedOn w:val="Rubrik2"/>
    <w:next w:val="Normal"/>
    <w:qFormat/>
    <w:rsid w:val="002B21DD"/>
    <w:pPr>
      <w:spacing w:before="250" w:after="0"/>
      <w:outlineLvl w:val="2"/>
    </w:pPr>
    <w:rPr>
      <w:b/>
      <w:sz w:val="21"/>
    </w:rPr>
  </w:style>
  <w:style w:type="paragraph" w:styleId="Rubrik4">
    <w:name w:val="heading 4"/>
    <w:aliases w:val="KursivRubrik"/>
    <w:basedOn w:val="Rubrik3"/>
    <w:next w:val="Normal"/>
    <w:qFormat/>
    <w:rsid w:val="002B21DD"/>
    <w:pPr>
      <w:outlineLvl w:val="3"/>
    </w:pPr>
    <w:rPr>
      <w:b w:val="0"/>
      <w:i/>
    </w:rPr>
  </w:style>
  <w:style w:type="paragraph" w:styleId="Rubrik5">
    <w:name w:val="heading 5"/>
    <w:aliases w:val="PackadFetRubrik,PackadKursivRubrik"/>
    <w:basedOn w:val="Rubrik4"/>
    <w:next w:val="Normal"/>
    <w:qFormat/>
    <w:rsid w:val="002B21DD"/>
    <w:pPr>
      <w:tabs>
        <w:tab w:val="clear" w:pos="1021"/>
      </w:tabs>
      <w:spacing w:before="125"/>
      <w:outlineLvl w:val="4"/>
    </w:pPr>
    <w:rPr>
      <w:i w:val="0"/>
      <w:sz w:val="19"/>
    </w:rPr>
  </w:style>
  <w:style w:type="paragraph" w:styleId="Rubrik6">
    <w:name w:val="heading 6"/>
    <w:basedOn w:val="Rubrik5"/>
    <w:next w:val="Normal"/>
    <w:qFormat/>
    <w:rsid w:val="002B21DD"/>
    <w:pPr>
      <w:spacing w:before="50" w:line="200" w:lineRule="exact"/>
      <w:outlineLvl w:val="5"/>
    </w:pPr>
    <w:rPr>
      <w:caps/>
      <w:sz w:val="14"/>
    </w:rPr>
  </w:style>
  <w:style w:type="paragraph" w:styleId="Rubrik7">
    <w:name w:val="heading 7"/>
    <w:basedOn w:val="Rubrik6"/>
    <w:next w:val="Normal"/>
    <w:qFormat/>
    <w:rsid w:val="002B21DD"/>
    <w:pPr>
      <w:spacing w:before="0"/>
      <w:outlineLvl w:val="6"/>
    </w:pPr>
  </w:style>
  <w:style w:type="paragraph" w:styleId="Rubrik8">
    <w:name w:val="heading 8"/>
    <w:basedOn w:val="Rubrik7"/>
    <w:next w:val="Normal"/>
    <w:qFormat/>
    <w:rsid w:val="002B21DD"/>
    <w:pPr>
      <w:outlineLvl w:val="7"/>
    </w:pPr>
  </w:style>
  <w:style w:type="paragraph" w:styleId="Rubrik9">
    <w:name w:val="heading 9"/>
    <w:basedOn w:val="Rubrik8"/>
    <w:next w:val="Normal"/>
    <w:qFormat/>
    <w:rsid w:val="002B21D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B21DD"/>
    <w:pPr>
      <w:spacing w:after="250"/>
    </w:pPr>
  </w:style>
  <w:style w:type="paragraph" w:customStyle="1" w:styleId="Hemstlatt">
    <w:name w:val="Hemstl_att"/>
    <w:aliases w:val="HemstPunkt,HemstPunktFlera,HemställansPunkt,Förslagstext"/>
    <w:basedOn w:val="Normal"/>
    <w:next w:val="Normal"/>
    <w:rsid w:val="000E315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D927F7"/>
    <w:pPr>
      <w:spacing w:line="240" w:lineRule="auto"/>
    </w:pPr>
    <w:rPr>
      <w:rFonts w:ascii="Verdana" w:hAnsi="Verdana"/>
      <w:szCs w:val="24"/>
    </w:rPr>
  </w:style>
  <w:style w:type="paragraph" w:customStyle="1" w:styleId="normalindent">
    <w:name w:val="normal indent"/>
    <w:aliases w:val="normal_indrag,normal indrag"/>
    <w:basedOn w:val="Normal"/>
    <w:rsid w:val="00D927F7"/>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324</Words>
  <Characters>1737</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Ub268</vt:lpstr>
    </vt:vector>
  </TitlesOfParts>
  <Company>Riksdagen</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Ub268</dc:title>
  <dc:subject>Ub268</dc:subject>
  <dc:creator>Riksdagen</dc:creator>
  <cp:keywords>Riksdagen</cp:keywords>
  <dc:description/>
  <cp:lastModifiedBy>Lars Brink</cp:lastModifiedBy>
  <cp:revision>2</cp:revision>
  <cp:lastPrinted>2006-01-18T12:31:00Z</cp:lastPrinted>
  <dcterms:created xsi:type="dcterms:W3CDTF">2025-12-16T21:56:00Z</dcterms:created>
  <dcterms:modified xsi:type="dcterms:W3CDTF">2025-12-16T21:56:00Z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mot2000_423_2005-11-19</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 Bluffuniversitet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 Bluffuniversitet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Sandgren (s)</vt:lpwstr>
  </property>
  <property fmtid="{D5CDD505-2E9C-101B-9397-08002B2CF9AE}" pid="26" name="MotionarLista">
    <vt:lpwstr>Sandgren,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Sandgren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20052006000000000115000110040069</vt:lpwstr>
  </property>
  <property fmtid="{D5CDD505-2E9C-101B-9397-08002B2CF9AE}" pid="47" name="datum">
    <vt:lpwstr>050927</vt:lpwstr>
  </property>
  <property fmtid="{D5CDD505-2E9C-101B-9397-08002B2CF9AE}" pid="48" name="avsändar-e-post">
    <vt:lpwstr>nurseher.orgun@riksdagen.se</vt:lpwstr>
  </property>
  <property fmtid="{D5CDD505-2E9C-101B-9397-08002B2CF9AE}" pid="49" name="id">
    <vt:lpwstr>20052006000000000115000110040069</vt:lpwstr>
  </property>
  <property fmtid="{D5CDD505-2E9C-101B-9397-08002B2CF9AE}" pid="50" name="nummer">
    <vt:lpwstr>268</vt:lpwstr>
  </property>
  <property fmtid="{D5CDD505-2E9C-101B-9397-08002B2CF9AE}" pid="51" name="utskottsbeteckning">
    <vt:lpwstr>Ub</vt:lpwstr>
  </property>
</Properties>
</file>