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A34" w:rsidRPr="00075492" w:rsidRDefault="007E6A34">
      <w:pPr>
        <w:pStyle w:val="Hemstlrubrik"/>
      </w:pPr>
      <w:r w:rsidRPr="00075492">
        <w:t>Förslag till riksdagsbeslut</w:t>
      </w:r>
    </w:p>
    <w:p w:rsidR="007E6A34" w:rsidRPr="00075492" w:rsidRDefault="007E6A34">
      <w:pPr>
        <w:pStyle w:val="Hemstlatt"/>
        <w:ind w:left="0"/>
      </w:pPr>
      <w:r w:rsidRPr="00075492">
        <w:t>Riksdagen tillkännager för regeringen som sin mening vad som anförs i motionen om vikten av att verka för ett kunskaps- och r</w:t>
      </w:r>
      <w:r w:rsidRPr="00075492">
        <w:t>e</w:t>
      </w:r>
      <w:r w:rsidRPr="00075492">
        <w:t>surscentrum för personer som utsatts för vuxenmob</w:t>
      </w:r>
      <w:r w:rsidRPr="00075492">
        <w:t>b</w:t>
      </w:r>
      <w:r w:rsidRPr="00075492">
        <w:t>ning.</w:t>
      </w:r>
    </w:p>
    <w:p w:rsidR="007E6A34" w:rsidRPr="00075492" w:rsidRDefault="007E6A34">
      <w:pPr>
        <w:pStyle w:val="Rubrik1"/>
      </w:pPr>
      <w:r w:rsidRPr="00075492">
        <w:t>Motivering</w:t>
      </w:r>
    </w:p>
    <w:p w:rsidR="007E6A34" w:rsidRPr="00075492" w:rsidRDefault="007E6A34">
      <w:r w:rsidRPr="00075492">
        <w:t>Vuxenmobbning i arbetslivet är ett allvarligt problem. Konsekvenserna av sådan mobbning är mycket allvarliga och kostar individerna hälsa, trygghet och ofta möjlighet att försörja sig. Förutom det mänskliga lidandet för den enskilda påverkas hela arbetsplatser negativt och kostnaderna för arbetsgivare och samhälle är oöverskådligt stora. De drabbade utsätts ofta för en socialt handikappande stigmatisering, vilket naturligtvis får förödande konsekvenser även för familj och andra närstående. Denna problemati</w:t>
      </w:r>
      <w:r w:rsidRPr="00075492">
        <w:t>k behöver lyftas fram och synliggöras.</w:t>
      </w:r>
    </w:p>
    <w:p w:rsidR="007E6A34" w:rsidRPr="00075492" w:rsidRDefault="007E6A34">
      <w:pPr>
        <w:pStyle w:val="Normaltindrag"/>
      </w:pPr>
      <w:r w:rsidRPr="00075492">
        <w:t>Mobbning skapar djupa trauman som kan jämföras med att leva i krigstil</w:t>
      </w:r>
      <w:r w:rsidRPr="00075492">
        <w:t>l</w:t>
      </w:r>
      <w:r w:rsidRPr="00075492">
        <w:t>stånd. Kroppen blir inställd på flykt men den mobbade har ingen plats att fly till. Så uttrycker många psykologer vad vuxenmobbning handlar om. Männ</w:t>
      </w:r>
      <w:r w:rsidRPr="00075492">
        <w:t>i</w:t>
      </w:r>
      <w:r w:rsidRPr="00075492">
        <w:t>skor som behandlas kränkande på sina jobb blir hjälplösa, fördummade och utfrysta. De kan tvingas leva i “posttraumatiska” stresstillstånd i månader, upp till år. Om de inte söker hjälp kan skadorna bli kroniska och i sämsta fall kan mobbningen leda till självmordsförsök.</w:t>
      </w:r>
    </w:p>
    <w:p w:rsidR="007E6A34" w:rsidRPr="00075492" w:rsidRDefault="007E6A34">
      <w:pPr>
        <w:pStyle w:val="Normaltindrag"/>
      </w:pPr>
      <w:r w:rsidRPr="00075492">
        <w:t>Befintlig kunskap om mobbning är i dag omfattande, men tillämpningen är trots omfattninge</w:t>
      </w:r>
      <w:r w:rsidRPr="00075492">
        <w:t>n av problemet eftersatt. Tyvärr brister det i samordningen mellan samhällets olika myndigheter och den enskilde som är utsatt för mobbning. Inte heller det förebyggande arbetet med att motverka mobbning är tillräckligt omfattande.</w:t>
      </w:r>
    </w:p>
    <w:p w:rsidR="007E6A34" w:rsidRPr="00075492" w:rsidRDefault="007E6A34">
      <w:pPr>
        <w:pStyle w:val="Normaltindrag"/>
      </w:pPr>
      <w:r w:rsidRPr="00075492">
        <w:lastRenderedPageBreak/>
        <w:t>De psykosociala problemen måste tas på större allvar och uppmärksammas i tillräcklig omfattning. Därför är det viktigt att verka för att ett kunskaps- och resurscentrum skapas för att kunna ta tillvara den kunskap och kompetens som finns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492">
        <w:trPr>
          <w:cantSplit/>
        </w:trPr>
        <w:tc>
          <w:tcPr>
            <w:tcW w:w="3046" w:type="dxa"/>
          </w:tcPr>
          <w:p w:rsidR="007E6A34" w:rsidRPr="00075492" w:rsidRDefault="007E6A34">
            <w:pPr>
              <w:pStyle w:val="UnderskriftDatum"/>
              <w:spacing w:before="240"/>
            </w:pPr>
            <w:r w:rsidRPr="00075492">
              <w:t>Stockholm den 3 oktober 2007</w:t>
            </w:r>
          </w:p>
        </w:tc>
        <w:tc>
          <w:tcPr>
            <w:tcW w:w="3047" w:type="dxa"/>
          </w:tcPr>
          <w:p w:rsidR="007E6A34" w:rsidRPr="00075492" w:rsidRDefault="007E6A34">
            <w:pPr>
              <w:pStyle w:val="Underskrifter"/>
              <w:spacing w:before="240"/>
            </w:pPr>
          </w:p>
        </w:tc>
      </w:tr>
      <w:tr w:rsidR="00000000" w:rsidRPr="00075492">
        <w:trPr>
          <w:cantSplit/>
        </w:trPr>
        <w:tc>
          <w:tcPr>
            <w:tcW w:w="3046" w:type="dxa"/>
          </w:tcPr>
          <w:p w:rsidR="007E6A34" w:rsidRPr="00075492" w:rsidRDefault="007E6A34">
            <w:pPr>
              <w:pStyle w:val="Underskrifter"/>
            </w:pPr>
            <w:r w:rsidRPr="00075492">
              <w:t>Thomas Strand (s)</w:t>
            </w:r>
          </w:p>
        </w:tc>
        <w:tc>
          <w:tcPr>
            <w:tcW w:w="3046" w:type="dxa"/>
          </w:tcPr>
          <w:p w:rsidR="007E6A34" w:rsidRPr="00075492" w:rsidRDefault="007E6A34">
            <w:pPr>
              <w:pStyle w:val="Underskrifter"/>
            </w:pPr>
          </w:p>
        </w:tc>
      </w:tr>
      <w:tr w:rsidR="00000000" w:rsidRPr="00075492">
        <w:trPr>
          <w:cantSplit/>
        </w:trPr>
        <w:tc>
          <w:tcPr>
            <w:tcW w:w="3046" w:type="dxa"/>
          </w:tcPr>
          <w:p w:rsidR="007E6A34" w:rsidRPr="00075492" w:rsidRDefault="007E6A34">
            <w:pPr>
              <w:pStyle w:val="Underskrifter"/>
            </w:pPr>
            <w:r w:rsidRPr="00075492">
              <w:t>Hillevi Larsson (s)</w:t>
            </w:r>
          </w:p>
        </w:tc>
        <w:tc>
          <w:tcPr>
            <w:tcW w:w="3046" w:type="dxa"/>
          </w:tcPr>
          <w:p w:rsidR="007E6A34" w:rsidRPr="00075492" w:rsidRDefault="007E6A34">
            <w:pPr>
              <w:pStyle w:val="Underskrifter"/>
            </w:pPr>
            <w:r w:rsidRPr="00075492">
              <w:t>Magdalena Streijffert (s)</w:t>
            </w:r>
          </w:p>
        </w:tc>
      </w:tr>
      <w:tr w:rsidR="00000000" w:rsidRPr="00075492">
        <w:trPr>
          <w:cantSplit/>
        </w:trPr>
        <w:tc>
          <w:tcPr>
            <w:tcW w:w="3046" w:type="dxa"/>
          </w:tcPr>
          <w:p w:rsidR="007E6A34" w:rsidRPr="00075492" w:rsidRDefault="007E6A34">
            <w:pPr>
              <w:pStyle w:val="Underskrifter"/>
            </w:pPr>
            <w:r w:rsidRPr="00075492">
              <w:t>Åsa Lindestam (s)</w:t>
            </w:r>
          </w:p>
        </w:tc>
        <w:tc>
          <w:tcPr>
            <w:tcW w:w="3046" w:type="dxa"/>
          </w:tcPr>
          <w:p w:rsidR="007E6A34" w:rsidRPr="00075492" w:rsidRDefault="007E6A34">
            <w:pPr>
              <w:pStyle w:val="Underskrifter"/>
            </w:pPr>
            <w:r w:rsidRPr="00075492">
              <w:t>Göte Wahlström (s)</w:t>
            </w:r>
          </w:p>
        </w:tc>
      </w:tr>
      <w:tr w:rsidR="00000000" w:rsidRPr="00075492">
        <w:trPr>
          <w:cantSplit/>
        </w:trPr>
        <w:tc>
          <w:tcPr>
            <w:tcW w:w="3046" w:type="dxa"/>
          </w:tcPr>
          <w:p w:rsidR="007E6A34" w:rsidRPr="00075492" w:rsidRDefault="007E6A34">
            <w:pPr>
              <w:pStyle w:val="Underskrifter"/>
            </w:pPr>
            <w:r w:rsidRPr="00075492">
              <w:t>Aleksander Gabelic (s)</w:t>
            </w:r>
          </w:p>
        </w:tc>
        <w:tc>
          <w:tcPr>
            <w:tcW w:w="3046" w:type="dxa"/>
          </w:tcPr>
          <w:p w:rsidR="007E6A34" w:rsidRPr="00075492" w:rsidRDefault="007E6A34">
            <w:pPr>
              <w:pStyle w:val="Underskrifter"/>
            </w:pPr>
            <w:r w:rsidRPr="00075492">
              <w:t>Eva-Lena Jansson (s)</w:t>
            </w:r>
          </w:p>
        </w:tc>
      </w:tr>
      <w:tr w:rsidR="00000000" w:rsidRPr="00075492">
        <w:trPr>
          <w:cantSplit/>
        </w:trPr>
        <w:tc>
          <w:tcPr>
            <w:tcW w:w="3046" w:type="dxa"/>
          </w:tcPr>
          <w:p w:rsidR="007E6A34" w:rsidRPr="00075492" w:rsidRDefault="007E6A34">
            <w:pPr>
              <w:pStyle w:val="Underskrifter"/>
            </w:pPr>
            <w:r w:rsidRPr="00075492">
              <w:t>Christer Engelhardt (s)</w:t>
            </w:r>
          </w:p>
        </w:tc>
        <w:tc>
          <w:tcPr>
            <w:tcW w:w="3046" w:type="dxa"/>
          </w:tcPr>
          <w:p w:rsidR="007E6A34" w:rsidRPr="00075492" w:rsidRDefault="007E6A34">
            <w:pPr>
              <w:pStyle w:val="Underskrifter"/>
            </w:pPr>
          </w:p>
        </w:tc>
      </w:tr>
    </w:tbl>
    <w:p w:rsidR="007E6A34" w:rsidRPr="00075492" w:rsidRDefault="007E6A34">
      <w:pPr>
        <w:pStyle w:val="Normaltindrag"/>
      </w:pPr>
    </w:p>
    <w:sectPr w:rsidR="007E6A34" w:rsidRPr="00075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A34" w:rsidRPr="00075492" w:rsidRDefault="007E6A34">
      <w:r w:rsidRPr="00075492">
        <w:separator/>
      </w:r>
    </w:p>
  </w:endnote>
  <w:endnote w:type="continuationSeparator" w:id="0">
    <w:p w:rsidR="007E6A34" w:rsidRPr="00075492" w:rsidRDefault="007E6A34">
      <w:r w:rsidRPr="00075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34" w:rsidRPr="00075492" w:rsidRDefault="00075492">
    <w:pPr>
      <w:pStyle w:val="Sidfot"/>
    </w:pPr>
    <w:r w:rsidRPr="00075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894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34" w:rsidRDefault="007E6A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A34" w:rsidRDefault="007E6A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34" w:rsidRPr="00075492" w:rsidRDefault="00075492">
    <w:pPr>
      <w:pStyle w:val="Sidfot"/>
    </w:pPr>
    <w:r w:rsidRPr="00075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585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34" w:rsidRDefault="007E6A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A34" w:rsidRDefault="007E6A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34" w:rsidRPr="00075492" w:rsidRDefault="00075492">
    <w:pPr>
      <w:pStyle w:val="Sidfot"/>
    </w:pPr>
    <w:r w:rsidRPr="00075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367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34" w:rsidRDefault="007E6A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A34" w:rsidRDefault="007E6A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A34" w:rsidRPr="00075492" w:rsidRDefault="007E6A34">
      <w:r w:rsidRPr="00075492">
        <w:separator/>
      </w:r>
    </w:p>
  </w:footnote>
  <w:footnote w:type="continuationSeparator" w:id="0">
    <w:p w:rsidR="007E6A34" w:rsidRPr="00075492" w:rsidRDefault="007E6A34">
      <w:r w:rsidRPr="00075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34" w:rsidRPr="00075492" w:rsidRDefault="00075492">
    <w:pPr>
      <w:pStyle w:val="Sidhuvud"/>
    </w:pPr>
    <w:r w:rsidRPr="00075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310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34" w:rsidRDefault="007E6A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A34" w:rsidRDefault="007E6A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34" w:rsidRPr="00075492" w:rsidRDefault="00075492">
    <w:pPr>
      <w:pStyle w:val="Sidhuvud"/>
    </w:pPr>
    <w:r w:rsidRPr="00075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043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A34" w:rsidRDefault="007E6A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A34" w:rsidRDefault="007E6A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A34" w:rsidRPr="00075492" w:rsidRDefault="007E6A34">
    <w:pPr>
      <w:pStyle w:val="FSHNormal"/>
      <w:tabs>
        <w:tab w:val="right" w:pos="5840"/>
      </w:tabs>
    </w:pPr>
    <w:r w:rsidRPr="00075492">
      <w:br/>
    </w:r>
    <w:r w:rsidRPr="00075492">
      <w:fldChar w:fldCharType="begin" w:fldLock="1"/>
    </w:r>
    <w:r w:rsidRPr="00075492">
      <w:instrText xml:space="preserve"> DOCPROPERTY</w:instrText>
    </w:r>
    <w:r w:rsidRPr="00075492">
      <w:rPr>
        <w:sz w:val="18"/>
      </w:rPr>
      <w:instrText xml:space="preserve"> "YearUser" *\charformat </w:instrText>
    </w:r>
    <w:r w:rsidRPr="00075492">
      <w:fldChar w:fldCharType="separate"/>
    </w:r>
    <w:r w:rsidRPr="00075492">
      <w:t>2007/08</w:t>
    </w:r>
    <w:r w:rsidRPr="00075492">
      <w:fldChar w:fldCharType="end"/>
    </w:r>
    <w:r w:rsidRPr="00075492">
      <w:t xml:space="preserve"> </w:t>
    </w:r>
    <w:r w:rsidRPr="00075492">
      <w:tab/>
      <w:t xml:space="preserve">mnr: </w:t>
    </w:r>
    <w:r w:rsidRPr="00075492">
      <w:fldChar w:fldCharType="begin" w:fldLock="1"/>
    </w:r>
    <w:r w:rsidRPr="00075492">
      <w:instrText xml:space="preserve"> DOCPROPERTY</w:instrText>
    </w:r>
    <w:r w:rsidRPr="00075492">
      <w:rPr>
        <w:sz w:val="18"/>
      </w:rPr>
      <w:instrText xml:space="preserve"> "Motionsnummer" *\charformat </w:instrText>
    </w:r>
    <w:r w:rsidRPr="00075492">
      <w:fldChar w:fldCharType="separate"/>
    </w:r>
    <w:r w:rsidRPr="00075492">
      <w:t>A372</w:t>
    </w:r>
    <w:r w:rsidRPr="00075492">
      <w:fldChar w:fldCharType="end"/>
    </w:r>
    <w:r w:rsidRPr="00075492">
      <w:br/>
    </w:r>
    <w:r w:rsidRPr="00075492">
      <w:fldChar w:fldCharType="begin" w:fldLock="1"/>
    </w:r>
    <w:r w:rsidRPr="00075492">
      <w:instrText xml:space="preserve"> DOCPROPERTY</w:instrText>
    </w:r>
    <w:r w:rsidRPr="00075492">
      <w:rPr>
        <w:sz w:val="18"/>
      </w:rPr>
      <w:instrText xml:space="preserve"> "Samling" *\charformat </w:instrText>
    </w:r>
    <w:r w:rsidRPr="00075492">
      <w:fldChar w:fldCharType="end"/>
    </w:r>
    <w:r w:rsidRPr="00075492">
      <w:tab/>
      <w:t xml:space="preserve">pnr: </w:t>
    </w:r>
    <w:r w:rsidRPr="00075492">
      <w:fldChar w:fldCharType="begin" w:fldLock="1"/>
    </w:r>
    <w:r w:rsidRPr="00075492">
      <w:instrText xml:space="preserve"> DOCPROPERTY</w:instrText>
    </w:r>
    <w:r w:rsidRPr="00075492">
      <w:rPr>
        <w:sz w:val="18"/>
      </w:rPr>
      <w:instrText xml:space="preserve"> "Partinummer" *\charformat </w:instrText>
    </w:r>
    <w:r w:rsidRPr="00075492">
      <w:fldChar w:fldCharType="separate"/>
    </w:r>
    <w:r w:rsidRPr="00075492">
      <w:t>s6024</w:t>
    </w:r>
    <w:r w:rsidRPr="00075492">
      <w:fldChar w:fldCharType="end"/>
    </w:r>
  </w:p>
  <w:p w:rsidR="007E6A34" w:rsidRPr="00075492" w:rsidRDefault="007E6A34">
    <w:pPr>
      <w:pStyle w:val="FSHRub1"/>
    </w:pPr>
    <w:r w:rsidRPr="00075492">
      <w:t>Motion till riksdagen</w:t>
    </w:r>
    <w:r w:rsidRPr="00075492">
      <w:br/>
    </w:r>
    <w:r w:rsidRPr="00075492">
      <w:fldChar w:fldCharType="begin" w:fldLock="1"/>
    </w:r>
    <w:r w:rsidRPr="00075492">
      <w:instrText xml:space="preserve"> DOCPROPERTY "YearUser" *\charformat </w:instrText>
    </w:r>
    <w:r w:rsidRPr="00075492">
      <w:fldChar w:fldCharType="separate"/>
    </w:r>
    <w:r w:rsidRPr="00075492">
      <w:t>2007/08</w:t>
    </w:r>
    <w:r w:rsidRPr="00075492">
      <w:fldChar w:fldCharType="end"/>
    </w:r>
    <w:r w:rsidRPr="00075492">
      <w:t>:</w:t>
    </w:r>
    <w:r w:rsidRPr="00075492">
      <w:fldChar w:fldCharType="begin" w:fldLock="1"/>
    </w:r>
    <w:r w:rsidRPr="00075492">
      <w:instrText xml:space="preserve"> DOCPROPERTY "Motionsnummer" *\charformat </w:instrText>
    </w:r>
    <w:r w:rsidRPr="00075492">
      <w:fldChar w:fldCharType="separate"/>
    </w:r>
    <w:r w:rsidRPr="00075492">
      <w:t>A372</w:t>
    </w:r>
    <w:r w:rsidRPr="00075492">
      <w:fldChar w:fldCharType="end"/>
    </w:r>
  </w:p>
  <w:p w:rsidR="007E6A34" w:rsidRPr="00075492" w:rsidRDefault="007E6A34">
    <w:pPr>
      <w:pStyle w:val="FSHNormalS5"/>
    </w:pPr>
    <w:r w:rsidRPr="00075492">
      <w:fldChar w:fldCharType="begin" w:fldLock="1"/>
    </w:r>
    <w:r w:rsidRPr="00075492">
      <w:instrText xml:space="preserve"> DOCPROPERTY "MotionarText" *\charformat </w:instrText>
    </w:r>
    <w:r w:rsidRPr="00075492">
      <w:fldChar w:fldCharType="separate"/>
    </w:r>
    <w:r w:rsidRPr="00075492">
      <w:t>av Thomas Strand m.fl. (s)</w:t>
    </w:r>
    <w:r w:rsidRPr="00075492">
      <w:fldChar w:fldCharType="end"/>
    </w:r>
    <w:r w:rsidRPr="00075492">
      <w:br/>
    </w:r>
    <w:r w:rsidRPr="00075492">
      <w:fldChar w:fldCharType="begin" w:fldLock="1"/>
    </w:r>
    <w:r w:rsidRPr="00075492">
      <w:instrText xml:space="preserve"> DOCPROPERTY "SvarFrasKort" *\charformat </w:instrText>
    </w:r>
    <w:r w:rsidRPr="00075492">
      <w:fldChar w:fldCharType="end"/>
    </w:r>
  </w:p>
  <w:p w:rsidR="007E6A34" w:rsidRPr="00075492" w:rsidRDefault="007E6A34">
    <w:pPr>
      <w:pStyle w:val="FSHTitel"/>
    </w:pPr>
    <w:r w:rsidRPr="00075492">
      <w:fldChar w:fldCharType="begin" w:fldLock="1"/>
    </w:r>
    <w:r w:rsidRPr="00075492">
      <w:instrText xml:space="preserve"> DOCPROPERTY</w:instrText>
    </w:r>
    <w:r w:rsidRPr="00075492">
      <w:rPr>
        <w:sz w:val="18"/>
      </w:rPr>
      <w:instrText xml:space="preserve"> "RubrikSvar" *\charformat </w:instrText>
    </w:r>
    <w:r w:rsidRPr="00075492">
      <w:fldChar w:fldCharType="separate"/>
    </w:r>
    <w:r w:rsidRPr="00075492">
      <w:t>Behov av samhällsstöd för vuxenmobbade</w:t>
    </w:r>
    <w:r w:rsidRPr="00075492">
      <w:fldChar w:fldCharType="end"/>
    </w:r>
  </w:p>
  <w:p w:rsidR="007E6A34" w:rsidRPr="00075492" w:rsidRDefault="007E6A34">
    <w:pPr>
      <w:pStyle w:val="Normal00"/>
    </w:pPr>
  </w:p>
  <w:p w:rsidR="007E6A34" w:rsidRPr="00075492" w:rsidRDefault="007E6A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0501943">
    <w:abstractNumId w:val="8"/>
  </w:num>
  <w:num w:numId="2" w16cid:durableId="2137870282">
    <w:abstractNumId w:val="9"/>
  </w:num>
  <w:num w:numId="3" w16cid:durableId="1225484458">
    <w:abstractNumId w:val="8"/>
  </w:num>
  <w:num w:numId="4" w16cid:durableId="372078948">
    <w:abstractNumId w:val="9"/>
  </w:num>
  <w:num w:numId="5" w16cid:durableId="1408650178">
    <w:abstractNumId w:val="13"/>
  </w:num>
  <w:num w:numId="6" w16cid:durableId="480313719">
    <w:abstractNumId w:val="10"/>
  </w:num>
  <w:num w:numId="7" w16cid:durableId="1402757607">
    <w:abstractNumId w:val="11"/>
  </w:num>
  <w:num w:numId="8" w16cid:durableId="496388549">
    <w:abstractNumId w:val="12"/>
  </w:num>
  <w:num w:numId="9" w16cid:durableId="1032345403">
    <w:abstractNumId w:val="8"/>
  </w:num>
  <w:num w:numId="10" w16cid:durableId="1243098594">
    <w:abstractNumId w:val="3"/>
  </w:num>
  <w:num w:numId="11" w16cid:durableId="1690137810">
    <w:abstractNumId w:val="2"/>
  </w:num>
  <w:num w:numId="12" w16cid:durableId="1750615859">
    <w:abstractNumId w:val="1"/>
  </w:num>
  <w:num w:numId="13" w16cid:durableId="598492211">
    <w:abstractNumId w:val="0"/>
  </w:num>
  <w:num w:numId="14" w16cid:durableId="421880252">
    <w:abstractNumId w:val="9"/>
  </w:num>
  <w:num w:numId="15" w16cid:durableId="633022884">
    <w:abstractNumId w:val="7"/>
  </w:num>
  <w:num w:numId="16" w16cid:durableId="855391078">
    <w:abstractNumId w:val="6"/>
  </w:num>
  <w:num w:numId="17" w16cid:durableId="2126462221">
    <w:abstractNumId w:val="5"/>
  </w:num>
  <w:num w:numId="18" w16cid:durableId="1685402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DBE9498-3A55-4D7A-95D3-CCE06C6DC72B},{CED91A7D-EA0F-4112-80B0-804585E3EC7B},{1C2BA653-3C4A-421A-91E9-D5DC7847F998},{FAAD9B30-D646-4250-B865-90521500BADD},{6251CDF2-4482-4ECE-AB35-35FAE7AFD832},{B9BC986C-06D5-4428-B703-83622FDB0471},{B956ED79-82BF-4E87-9D1C-0C5F8EC760E3}"/>
  </w:docVars>
  <w:rsids>
    <w:rsidRoot w:val="001D26A4"/>
    <w:rsid w:val="00075492"/>
    <w:rsid w:val="001D26A4"/>
    <w:rsid w:val="007E6A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3578DE-BAC6-489E-975C-2510D5AC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1751</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s6024</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s6024</dc:title>
  <dc:subject>s6024</dc:subject>
  <dc:creator>Riksdagen</dc:creator>
  <cp:keywords>Riksdagen</cp:keywords>
  <dc:description>TKG-ktrl, MSMQ4mb, PersReg-Distribution mm</dc:description>
  <cp:lastModifiedBy>Lars Brink</cp:lastModifiedBy>
  <cp:revision>2</cp:revision>
  <cp:lastPrinted>2007-12-07T15:59:00Z</cp:lastPrinted>
  <dcterms:created xsi:type="dcterms:W3CDTF">2025-12-17T04:36:00Z</dcterms:created>
  <dcterms:modified xsi:type="dcterms:W3CDTF">2025-12-17T04:36:00Z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 av samhällsstöd för vuxenmobbade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samhällsstöd för vuxenmobbade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Strand m.fl. (s)</vt:lpwstr>
  </property>
  <property fmtid="{D5CDD505-2E9C-101B-9397-08002B2CF9AE}" pid="26" name="MotionarLista">
    <vt:lpwstr>Strand, Thomas (s)\Larsson, Hillevi (s)\Streijffert, Magdalena (s)\Lindestam, Åsa (s)\Wahlström, Göte (s)\Gabelic, Aleksander (s)\Jansson, Eva-Lena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Hillevi Larsson (s), Magdalena Streijffert (s), Åsa Lindestam (s), Göte Wahlström (s), Aleksander Gabelic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20072008000000000115000060240069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20072008000000000115000060240069</vt:lpwstr>
  </property>
  <property fmtid="{D5CDD505-2E9C-101B-9397-08002B2CF9AE}" pid="50" name="nummer">
    <vt:lpwstr>372</vt:lpwstr>
  </property>
  <property fmtid="{D5CDD505-2E9C-101B-9397-08002B2CF9AE}" pid="51" name="utskottsbeteckning">
    <vt:lpwstr>A</vt:lpwstr>
  </property>
  <property fmtid="{D5CDD505-2E9C-101B-9397-08002B2CF9AE}" pid="52" name="GlobalUID">
    <vt:lpwstr>{9FD2BA0D-A6B2-4074-9B1E-29CDB32CFD9B}</vt:lpwstr>
  </property>
  <property fmtid="{D5CDD505-2E9C-101B-9397-08002B2CF9AE}" pid="53" name="Överföringar">
    <vt:i4>0</vt:i4>
  </property>
  <property fmtid="{D5CDD505-2E9C-101B-9397-08002B2CF9AE}" pid="54" name="Checksum">
    <vt:lpwstr>*1002173165912*</vt:lpwstr>
  </property>
  <property fmtid="{D5CDD505-2E9C-101B-9397-08002B2CF9AE}" pid="55" name="skuggnummer">
    <vt:lpwstr>2521</vt:lpwstr>
  </property>
  <property fmtid="{D5CDD505-2E9C-101B-9397-08002B2CF9AE}" pid="56" name="urixVersion">
    <vt:lpwstr>3.2.0.8</vt:lpwstr>
  </property>
  <property fmtid="{D5CDD505-2E9C-101B-9397-08002B2CF9AE}" pid="57" name="urixOrigin">
    <vt:lpwstr>071207 16:59:22.036</vt:lpwstr>
  </property>
  <property fmtid="{D5CDD505-2E9C-101B-9397-08002B2CF9AE}" pid="58" name="urixGuid">
    <vt:lpwstr>{49F803F8-F886-4D59-945A-36F11CAD2D5C}</vt:lpwstr>
  </property>
</Properties>
</file>