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15A" w:rsidRPr="004052E5" w:rsidRDefault="0071215A" w:rsidP="0071215A">
      <w:pPr>
        <w:pStyle w:val="Hemstlrubrik"/>
      </w:pPr>
      <w:r w:rsidRPr="004052E5">
        <w:t>Förslag till riksdagsbeslut</w:t>
      </w:r>
    </w:p>
    <w:p w:rsidR="00B6680E" w:rsidRPr="004052E5" w:rsidRDefault="00B6680E">
      <w:pPr>
        <w:pStyle w:val="Hemstlatt"/>
      </w:pPr>
      <w:r w:rsidRPr="004052E5">
        <w:t>Riksdagen tillkännager för regeringen som sin mening vad i motionen anförs om åtgärder mot den osynliga diskrimineringen av kvinnor i vården.</w:t>
      </w:r>
    </w:p>
    <w:p w:rsidR="00E84F25" w:rsidRPr="004052E5" w:rsidRDefault="007C6092" w:rsidP="00E22893">
      <w:pPr>
        <w:pStyle w:val="Rubrik1"/>
      </w:pPr>
      <w:r w:rsidRPr="004052E5">
        <w:t>Motivering</w:t>
      </w:r>
    </w:p>
    <w:p w:rsidR="0071215A" w:rsidRPr="004052E5" w:rsidRDefault="0071215A" w:rsidP="0071215A">
      <w:pPr>
        <w:pStyle w:val="Normaltindrag"/>
        <w:ind w:firstLine="0"/>
      </w:pPr>
      <w:r w:rsidRPr="004052E5">
        <w:t>Att det råder brist på jämställdhet mellan män och kvinnor i arbetslivet är väl känt. Lika känt, men mindre debatterat</w:t>
      </w:r>
      <w:r w:rsidR="00925D2C" w:rsidRPr="004052E5">
        <w:t>,</w:t>
      </w:r>
      <w:r w:rsidRPr="004052E5">
        <w:t xml:space="preserve"> är att kvinnor även diskrimineras som patienter. E</w:t>
      </w:r>
      <w:r w:rsidRPr="004052E5">
        <w:rPr>
          <w:spacing w:val="-2"/>
        </w:rPr>
        <w:t>n kvinna som får en hjärtinfarkt kan inte vara säker på att symp</w:t>
      </w:r>
      <w:r w:rsidRPr="004052E5">
        <w:t>t</w:t>
      </w:r>
      <w:r w:rsidRPr="004052E5">
        <w:t>o</w:t>
      </w:r>
      <w:r w:rsidRPr="004052E5">
        <w:t xml:space="preserve">men tolkas rätt och att adekvat behandling sätts in. Mannen är norm både när det gäller kartläggning av symptom för olika sjukdomar och framtagande av läkemedel. Att kvinnor i regel tål lägre doser av läkemedel och inte sällan uppvisar andra symptom än män ses som avvikelser </w:t>
      </w:r>
      <w:r w:rsidR="00143250" w:rsidRPr="004052E5">
        <w:t>från det normala. Föru</w:t>
      </w:r>
      <w:r w:rsidR="00143250" w:rsidRPr="004052E5">
        <w:t>t</w:t>
      </w:r>
      <w:r w:rsidR="00143250" w:rsidRPr="004052E5">
        <w:t>om p</w:t>
      </w:r>
      <w:r w:rsidR="00143250" w:rsidRPr="004052E5">
        <w:noBreakHyphen/>
      </w:r>
      <w:r w:rsidRPr="004052E5">
        <w:t>piller lär listan av läkemedel utprovade av kvinnor för kvinnor inte vara lång.</w:t>
      </w:r>
    </w:p>
    <w:p w:rsidR="0071215A" w:rsidRPr="004052E5" w:rsidRDefault="0071215A" w:rsidP="00925D2C">
      <w:pPr>
        <w:pStyle w:val="Normaltindrag"/>
      </w:pPr>
      <w:r w:rsidRPr="004052E5">
        <w:t>Följaktligen visar också olika undersökningar samma resultat, nämligen att kvinnor får tillgång till mindre rehabilitering än män med motsvarande sju</w:t>
      </w:r>
      <w:r w:rsidRPr="004052E5">
        <w:t>k</w:t>
      </w:r>
      <w:r w:rsidRPr="004052E5">
        <w:t>domar. Kvinnor behandlas också olika när det gäller bedömningar av arbet</w:t>
      </w:r>
      <w:r w:rsidRPr="004052E5">
        <w:t>s</w:t>
      </w:r>
      <w:r w:rsidRPr="004052E5">
        <w:t>förmågan.</w:t>
      </w:r>
    </w:p>
    <w:p w:rsidR="0071215A" w:rsidRPr="004052E5" w:rsidRDefault="0071215A" w:rsidP="00925D2C">
      <w:pPr>
        <w:pStyle w:val="Normaltindrag"/>
      </w:pPr>
      <w:r w:rsidRPr="004052E5">
        <w:t>De exempel vi här beskriver tillhör vardagen men beror självfallet inte på illvilja vare sig från doktorer, försäkringskassa eller läkemedelsföretag. De är istället en konsekvens av kvinnors underordnade ställning. Det anses helt enkelt mindre intressant att forska på kvinnors hälsa och sjukdomar. Vidare finns oreflekterat förväntningen att kvinnor i högre grad än män ska rehabil</w:t>
      </w:r>
      <w:r w:rsidRPr="004052E5">
        <w:t>i</w:t>
      </w:r>
      <w:r w:rsidRPr="004052E5">
        <w:t>tera sig själva.</w:t>
      </w:r>
    </w:p>
    <w:p w:rsidR="0071215A" w:rsidRPr="004052E5" w:rsidRDefault="0071215A" w:rsidP="00925D2C">
      <w:pPr>
        <w:pStyle w:val="Normaltindrag"/>
      </w:pPr>
      <w:r w:rsidRPr="004052E5">
        <w:t>Bristen på jämställdhet handlar om värderingar på djupet. Tusenåriga tr</w:t>
      </w:r>
      <w:r w:rsidRPr="004052E5">
        <w:t>a</w:t>
      </w:r>
      <w:r w:rsidRPr="004052E5">
        <w:t>ditioner är inte lätta att förändra ä</w:t>
      </w:r>
      <w:r w:rsidR="00925D2C" w:rsidRPr="004052E5">
        <w:t>ve</w:t>
      </w:r>
      <w:r w:rsidRPr="004052E5">
        <w:t>n om de är felaktiga. Jämställdhetspolit</w:t>
      </w:r>
      <w:r w:rsidRPr="004052E5">
        <w:t>i</w:t>
      </w:r>
      <w:r w:rsidRPr="004052E5">
        <w:t>ken har trots detta gjort stora framsteg. Politiskt har vi kunnat se till att den dire</w:t>
      </w:r>
      <w:r w:rsidRPr="004052E5">
        <w:t>k</w:t>
      </w:r>
      <w:r w:rsidRPr="004052E5">
        <w:t>ta och tydliga diskrimineringen möts med både upplysning och direkta san</w:t>
      </w:r>
      <w:r w:rsidRPr="004052E5">
        <w:t>k</w:t>
      </w:r>
      <w:r w:rsidRPr="004052E5">
        <w:t>tioner.</w:t>
      </w:r>
    </w:p>
    <w:p w:rsidR="0071215A" w:rsidRPr="004052E5" w:rsidRDefault="0071215A" w:rsidP="0071215A">
      <w:pPr>
        <w:pStyle w:val="Normaltindrag"/>
        <w:ind w:firstLine="0"/>
      </w:pPr>
    </w:p>
    <w:p w:rsidR="0071215A" w:rsidRPr="004052E5" w:rsidRDefault="0071215A" w:rsidP="0071215A">
      <w:pPr>
        <w:pStyle w:val="Normaltindrag"/>
        <w:ind w:firstLine="0"/>
      </w:pPr>
      <w:r w:rsidRPr="004052E5">
        <w:t>Men det finns mer att göra. Och nu handlar det om den mer osynliga diskr</w:t>
      </w:r>
      <w:r w:rsidRPr="004052E5">
        <w:t>i</w:t>
      </w:r>
      <w:r w:rsidRPr="004052E5">
        <w:t>mineringen, alltså de villkor kvinnor ställs inför och som inga jämställdhet</w:t>
      </w:r>
      <w:r w:rsidRPr="004052E5">
        <w:t>s</w:t>
      </w:r>
      <w:r w:rsidRPr="004052E5">
        <w:t>planer i världen rår på.</w:t>
      </w:r>
    </w:p>
    <w:p w:rsidR="0071215A" w:rsidRPr="004052E5" w:rsidRDefault="0071215A" w:rsidP="00925D2C">
      <w:pPr>
        <w:pStyle w:val="Normaltindrag"/>
      </w:pPr>
      <w:r w:rsidRPr="004052E5">
        <w:t>Jämställdhetsombudsmannen bör ges ett särskilt uppdrag att föra in kvi</w:t>
      </w:r>
      <w:r w:rsidRPr="004052E5">
        <w:t>n</w:t>
      </w:r>
      <w:r w:rsidRPr="004052E5">
        <w:t>nors utsatta position inom vården i patientskadenämnder, hos sjukvårdens til</w:t>
      </w:r>
      <w:r w:rsidRPr="004052E5">
        <w:t>l</w:t>
      </w:r>
      <w:r w:rsidRPr="004052E5">
        <w:t xml:space="preserve">synsmyndigheter, i </w:t>
      </w:r>
      <w:r w:rsidR="00925D2C" w:rsidRPr="004052E5">
        <w:t xml:space="preserve">Försäkringskassans </w:t>
      </w:r>
      <w:r w:rsidRPr="004052E5">
        <w:t>styrelse, försäkringsdelegationerna och i socialförsäkringsnämnderna. Ytterligare professurer i kvinnors hälsa och sjukdomar bör inrättas.</w:t>
      </w:r>
    </w:p>
    <w:p w:rsidR="0071215A" w:rsidRPr="004052E5" w:rsidRDefault="0071215A" w:rsidP="00925D2C">
      <w:pPr>
        <w:pStyle w:val="Normaltindrag"/>
      </w:pPr>
      <w:r w:rsidRPr="004052E5">
        <w:t>En total förändring av attityder lär inte åstadkommas genom dessa för</w:t>
      </w:r>
      <w:r w:rsidRPr="004052E5">
        <w:t>e</w:t>
      </w:r>
      <w:r w:rsidRPr="004052E5">
        <w:t>slagna åtgärder men de kan utgöra ytterligare en pusselbit mot ett rättvisare samhälle och ett samhälle mindre farligt för kvinnor. Det är trots allt så att kvinno</w:t>
      </w:r>
      <w:r w:rsidRPr="004052E5">
        <w:rPr>
          <w:spacing w:val="-2"/>
        </w:rPr>
        <w:t>r dessvärre dör för att doktorn inte känt igen kvinnors specifika sym</w:t>
      </w:r>
      <w:r w:rsidRPr="004052E5">
        <w:rPr>
          <w:spacing w:val="-2"/>
        </w:rPr>
        <w:t>p</w:t>
      </w:r>
      <w:r w:rsidRPr="004052E5">
        <w:t>tom vid till exempel en hjärtinfarkt.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52E5">
        <w:trPr>
          <w:cantSplit/>
        </w:trPr>
        <w:tc>
          <w:tcPr>
            <w:tcW w:w="3046" w:type="dxa"/>
          </w:tcPr>
          <w:p w:rsidR="00B6680E" w:rsidRPr="004052E5" w:rsidRDefault="00B6680E">
            <w:pPr>
              <w:pStyle w:val="UnderskriftDatum"/>
              <w:spacing w:before="240"/>
            </w:pPr>
            <w:r w:rsidRPr="004052E5">
              <w:t>Stockholm den 25 oktober 2006</w:t>
            </w:r>
          </w:p>
        </w:tc>
        <w:tc>
          <w:tcPr>
            <w:tcW w:w="3047" w:type="dxa"/>
          </w:tcPr>
          <w:p w:rsidR="00B6680E" w:rsidRPr="004052E5" w:rsidRDefault="00B6680E">
            <w:pPr>
              <w:pStyle w:val="Underskrifter"/>
              <w:spacing w:before="240"/>
            </w:pPr>
          </w:p>
        </w:tc>
      </w:tr>
      <w:tr w:rsidR="00000000" w:rsidRPr="004052E5">
        <w:trPr>
          <w:cantSplit/>
        </w:trPr>
        <w:tc>
          <w:tcPr>
            <w:tcW w:w="3046" w:type="dxa"/>
          </w:tcPr>
          <w:p w:rsidR="00B6680E" w:rsidRPr="004052E5" w:rsidRDefault="00B6680E">
            <w:pPr>
              <w:pStyle w:val="Underskrifter"/>
            </w:pPr>
            <w:r w:rsidRPr="004052E5">
              <w:t>Kerstin Engle (s)</w:t>
            </w:r>
          </w:p>
        </w:tc>
        <w:tc>
          <w:tcPr>
            <w:tcW w:w="3046" w:type="dxa"/>
          </w:tcPr>
          <w:p w:rsidR="00B6680E" w:rsidRPr="004052E5" w:rsidRDefault="00B6680E">
            <w:pPr>
              <w:pStyle w:val="Underskrifter"/>
            </w:pPr>
          </w:p>
        </w:tc>
      </w:tr>
      <w:tr w:rsidR="00000000" w:rsidRPr="004052E5">
        <w:trPr>
          <w:cantSplit/>
        </w:trPr>
        <w:tc>
          <w:tcPr>
            <w:tcW w:w="3046" w:type="dxa"/>
          </w:tcPr>
          <w:p w:rsidR="00B6680E" w:rsidRPr="004052E5" w:rsidRDefault="00B6680E">
            <w:pPr>
              <w:pStyle w:val="Underskrifter"/>
            </w:pPr>
            <w:r w:rsidRPr="004052E5">
              <w:t>Christer Adelsbo (s)</w:t>
            </w:r>
          </w:p>
        </w:tc>
        <w:tc>
          <w:tcPr>
            <w:tcW w:w="3046" w:type="dxa"/>
          </w:tcPr>
          <w:p w:rsidR="00B6680E" w:rsidRPr="004052E5" w:rsidRDefault="00B6680E">
            <w:pPr>
              <w:pStyle w:val="Underskrifter"/>
            </w:pPr>
            <w:r w:rsidRPr="004052E5">
              <w:t>Göran Persson i Simrishamn (s)</w:t>
            </w:r>
          </w:p>
        </w:tc>
      </w:tr>
    </w:tbl>
    <w:p w:rsidR="0071215A" w:rsidRPr="004052E5" w:rsidRDefault="0071215A" w:rsidP="00925D2C">
      <w:pPr>
        <w:pStyle w:val="Normaltindrag"/>
      </w:pPr>
    </w:p>
    <w:sectPr w:rsidR="0071215A" w:rsidRPr="004052E5" w:rsidSect="00925D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680E" w:rsidRPr="004052E5" w:rsidRDefault="00B6680E">
      <w:r w:rsidRPr="004052E5">
        <w:separator/>
      </w:r>
    </w:p>
  </w:endnote>
  <w:endnote w:type="continuationSeparator" w:id="0">
    <w:p w:rsidR="00B6680E" w:rsidRPr="004052E5" w:rsidRDefault="00B6680E">
      <w:r w:rsidRPr="004052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C3" w:rsidRPr="004052E5" w:rsidRDefault="004052E5" w:rsidP="00925D2C">
    <w:pPr>
      <w:pStyle w:val="Sidfot"/>
    </w:pPr>
    <w:r w:rsidRPr="004052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7848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D2C" w:rsidRDefault="00B6680E">
                          <w:pPr>
                            <w:pStyle w:val="NormalS5sidnrV"/>
                          </w:pPr>
                          <w:r>
                            <w:fldChar w:fldCharType="begin"/>
                          </w:r>
                          <w:r w:rsidR="00925D2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5D2C" w:rsidRDefault="00B6680E">
                    <w:pPr>
                      <w:pStyle w:val="NormalS5sidnrV"/>
                    </w:pPr>
                    <w:r>
                      <w:fldChar w:fldCharType="begin"/>
                    </w:r>
                    <w:r w:rsidR="00925D2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C3" w:rsidRPr="004052E5" w:rsidRDefault="004052E5" w:rsidP="00925D2C">
    <w:pPr>
      <w:pStyle w:val="Sidfot"/>
    </w:pPr>
    <w:r w:rsidRPr="004052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055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D2C" w:rsidRDefault="00B6680E">
                          <w:pPr>
                            <w:pStyle w:val="NormalS5sidnrH"/>
                            <w:ind w:right="0"/>
                          </w:pPr>
                          <w:r>
                            <w:fldChar w:fldCharType="begin"/>
                          </w:r>
                          <w:r w:rsidR="00925D2C">
                            <w:instrText xml:space="preserve"> PAGE *\charformat</w:instrText>
                          </w:r>
                          <w:r>
                            <w:fldChar w:fldCharType="separate"/>
                          </w:r>
                          <w:r w:rsidR="00925D2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5D2C" w:rsidRDefault="00B6680E">
                    <w:pPr>
                      <w:pStyle w:val="NormalS5sidnrH"/>
                      <w:ind w:right="0"/>
                    </w:pPr>
                    <w:r>
                      <w:fldChar w:fldCharType="begin"/>
                    </w:r>
                    <w:r w:rsidR="00925D2C">
                      <w:instrText xml:space="preserve"> PAGE *\charformat</w:instrText>
                    </w:r>
                    <w:r>
                      <w:fldChar w:fldCharType="separate"/>
                    </w:r>
                    <w:r w:rsidR="00925D2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C3" w:rsidRPr="004052E5" w:rsidRDefault="004052E5" w:rsidP="00925D2C">
    <w:pPr>
      <w:pStyle w:val="Sidfot"/>
    </w:pPr>
    <w:r w:rsidRPr="004052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2159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D2C" w:rsidRDefault="00B6680E">
                          <w:pPr>
                            <w:pStyle w:val="NormalS5sidnrH"/>
                            <w:ind w:right="0"/>
                          </w:pPr>
                          <w:r>
                            <w:fldChar w:fldCharType="begin"/>
                          </w:r>
                          <w:r w:rsidR="00925D2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5D2C" w:rsidRDefault="00B6680E">
                    <w:pPr>
                      <w:pStyle w:val="NormalS5sidnrH"/>
                      <w:ind w:right="0"/>
                    </w:pPr>
                    <w:r>
                      <w:fldChar w:fldCharType="begin"/>
                    </w:r>
                    <w:r w:rsidR="00925D2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680E" w:rsidRPr="004052E5" w:rsidRDefault="00B6680E">
      <w:r w:rsidRPr="004052E5">
        <w:separator/>
      </w:r>
    </w:p>
  </w:footnote>
  <w:footnote w:type="continuationSeparator" w:id="0">
    <w:p w:rsidR="00B6680E" w:rsidRPr="004052E5" w:rsidRDefault="00B6680E">
      <w:r w:rsidRPr="004052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C3" w:rsidRPr="004052E5" w:rsidRDefault="004052E5" w:rsidP="00925D2C">
    <w:pPr>
      <w:pStyle w:val="Sidhuvud"/>
    </w:pPr>
    <w:r w:rsidRPr="004052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7741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D2C" w:rsidRDefault="00B6680E">
                          <w:pPr>
                            <w:pStyle w:val="KantRubrikS5V"/>
                          </w:pPr>
                          <w:r>
                            <w:fldChar w:fldCharType="begin"/>
                          </w:r>
                          <w:r w:rsidR="00925D2C">
                            <w:instrText xml:space="preserve"> DOCPROPERTY "YearUser" *\charformat </w:instrText>
                          </w:r>
                          <w:r>
                            <w:fldChar w:fldCharType="separate"/>
                          </w:r>
                          <w:r w:rsidR="00925D2C">
                            <w:t>2006/07</w:t>
                          </w:r>
                          <w:r>
                            <w:fldChar w:fldCharType="end"/>
                          </w:r>
                          <w:r w:rsidR="00925D2C">
                            <w:t>:</w:t>
                          </w:r>
                          <w:r>
                            <w:fldChar w:fldCharType="begin"/>
                          </w:r>
                          <w:r w:rsidR="00925D2C">
                            <w:instrText xml:space="preserve"> DOCPROPERTY "Motionsnummer" *\charformat </w:instrText>
                          </w:r>
                          <w:r>
                            <w:fldChar w:fldCharType="separate"/>
                          </w:r>
                          <w:r w:rsidR="00925D2C">
                            <w:t>So407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5D2C" w:rsidRDefault="00B6680E">
                    <w:pPr>
                      <w:pStyle w:val="KantRubrikS5V"/>
                    </w:pPr>
                    <w:r>
                      <w:fldChar w:fldCharType="begin"/>
                    </w:r>
                    <w:r w:rsidR="00925D2C">
                      <w:instrText xml:space="preserve"> DOCPROPERTY "YearUser" *\charformat </w:instrText>
                    </w:r>
                    <w:r>
                      <w:fldChar w:fldCharType="separate"/>
                    </w:r>
                    <w:r w:rsidR="00925D2C">
                      <w:t>2006/07</w:t>
                    </w:r>
                    <w:r>
                      <w:fldChar w:fldCharType="end"/>
                    </w:r>
                    <w:r w:rsidR="00925D2C">
                      <w:t>:</w:t>
                    </w:r>
                    <w:r>
                      <w:fldChar w:fldCharType="begin"/>
                    </w:r>
                    <w:r w:rsidR="00925D2C">
                      <w:instrText xml:space="preserve"> DOCPROPERTY "Motionsnummer" *\charformat </w:instrText>
                    </w:r>
                    <w:r>
                      <w:fldChar w:fldCharType="separate"/>
                    </w:r>
                    <w:r w:rsidR="00925D2C">
                      <w:t>So407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C3" w:rsidRPr="004052E5" w:rsidRDefault="004052E5" w:rsidP="00925D2C">
    <w:pPr>
      <w:pStyle w:val="Sidhuvud"/>
    </w:pPr>
    <w:r w:rsidRPr="004052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7261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D2C" w:rsidRDefault="00B6680E">
                          <w:pPr>
                            <w:pStyle w:val="KantRubrikS5H"/>
                            <w:ind w:right="0"/>
                          </w:pPr>
                          <w:r>
                            <w:fldChar w:fldCharType="begin"/>
                          </w:r>
                          <w:r w:rsidR="00925D2C">
                            <w:instrText xml:space="preserve"> DOCPROPERTY "YearUser" *\charformat </w:instrText>
                          </w:r>
                          <w:r>
                            <w:fldChar w:fldCharType="separate"/>
                          </w:r>
                          <w:r w:rsidR="00925D2C">
                            <w:t>2006/07</w:t>
                          </w:r>
                          <w:r>
                            <w:fldChar w:fldCharType="end"/>
                          </w:r>
                          <w:r w:rsidR="00925D2C">
                            <w:t>:</w:t>
                          </w:r>
                          <w:r>
                            <w:fldChar w:fldCharType="begin"/>
                          </w:r>
                          <w:r w:rsidR="00925D2C">
                            <w:instrText xml:space="preserve"> DOCPROPERTY "Motionsnummer" *\charformat </w:instrText>
                          </w:r>
                          <w:r>
                            <w:fldChar w:fldCharType="separate"/>
                          </w:r>
                          <w:r w:rsidR="00925D2C">
                            <w:t>So407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5D2C" w:rsidRDefault="00B6680E">
                    <w:pPr>
                      <w:pStyle w:val="KantRubrikS5H"/>
                      <w:ind w:right="0"/>
                    </w:pPr>
                    <w:r>
                      <w:fldChar w:fldCharType="begin"/>
                    </w:r>
                    <w:r w:rsidR="00925D2C">
                      <w:instrText xml:space="preserve"> DOCPROPERTY "YearUser" *\charformat </w:instrText>
                    </w:r>
                    <w:r>
                      <w:fldChar w:fldCharType="separate"/>
                    </w:r>
                    <w:r w:rsidR="00925D2C">
                      <w:t>2006/07</w:t>
                    </w:r>
                    <w:r>
                      <w:fldChar w:fldCharType="end"/>
                    </w:r>
                    <w:r w:rsidR="00925D2C">
                      <w:t>:</w:t>
                    </w:r>
                    <w:r>
                      <w:fldChar w:fldCharType="begin"/>
                    </w:r>
                    <w:r w:rsidR="00925D2C">
                      <w:instrText xml:space="preserve"> DOCPROPERTY "Motionsnummer" *\charformat </w:instrText>
                    </w:r>
                    <w:r>
                      <w:fldChar w:fldCharType="separate"/>
                    </w:r>
                    <w:r w:rsidR="00925D2C">
                      <w:t>So407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80E" w:rsidRPr="004052E5" w:rsidRDefault="00B6680E">
    <w:pPr>
      <w:pStyle w:val="FSHNormal"/>
      <w:tabs>
        <w:tab w:val="right" w:pos="5840"/>
      </w:tabs>
    </w:pPr>
    <w:r w:rsidRPr="004052E5">
      <w:br/>
    </w:r>
    <w:r w:rsidRPr="004052E5">
      <w:fldChar w:fldCharType="begin" w:fldLock="1"/>
    </w:r>
    <w:r w:rsidRPr="004052E5">
      <w:instrText xml:space="preserve"> DOCPROPERTY</w:instrText>
    </w:r>
    <w:r w:rsidRPr="004052E5">
      <w:rPr>
        <w:sz w:val="18"/>
      </w:rPr>
      <w:instrText xml:space="preserve"> "YearUser" *\charformat </w:instrText>
    </w:r>
    <w:r w:rsidRPr="004052E5">
      <w:fldChar w:fldCharType="separate"/>
    </w:r>
    <w:r w:rsidRPr="004052E5">
      <w:t>2006/07</w:t>
    </w:r>
    <w:r w:rsidRPr="004052E5">
      <w:fldChar w:fldCharType="end"/>
    </w:r>
    <w:r w:rsidRPr="004052E5">
      <w:t xml:space="preserve"> </w:t>
    </w:r>
    <w:r w:rsidRPr="004052E5">
      <w:tab/>
      <w:t xml:space="preserve">mnr: </w:t>
    </w:r>
    <w:r w:rsidRPr="004052E5">
      <w:fldChar w:fldCharType="begin" w:fldLock="1"/>
    </w:r>
    <w:r w:rsidRPr="004052E5">
      <w:instrText xml:space="preserve"> DOCPROPERTY</w:instrText>
    </w:r>
    <w:r w:rsidRPr="004052E5">
      <w:rPr>
        <w:sz w:val="18"/>
      </w:rPr>
      <w:instrText xml:space="preserve"> "Motionsnummer" *\charformat </w:instrText>
    </w:r>
    <w:r w:rsidRPr="004052E5">
      <w:fldChar w:fldCharType="separate"/>
    </w:r>
    <w:r w:rsidRPr="004052E5">
      <w:t>So407</w:t>
    </w:r>
    <w:r w:rsidRPr="004052E5">
      <w:fldChar w:fldCharType="end"/>
    </w:r>
    <w:r w:rsidRPr="004052E5">
      <w:br/>
    </w:r>
    <w:r w:rsidRPr="004052E5">
      <w:fldChar w:fldCharType="begin" w:fldLock="1"/>
    </w:r>
    <w:r w:rsidRPr="004052E5">
      <w:instrText xml:space="preserve"> DOCPROPERTY</w:instrText>
    </w:r>
    <w:r w:rsidRPr="004052E5">
      <w:rPr>
        <w:sz w:val="18"/>
      </w:rPr>
      <w:instrText xml:space="preserve"> "Samling" *\charformat </w:instrText>
    </w:r>
    <w:r w:rsidRPr="004052E5">
      <w:fldChar w:fldCharType="end"/>
    </w:r>
    <w:r w:rsidRPr="004052E5">
      <w:tab/>
      <w:t xml:space="preserve">pnr: </w:t>
    </w:r>
    <w:r w:rsidRPr="004052E5">
      <w:fldChar w:fldCharType="begin" w:fldLock="1"/>
    </w:r>
    <w:r w:rsidRPr="004052E5">
      <w:instrText xml:space="preserve"> DOCPROPERTY</w:instrText>
    </w:r>
    <w:r w:rsidRPr="004052E5">
      <w:rPr>
        <w:sz w:val="18"/>
      </w:rPr>
      <w:instrText xml:space="preserve"> "Partinummer" *\charformat </w:instrText>
    </w:r>
    <w:r w:rsidRPr="004052E5">
      <w:fldChar w:fldCharType="separate"/>
    </w:r>
    <w:r w:rsidRPr="004052E5">
      <w:t>s17040</w:t>
    </w:r>
    <w:r w:rsidRPr="004052E5">
      <w:fldChar w:fldCharType="end"/>
    </w:r>
  </w:p>
  <w:p w:rsidR="00B6680E" w:rsidRPr="004052E5" w:rsidRDefault="00B6680E">
    <w:pPr>
      <w:pStyle w:val="FSHRub1"/>
    </w:pPr>
    <w:r w:rsidRPr="004052E5">
      <w:t>Motion till riksdagen</w:t>
    </w:r>
    <w:r w:rsidRPr="004052E5">
      <w:br/>
    </w:r>
    <w:r w:rsidRPr="004052E5">
      <w:fldChar w:fldCharType="begin" w:fldLock="1"/>
    </w:r>
    <w:r w:rsidRPr="004052E5">
      <w:instrText xml:space="preserve"> DOCPROPERTY "YearUser" *\charformat </w:instrText>
    </w:r>
    <w:r w:rsidRPr="004052E5">
      <w:fldChar w:fldCharType="separate"/>
    </w:r>
    <w:r w:rsidRPr="004052E5">
      <w:t>2006/07</w:t>
    </w:r>
    <w:r w:rsidRPr="004052E5">
      <w:fldChar w:fldCharType="end"/>
    </w:r>
    <w:r w:rsidRPr="004052E5">
      <w:t>:</w:t>
    </w:r>
    <w:r w:rsidRPr="004052E5">
      <w:fldChar w:fldCharType="begin" w:fldLock="1"/>
    </w:r>
    <w:r w:rsidRPr="004052E5">
      <w:instrText xml:space="preserve"> DOCPROPERTY "Motionsnummer" *\charformat </w:instrText>
    </w:r>
    <w:r w:rsidRPr="004052E5">
      <w:fldChar w:fldCharType="separate"/>
    </w:r>
    <w:r w:rsidRPr="004052E5">
      <w:t>So407</w:t>
    </w:r>
    <w:r w:rsidRPr="004052E5">
      <w:fldChar w:fldCharType="end"/>
    </w:r>
  </w:p>
  <w:p w:rsidR="00B6680E" w:rsidRPr="004052E5" w:rsidRDefault="00B6680E">
    <w:pPr>
      <w:pStyle w:val="FSHNormalS5"/>
    </w:pPr>
    <w:r w:rsidRPr="004052E5">
      <w:fldChar w:fldCharType="begin" w:fldLock="1"/>
    </w:r>
    <w:r w:rsidRPr="004052E5">
      <w:instrText xml:space="preserve"> DOCPROPERTY "MotionarText" *\charformat </w:instrText>
    </w:r>
    <w:r w:rsidRPr="004052E5">
      <w:fldChar w:fldCharType="separate"/>
    </w:r>
    <w:r w:rsidRPr="004052E5">
      <w:t>av Kerstin Engle m.fl. (s)</w:t>
    </w:r>
    <w:r w:rsidRPr="004052E5">
      <w:fldChar w:fldCharType="end"/>
    </w:r>
    <w:r w:rsidRPr="004052E5">
      <w:br/>
    </w:r>
    <w:r w:rsidRPr="004052E5">
      <w:fldChar w:fldCharType="begin" w:fldLock="1"/>
    </w:r>
    <w:r w:rsidRPr="004052E5">
      <w:instrText xml:space="preserve"> DOCPROPERTY "SvarFrasKort" *\charformat </w:instrText>
    </w:r>
    <w:r w:rsidRPr="004052E5">
      <w:fldChar w:fldCharType="end"/>
    </w:r>
  </w:p>
  <w:p w:rsidR="00B6680E" w:rsidRPr="004052E5" w:rsidRDefault="00B6680E">
    <w:pPr>
      <w:pStyle w:val="FSHTitel"/>
    </w:pPr>
    <w:r w:rsidRPr="004052E5">
      <w:fldChar w:fldCharType="begin" w:fldLock="1"/>
    </w:r>
    <w:r w:rsidRPr="004052E5">
      <w:instrText xml:space="preserve"> DOCPROPERTY</w:instrText>
    </w:r>
    <w:r w:rsidRPr="004052E5">
      <w:rPr>
        <w:sz w:val="18"/>
      </w:rPr>
      <w:instrText xml:space="preserve"> "RubrikSvar" *\charformat </w:instrText>
    </w:r>
    <w:r w:rsidRPr="004052E5">
      <w:fldChar w:fldCharType="separate"/>
    </w:r>
    <w:r w:rsidRPr="004052E5">
      <w:t>Diskriminering av kvinnor i vården</w:t>
    </w:r>
    <w:r w:rsidRPr="004052E5">
      <w:fldChar w:fldCharType="end"/>
    </w:r>
  </w:p>
  <w:p w:rsidR="00B6680E" w:rsidRPr="004052E5" w:rsidRDefault="00B6680E">
    <w:pPr>
      <w:pStyle w:val="Normal00"/>
    </w:pPr>
  </w:p>
  <w:p w:rsidR="00925D2C" w:rsidRPr="004052E5" w:rsidRDefault="00925D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5D647E"/>
    <w:multiLevelType w:val="hybridMultilevel"/>
    <w:tmpl w:val="264CA73E"/>
    <w:lvl w:ilvl="0" w:tplc="32D0A2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5662694">
    <w:abstractNumId w:val="14"/>
  </w:num>
  <w:num w:numId="2" w16cid:durableId="1858498487">
    <w:abstractNumId w:val="10"/>
  </w:num>
  <w:num w:numId="3" w16cid:durableId="137191763">
    <w:abstractNumId w:val="12"/>
  </w:num>
  <w:num w:numId="4" w16cid:durableId="1804343769">
    <w:abstractNumId w:val="13"/>
  </w:num>
  <w:num w:numId="5" w16cid:durableId="1061177964">
    <w:abstractNumId w:val="8"/>
  </w:num>
  <w:num w:numId="6" w16cid:durableId="1503159029">
    <w:abstractNumId w:val="3"/>
  </w:num>
  <w:num w:numId="7" w16cid:durableId="519707385">
    <w:abstractNumId w:val="2"/>
  </w:num>
  <w:num w:numId="8" w16cid:durableId="199128582">
    <w:abstractNumId w:val="1"/>
  </w:num>
  <w:num w:numId="9" w16cid:durableId="383990990">
    <w:abstractNumId w:val="0"/>
  </w:num>
  <w:num w:numId="10" w16cid:durableId="1799370265">
    <w:abstractNumId w:val="9"/>
  </w:num>
  <w:num w:numId="11" w16cid:durableId="310211996">
    <w:abstractNumId w:val="7"/>
  </w:num>
  <w:num w:numId="12" w16cid:durableId="1148979539">
    <w:abstractNumId w:val="6"/>
  </w:num>
  <w:num w:numId="13" w16cid:durableId="1942949526">
    <w:abstractNumId w:val="5"/>
  </w:num>
  <w:num w:numId="14" w16cid:durableId="1226527387">
    <w:abstractNumId w:val="4"/>
  </w:num>
  <w:num w:numId="15" w16cid:durableId="15151926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57CD29E7-110F-4BBE-9894-3DBADDDF9B12},{90EB44D1-F259-42E3-B2FF-B3EA988BF735},{ECF24086-060A-448A-BD41-1DF5E0E9B70B}"/>
  </w:docVars>
  <w:rsids>
    <w:rsidRoot w:val="004052E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3250"/>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52E5"/>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1215A"/>
    <w:rsid w:val="00715AC3"/>
    <w:rsid w:val="00727C6F"/>
    <w:rsid w:val="00740D6D"/>
    <w:rsid w:val="00743F76"/>
    <w:rsid w:val="00770030"/>
    <w:rsid w:val="00774959"/>
    <w:rsid w:val="007852B2"/>
    <w:rsid w:val="00794149"/>
    <w:rsid w:val="00794254"/>
    <w:rsid w:val="007B67A7"/>
    <w:rsid w:val="007C6092"/>
    <w:rsid w:val="007E119E"/>
    <w:rsid w:val="0080795F"/>
    <w:rsid w:val="00846903"/>
    <w:rsid w:val="008F0A96"/>
    <w:rsid w:val="009062A0"/>
    <w:rsid w:val="00925D2C"/>
    <w:rsid w:val="009451E7"/>
    <w:rsid w:val="00945875"/>
    <w:rsid w:val="00956E7F"/>
    <w:rsid w:val="00970D4F"/>
    <w:rsid w:val="00971D70"/>
    <w:rsid w:val="009A4377"/>
    <w:rsid w:val="009A6043"/>
    <w:rsid w:val="009D0673"/>
    <w:rsid w:val="00A053C6"/>
    <w:rsid w:val="00A055B3"/>
    <w:rsid w:val="00A15D71"/>
    <w:rsid w:val="00A21BC5"/>
    <w:rsid w:val="00A2286F"/>
    <w:rsid w:val="00A736FF"/>
    <w:rsid w:val="00AA1434"/>
    <w:rsid w:val="00AB5000"/>
    <w:rsid w:val="00AC4310"/>
    <w:rsid w:val="00AC63D9"/>
    <w:rsid w:val="00AE2EF8"/>
    <w:rsid w:val="00AF5881"/>
    <w:rsid w:val="00B13BF0"/>
    <w:rsid w:val="00B33C81"/>
    <w:rsid w:val="00B34666"/>
    <w:rsid w:val="00B6680E"/>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273"/>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E9B6ED-F6AC-4210-8E54-57BEA597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2308</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s17040</vt:lpstr>
    </vt:vector>
  </TitlesOfParts>
  <Company>Riksdagen</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s17040</dc:title>
  <dc:subject>s17040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2006-12-06T10:21:00Z</cp:lastPrinted>
  <dcterms:created xsi:type="dcterms:W3CDTF">2025-12-17T01:45:00Z</dcterms:created>
  <dcterms:modified xsi:type="dcterms:W3CDTF">2025-12-17T01:45:00Z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Diskriminering av kvinnor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av kvinnor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Engle m.fl. (s)</vt:lpwstr>
  </property>
  <property fmtid="{D5CDD505-2E9C-101B-9397-08002B2CF9AE}" pid="26" name="MotionarLista">
    <vt:lpwstr>Engle, Kerstin (s)\Adelsbo,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20062007000000000115000170400069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20062007000000000115000170400069</vt:lpwstr>
  </property>
  <property fmtid="{D5CDD505-2E9C-101B-9397-08002B2CF9AE}" pid="50" name="nummer">
    <vt:lpwstr>407</vt:lpwstr>
  </property>
  <property fmtid="{D5CDD505-2E9C-101B-9397-08002B2CF9AE}" pid="51" name="utskottsbeteckning">
    <vt:lpwstr>So</vt:lpwstr>
  </property>
  <property fmtid="{D5CDD505-2E9C-101B-9397-08002B2CF9AE}" pid="52" name="GlobalUID">
    <vt:lpwstr>{B626CCB8-B67C-4FDD-B727-672CEC294873}</vt:lpwstr>
  </property>
  <property fmtid="{D5CDD505-2E9C-101B-9397-08002B2CF9AE}" pid="53" name="Överföringar">
    <vt:i4>0</vt:i4>
  </property>
  <property fmtid="{D5CDD505-2E9C-101B-9397-08002B2CF9AE}" pid="54" name="Checksum">
    <vt:lpwstr>*0020722861284*</vt:lpwstr>
  </property>
  <property fmtid="{D5CDD505-2E9C-101B-9397-08002B2CF9AE}" pid="55" name="skuggnummer">
    <vt:lpwstr>1596</vt:lpwstr>
  </property>
  <property fmtid="{D5CDD505-2E9C-101B-9397-08002B2CF9AE}" pid="56" name="urixVersion">
    <vt:lpwstr>3.1.4.0</vt:lpwstr>
  </property>
  <property fmtid="{D5CDD505-2E9C-101B-9397-08002B2CF9AE}" pid="57" name="urixOrigin">
    <vt:lpwstr>070221 17:57:58.212</vt:lpwstr>
  </property>
  <property fmtid="{D5CDD505-2E9C-101B-9397-08002B2CF9AE}" pid="58" name="urixGuid">
    <vt:lpwstr>{43989062-EC25-43C5-BEAE-4FC6E393FCFB}</vt:lpwstr>
  </property>
</Properties>
</file>