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09F14D382024188B3BFD42A04FEBF6A"/>
        </w:placeholder>
        <w:text/>
      </w:sdtPr>
      <w:sdtEndPr/>
      <w:sdtContent>
        <w:p w:rsidRPr="009B062B" w:rsidR="00AF30DD" w:rsidP="0029257E" w:rsidRDefault="00AF30DD" w14:paraId="37D6098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2a0bd48-4140-4f2b-8a52-da139dd3de8f"/>
        <w:id w:val="1301413327"/>
        <w:lock w:val="sdtLocked"/>
      </w:sdtPr>
      <w:sdtEndPr/>
      <w:sdtContent>
        <w:p w:rsidR="003E2E62" w:rsidRDefault="003D4845" w14:paraId="2578BDA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nationellt förbud mot utvinning ur alunskiffer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5B5E5A990B1435CB056BECD85C339DD"/>
        </w:placeholder>
        <w:text/>
      </w:sdtPr>
      <w:sdtEndPr/>
      <w:sdtContent>
        <w:p w:rsidRPr="009B062B" w:rsidR="006D79C9" w:rsidP="00333E95" w:rsidRDefault="006D79C9" w14:paraId="779702D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65015" w:rsidP="00106F58" w:rsidRDefault="008C5B5B" w14:paraId="39839436" w14:textId="15CE61EA">
      <w:pPr>
        <w:pStyle w:val="Normalutanindragellerluft"/>
      </w:pPr>
      <w:r>
        <w:t xml:space="preserve">Våren 2022 beslutade riksdagen att Sverige som ett av de första länderna i världen skulle förbjuda prospektering och utvinning av fossila bränslen. I samband med det skärptes också </w:t>
      </w:r>
      <w:r w:rsidR="000C5540">
        <w:t>lagstiftningen för utvinning i alunskiffer</w:t>
      </w:r>
      <w:r w:rsidR="005A232F">
        <w:t xml:space="preserve"> genom </w:t>
      </w:r>
      <w:r w:rsidR="00665015">
        <w:t xml:space="preserve">att </w:t>
      </w:r>
      <w:r w:rsidRPr="00665015" w:rsidR="00665015">
        <w:t>bearbetnings</w:t>
      </w:r>
      <w:r w:rsidR="00106F58">
        <w:softHyphen/>
      </w:r>
      <w:r w:rsidRPr="00665015" w:rsidR="00665015">
        <w:t xml:space="preserve">koncession för utvinning i alunskiffer </w:t>
      </w:r>
      <w:r w:rsidR="00665015">
        <w:t xml:space="preserve">bara får </w:t>
      </w:r>
      <w:r w:rsidRPr="00665015" w:rsidR="00665015">
        <w:t>beviljas den som är lämplig att utföra</w:t>
      </w:r>
      <w:r w:rsidR="00665015">
        <w:t xml:space="preserve"> sådan bearbetning</w:t>
      </w:r>
      <w:r w:rsidR="004272F0">
        <w:t xml:space="preserve"> och att påverkan på jord- och skogsbruk ska utredas särskilt vid tillståndsprövning.</w:t>
      </w:r>
    </w:p>
    <w:p w:rsidR="000C5540" w:rsidP="00106F58" w:rsidRDefault="000C5540" w14:paraId="0B1E6959" w14:textId="298F0562">
      <w:r>
        <w:t xml:space="preserve">Alunskiffer finns på flera </w:t>
      </w:r>
      <w:r w:rsidR="003D4845">
        <w:t>oli</w:t>
      </w:r>
      <w:r w:rsidR="00FF60C8">
        <w:tab/>
      </w:r>
      <w:r>
        <w:t xml:space="preserve">ka platser i landet: </w:t>
      </w:r>
      <w:r w:rsidR="00392415">
        <w:t xml:space="preserve">Skåne, Västergötland, Östergötland, Närke, Öland, fjällkedjan </w:t>
      </w:r>
      <w:r w:rsidR="002029A4">
        <w:t xml:space="preserve">i Sápmi </w:t>
      </w:r>
      <w:r w:rsidR="00392415">
        <w:t xml:space="preserve">och i södra Östersjön. I Närke förekommer upp till 20 meter tjocka lager av alunskiffer som finns ytligt. Brytning i alunskiffer i såväl Närke som andra områden med ytligt belägen skiffer </w:t>
      </w:r>
      <w:r w:rsidR="004272F0">
        <w:t>skulle orsaka</w:t>
      </w:r>
      <w:r w:rsidR="005A232F">
        <w:t xml:space="preserve"> stora skador vid brytning eftersom den sker i dagbrott.</w:t>
      </w:r>
      <w:r w:rsidR="00665015">
        <w:t xml:space="preserve"> </w:t>
      </w:r>
      <w:r w:rsidR="004272F0">
        <w:t>B</w:t>
      </w:r>
      <w:r w:rsidR="00665015">
        <w:t xml:space="preserve">rytning av alunskiffer </w:t>
      </w:r>
      <w:r w:rsidR="004272F0">
        <w:t>i dagbrott skulle påverka</w:t>
      </w:r>
      <w:r w:rsidRPr="004272F0" w:rsidR="004272F0">
        <w:t xml:space="preserve"> många svenska orter, däribland Fjugesta, Latorp, Sköllersta, Sannahed och Asker </w:t>
      </w:r>
      <w:r w:rsidR="004272F0">
        <w:t xml:space="preserve">i Örebro län, som </w:t>
      </w:r>
      <w:r w:rsidRPr="004272F0" w:rsidR="004272F0">
        <w:t xml:space="preserve">återigen tvingas leva under hot om </w:t>
      </w:r>
      <w:r w:rsidR="004272F0">
        <w:t>nya prospekteringar av de ytliga skifferlagren</w:t>
      </w:r>
      <w:r w:rsidRPr="004272F0" w:rsidR="004272F0">
        <w:t xml:space="preserve">. Utöver de risker som finns för lokalbefolkningens hälsa, kommer det också </w:t>
      </w:r>
      <w:r w:rsidR="004272F0">
        <w:t>att påverka</w:t>
      </w:r>
      <w:r w:rsidRPr="004272F0" w:rsidR="004272F0">
        <w:t xml:space="preserve"> </w:t>
      </w:r>
      <w:r w:rsidRPr="00106F58" w:rsidR="004272F0">
        <w:rPr>
          <w:spacing w:val="-1"/>
        </w:rPr>
        <w:t xml:space="preserve">Närkes hållbara matproduktion och djurhållning allvarligt </w:t>
      </w:r>
      <w:r w:rsidRPr="00106F58" w:rsidR="00DA0F22">
        <w:rPr>
          <w:spacing w:val="-1"/>
        </w:rPr>
        <w:t>–</w:t>
      </w:r>
      <w:r w:rsidRPr="00106F58" w:rsidR="004272F0">
        <w:rPr>
          <w:spacing w:val="-1"/>
        </w:rPr>
        <w:t xml:space="preserve"> ett hårt slag mot länets själv</w:t>
      </w:r>
      <w:r w:rsidRPr="00106F58" w:rsidR="00106F58">
        <w:rPr>
          <w:spacing w:val="-1"/>
        </w:rPr>
        <w:softHyphen/>
      </w:r>
      <w:r w:rsidRPr="00106F58" w:rsidR="004272F0">
        <w:rPr>
          <w:spacing w:val="-1"/>
        </w:rPr>
        <w:t>försörjningsförmåga.</w:t>
      </w:r>
      <w:r w:rsidRPr="004272F0" w:rsidR="004272F0">
        <w:t xml:space="preserve"> </w:t>
      </w:r>
      <w:r w:rsidR="00100413">
        <w:t>Konsekvenserna blir olika i olika delar av landet, men brytning av alunskiffer ger alltid skador på natur och samhällen.</w:t>
      </w:r>
    </w:p>
    <w:p w:rsidR="005A232F" w:rsidP="00106F58" w:rsidRDefault="004272F0" w14:paraId="6C697F0F" w14:textId="7DDC0810">
      <w:r w:rsidRPr="004272F0">
        <w:t>I Sverige ska människor ges förutsättningar att själva forma lokalsamhället och ut</w:t>
      </w:r>
      <w:r w:rsidR="00106F58">
        <w:softHyphen/>
      </w:r>
      <w:r w:rsidRPr="004272F0">
        <w:t>veckla det lokala företagandet.</w:t>
      </w:r>
      <w:r>
        <w:t xml:space="preserve"> O</w:t>
      </w:r>
      <w:r w:rsidRPr="004272F0">
        <w:t xml:space="preserve">mställning kräver en rad kritiska material. </w:t>
      </w:r>
      <w:r>
        <w:t>Fram</w:t>
      </w:r>
      <w:r w:rsidRPr="004272F0">
        <w:t xml:space="preserve">förallt </w:t>
      </w:r>
      <w:r>
        <w:t>behöver</w:t>
      </w:r>
      <w:r w:rsidRPr="004272F0">
        <w:t xml:space="preserve"> politiken intensifiera arbetet med återvinning och </w:t>
      </w:r>
      <w:r>
        <w:t xml:space="preserve">eventuellt </w:t>
      </w:r>
      <w:r w:rsidRPr="004272F0">
        <w:t>återöppning av gamla gruvor. Den gruvnäring som Miljöpartiet vill se utvecklas i Sverige ska möjlig</w:t>
      </w:r>
      <w:r w:rsidR="00106F58">
        <w:softHyphen/>
      </w:r>
      <w:r w:rsidRPr="004272F0">
        <w:t xml:space="preserve">göra framtidens teknik </w:t>
      </w:r>
      <w:r w:rsidR="00DA0F22">
        <w:t>–</w:t>
      </w:r>
      <w:r w:rsidRPr="004272F0">
        <w:t xml:space="preserve"> inte gårdagens. Och de måste leva upp till höga miljökrav inte tvingas fram på bekostnad av både närmiljö och lokalsamhällets utveckling. </w:t>
      </w:r>
    </w:p>
    <w:p w:rsidR="002029A4" w:rsidP="00106F58" w:rsidRDefault="002029A4" w14:paraId="4107EF85" w14:textId="358F51F4">
      <w:r>
        <w:lastRenderedPageBreak/>
        <w:t>Förekomste</w:t>
      </w:r>
      <w:r w:rsidR="007C14E6">
        <w:t>rna</w:t>
      </w:r>
      <w:r>
        <w:t xml:space="preserve"> av alunskiffer är väl känd</w:t>
      </w:r>
      <w:r w:rsidR="007C14E6">
        <w:t>a</w:t>
      </w:r>
      <w:r w:rsidR="002E0E79">
        <w:t xml:space="preserve"> och</w:t>
      </w:r>
      <w:r>
        <w:t xml:space="preserve"> de är väl avgränsade</w:t>
      </w:r>
      <w:r w:rsidR="007C14E6">
        <w:t>. På några platser ha</w:t>
      </w:r>
      <w:r w:rsidR="00DA0F22">
        <w:t>r</w:t>
      </w:r>
      <w:r w:rsidR="007C14E6">
        <w:t xml:space="preserve"> utvinning i alunskiffer skett historiskt. I </w:t>
      </w:r>
      <w:r w:rsidR="002E0E79">
        <w:t>Kvarntorp</w:t>
      </w:r>
      <w:r w:rsidR="007C14E6">
        <w:t xml:space="preserve"> utanför Kumla i Örebro län utvanns olja ur </w:t>
      </w:r>
      <w:r w:rsidR="002E0E79">
        <w:t>skiffret</w:t>
      </w:r>
      <w:r w:rsidR="007C14E6">
        <w:t xml:space="preserve"> och i </w:t>
      </w:r>
      <w:r w:rsidR="002E0E79">
        <w:t>Ranstad i Västra Götaland</w:t>
      </w:r>
      <w:r w:rsidR="007C14E6">
        <w:t xml:space="preserve"> utvanns uran</w:t>
      </w:r>
      <w:r w:rsidR="002E0E79">
        <w:t xml:space="preserve">. Utvinningen i sig har orsakat miljöproblem, så även bristfälliga åtgärder för stängning och återställning. Det är så klart inte bara Örebro och Västra Götaland som behöver skyddas från brytning av och utvinning i alunskiffer. Det gäller även </w:t>
      </w:r>
      <w:r>
        <w:t>Skåne, Östergötland, Öland, Sápmi</w:t>
      </w:r>
      <w:r w:rsidR="002E0E79">
        <w:t>s fjällkedjor</w:t>
      </w:r>
      <w:r>
        <w:t xml:space="preserve"> och i Östersjön</w:t>
      </w:r>
      <w:r w:rsidR="002E0E79">
        <w:t>. Det krävs ett nationellt förbud att bryta alunskiffer.</w:t>
      </w:r>
    </w:p>
    <w:sdt>
      <w:sdtPr>
        <w:alias w:val="CC_Underskrifter"/>
        <w:tag w:val="CC_Underskrifter"/>
        <w:id w:val="583496634"/>
        <w:lock w:val="sdtContentLocked"/>
        <w:placeholder>
          <w:docPart w:val="695488A862A241828B3A3B4C1BAF06E7"/>
        </w:placeholder>
      </w:sdtPr>
      <w:sdtEndPr/>
      <w:sdtContent>
        <w:p w:rsidR="0029257E" w:rsidP="00C2768E" w:rsidRDefault="0029257E" w14:paraId="28209E2F" w14:textId="77777777"/>
        <w:p w:rsidRPr="008E0FE2" w:rsidR="004801AC" w:rsidP="00C2768E" w:rsidRDefault="00106F58" w14:paraId="0C27B748" w14:textId="64C7963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E2E62" w14:paraId="6C46A4B6" w14:textId="77777777">
        <w:trPr>
          <w:cantSplit/>
        </w:trPr>
        <w:tc>
          <w:tcPr>
            <w:tcW w:w="50" w:type="pct"/>
            <w:vAlign w:val="bottom"/>
          </w:tcPr>
          <w:p w:rsidR="003E2E62" w:rsidRDefault="003D4845" w14:paraId="382113C5" w14:textId="77777777">
            <w:pPr>
              <w:pStyle w:val="Underskrifter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3E2E62" w:rsidRDefault="003D4845" w14:paraId="68003D90" w14:textId="77777777">
            <w:pPr>
              <w:pStyle w:val="Underskrifter"/>
            </w:pPr>
            <w:r>
              <w:t>Amanda Lind (MP)</w:t>
            </w:r>
          </w:p>
        </w:tc>
      </w:tr>
      <w:tr w:rsidR="003E2E62" w14:paraId="57C13C02" w14:textId="77777777">
        <w:trPr>
          <w:cantSplit/>
        </w:trPr>
        <w:tc>
          <w:tcPr>
            <w:tcW w:w="50" w:type="pct"/>
            <w:vAlign w:val="bottom"/>
          </w:tcPr>
          <w:p w:rsidR="003E2E62" w:rsidRDefault="003D4845" w14:paraId="6D29CD6E" w14:textId="77777777">
            <w:pPr>
              <w:pStyle w:val="Underskrifter"/>
            </w:pPr>
            <w:r>
              <w:t>Elin Söderberg (MP)</w:t>
            </w:r>
          </w:p>
        </w:tc>
        <w:tc>
          <w:tcPr>
            <w:tcW w:w="50" w:type="pct"/>
            <w:vAlign w:val="bottom"/>
          </w:tcPr>
          <w:p w:rsidR="003E2E62" w:rsidRDefault="003D4845" w14:paraId="77BAE3C7" w14:textId="77777777">
            <w:pPr>
              <w:pStyle w:val="Underskrifter"/>
            </w:pPr>
            <w:r>
              <w:t>Emma Berginger (MP)</w:t>
            </w:r>
          </w:p>
        </w:tc>
      </w:tr>
      <w:tr w:rsidR="003E2E62" w14:paraId="32A9E879" w14:textId="77777777">
        <w:trPr>
          <w:cantSplit/>
        </w:trPr>
        <w:tc>
          <w:tcPr>
            <w:tcW w:w="50" w:type="pct"/>
            <w:vAlign w:val="bottom"/>
          </w:tcPr>
          <w:p w:rsidR="003E2E62" w:rsidRDefault="003D4845" w14:paraId="2B27F62A" w14:textId="77777777">
            <w:pPr>
              <w:pStyle w:val="Underskrifter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3E2E62" w:rsidRDefault="003D4845" w14:paraId="371B7024" w14:textId="77777777">
            <w:pPr>
              <w:pStyle w:val="Underskrifter"/>
            </w:pPr>
            <w:r>
              <w:t>Janine Alm Ericson (MP)</w:t>
            </w:r>
          </w:p>
        </w:tc>
      </w:tr>
    </w:tbl>
    <w:p w:rsidR="00A67B2D" w:rsidRDefault="00A67B2D" w14:paraId="353F05A6" w14:textId="77777777"/>
    <w:sectPr w:rsidR="00A67B2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898C" w14:textId="77777777" w:rsidR="000913EA" w:rsidRDefault="000913EA" w:rsidP="000C1CAD">
      <w:pPr>
        <w:spacing w:line="240" w:lineRule="auto"/>
      </w:pPr>
      <w:r>
        <w:separator/>
      </w:r>
    </w:p>
  </w:endnote>
  <w:endnote w:type="continuationSeparator" w:id="0">
    <w:p w14:paraId="19A68329" w14:textId="77777777" w:rsidR="000913EA" w:rsidRDefault="000913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0FB0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B7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7E78" w14:textId="0358575F" w:rsidR="00262EA3" w:rsidRPr="00C2768E" w:rsidRDefault="00262EA3" w:rsidP="00C276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3F14C" w14:textId="77777777" w:rsidR="000913EA" w:rsidRDefault="000913EA" w:rsidP="000C1CAD">
      <w:pPr>
        <w:spacing w:line="240" w:lineRule="auto"/>
      </w:pPr>
      <w:r>
        <w:separator/>
      </w:r>
    </w:p>
  </w:footnote>
  <w:footnote w:type="continuationSeparator" w:id="0">
    <w:p w14:paraId="0F92C58D" w14:textId="77777777" w:rsidR="000913EA" w:rsidRDefault="000913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0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2EBF35" wp14:editId="496A0B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C059B" w14:textId="1EF60509" w:rsidR="00262EA3" w:rsidRDefault="00106F5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913EA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913EA">
                                <w:t>1402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2EBF3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1C059B" w14:textId="1EF60509" w:rsidR="00262EA3" w:rsidRDefault="00106F5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913EA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913EA">
                          <w:t>1402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764F53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222FF" w14:textId="77777777" w:rsidR="00262EA3" w:rsidRDefault="00262EA3" w:rsidP="008563AC">
    <w:pPr>
      <w:jc w:val="right"/>
    </w:pPr>
  </w:p>
  <w:p w14:paraId="5FC559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2BCA" w14:textId="77777777" w:rsidR="00262EA3" w:rsidRDefault="00106F5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4585B5E" wp14:editId="4CB5D79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558CD70" w14:textId="3156D504" w:rsidR="00262EA3" w:rsidRDefault="00106F5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768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13EA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913EA">
          <w:t>1402</w:t>
        </w:r>
      </w:sdtContent>
    </w:sdt>
  </w:p>
  <w:p w14:paraId="3ACDE820" w14:textId="77777777" w:rsidR="00262EA3" w:rsidRPr="008227B3" w:rsidRDefault="00106F5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4EF470" w14:textId="2C0C2E17" w:rsidR="00262EA3" w:rsidRPr="008227B3" w:rsidRDefault="00106F5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768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768E">
          <w:t>:1257</w:t>
        </w:r>
      </w:sdtContent>
    </w:sdt>
  </w:p>
  <w:p w14:paraId="580413E0" w14:textId="3938566C" w:rsidR="00262EA3" w:rsidRDefault="00106F5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768E">
          <w:t>av Camilla Hansén m.fl. (MP)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7B5224" w14:textId="757ABAC1" w:rsidR="00262EA3" w:rsidRDefault="00B842FB" w:rsidP="00283E0F">
        <w:pPr>
          <w:pStyle w:val="FSHRub2"/>
        </w:pPr>
        <w:r>
          <w:t>Förbud mot utvinning ur alunskiffer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90AF9C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0913E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3EA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540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5773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413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6F58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9A4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158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57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0E79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415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845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E62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2F0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32F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A0F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36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015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E6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DC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B5B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0A46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580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B2D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2FB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2AE"/>
    <w:rsid w:val="00C2532F"/>
    <w:rsid w:val="00C25970"/>
    <w:rsid w:val="00C26E30"/>
    <w:rsid w:val="00C274CC"/>
    <w:rsid w:val="00C27611"/>
    <w:rsid w:val="00C2768E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2E8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0F22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63B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0C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39C255"/>
  <w15:chartTrackingRefBased/>
  <w15:docId w15:val="{ADBE9082-0C3E-48EF-AC19-BA6DD5FE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9F14D382024188B3BFD42A04FEBF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9A8401-9F5B-4A1F-A9BE-DDB3A6222BFF}"/>
      </w:docPartPr>
      <w:docPartBody>
        <w:p w:rsidR="004602C0" w:rsidRDefault="004602C0">
          <w:pPr>
            <w:pStyle w:val="109F14D382024188B3BFD42A04FEBF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5B5E5A990B1435CB056BECD85C33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4D37C-818A-4843-B35C-672CA5ADE56B}"/>
      </w:docPartPr>
      <w:docPartBody>
        <w:p w:rsidR="004602C0" w:rsidRDefault="004602C0">
          <w:pPr>
            <w:pStyle w:val="15B5E5A990B1435CB056BECD85C339D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95488A862A241828B3A3B4C1BAF06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2337D0-9913-4698-9008-6C92A0D2415D}"/>
      </w:docPartPr>
      <w:docPartBody>
        <w:p w:rsidR="00714CC6" w:rsidRDefault="00714C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0"/>
    <w:rsid w:val="004602C0"/>
    <w:rsid w:val="0071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09F14D382024188B3BFD42A04FEBF6A">
    <w:name w:val="109F14D382024188B3BFD42A04FEBF6A"/>
  </w:style>
  <w:style w:type="paragraph" w:customStyle="1" w:styleId="15B5E5A990B1435CB056BECD85C339DD">
    <w:name w:val="15B5E5A990B1435CB056BECD85C339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c478a3d3298f6752b7f3e7d3b12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efd446edaa97459d8afc7ee8e2b6086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3AD0BA-470C-46DC-BBD0-27E3A7668E9C}"/>
</file>

<file path=customXml/itemProps2.xml><?xml version="1.0" encoding="utf-8"?>
<ds:datastoreItem xmlns:ds="http://schemas.openxmlformats.org/officeDocument/2006/customXml" ds:itemID="{9F8074EE-C34A-4AAC-9295-9695A8BBEBF2}"/>
</file>

<file path=customXml/itemProps3.xml><?xml version="1.0" encoding="utf-8"?>
<ds:datastoreItem xmlns:ds="http://schemas.openxmlformats.org/officeDocument/2006/customXml" ds:itemID="{890C8490-8F49-4EE0-9E2B-1AA698789C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406</Words>
  <Characters>2387</Characters>
  <Application>Microsoft Office Word</Application>
  <DocSecurity>0</DocSecurity>
  <Lines>45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MP1402 Förbjud utvinning i alunskiffer</vt:lpstr>
      <vt:lpstr>
      </vt:lpstr>
    </vt:vector>
  </TitlesOfParts>
  <Company>Sveriges riksdag</Company>
  <LinksUpToDate>false</LinksUpToDate>
  <CharactersWithSpaces>2778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