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09EE13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7F1893">
              <w:rPr>
                <w:b/>
              </w:rPr>
              <w:t>20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C7E76A7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E7594E">
              <w:t>2</w:t>
            </w:r>
            <w:r w:rsidR="004D2A50">
              <w:t>-</w:t>
            </w:r>
            <w:r w:rsidR="007F1893">
              <w:t>29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B877D2E" w:rsidR="00393315" w:rsidRPr="0012669A" w:rsidRDefault="0090760E" w:rsidP="00920FCA">
            <w:r>
              <w:t>1</w:t>
            </w:r>
            <w:r w:rsidR="00BE5C45">
              <w:t>0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666BF5">
              <w:t>10.48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93F5C" w:rsidRPr="0012669A" w14:paraId="65BD8F68" w14:textId="77777777" w:rsidTr="00BB21D1">
        <w:trPr>
          <w:trHeight w:val="950"/>
        </w:trPr>
        <w:tc>
          <w:tcPr>
            <w:tcW w:w="567" w:type="dxa"/>
          </w:tcPr>
          <w:p w14:paraId="26B7CF87" w14:textId="3DBBEEEA" w:rsidR="00093F5C" w:rsidRDefault="00093F5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CCA17E8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500416CB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4A12962" w14:textId="6BDE034D" w:rsidR="00093F5C" w:rsidRPr="00920FCA" w:rsidRDefault="00920FCA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2023/24:1</w:t>
            </w:r>
            <w:r w:rsidR="007F1893">
              <w:rPr>
                <w:szCs w:val="23"/>
              </w:rPr>
              <w:t>9</w:t>
            </w:r>
            <w:r w:rsidRPr="00920FCA">
              <w:rPr>
                <w:szCs w:val="23"/>
              </w:rPr>
              <w:t>.</w:t>
            </w:r>
            <w:r w:rsidR="007657C4">
              <w:rPr>
                <w:szCs w:val="23"/>
              </w:rPr>
              <w:br/>
            </w:r>
          </w:p>
        </w:tc>
      </w:tr>
      <w:tr w:rsidR="00BE5C45" w:rsidRPr="0012669A" w14:paraId="7188CAC3" w14:textId="77777777" w:rsidTr="00BB21D1">
        <w:trPr>
          <w:trHeight w:val="950"/>
        </w:trPr>
        <w:tc>
          <w:tcPr>
            <w:tcW w:w="567" w:type="dxa"/>
          </w:tcPr>
          <w:p w14:paraId="1A2F223E" w14:textId="01E53DD6" w:rsidR="00BE5C45" w:rsidRDefault="00BE5C45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77E1160A" w14:textId="000A816B" w:rsidR="00BE5C45" w:rsidRDefault="00BE5C45" w:rsidP="00E7594E">
            <w:pPr>
              <w:widowControl w:val="0"/>
              <w:tabs>
                <w:tab w:val="left" w:pos="1701"/>
              </w:tabs>
              <w:rPr>
                <w:rStyle w:val="Stark"/>
                <w:color w:val="000000"/>
                <w:shd w:val="clear" w:color="auto" w:fill="FFFFFF"/>
              </w:rPr>
            </w:pPr>
            <w:r w:rsidRPr="001F09C5">
              <w:rPr>
                <w:rStyle w:val="Stark"/>
                <w:color w:val="000000"/>
                <w:shd w:val="clear" w:color="auto" w:fill="FFFFFF"/>
              </w:rPr>
              <w:t xml:space="preserve">Rådet för </w:t>
            </w:r>
            <w:r w:rsidR="007F1893">
              <w:rPr>
                <w:rStyle w:val="Stark"/>
                <w:color w:val="000000"/>
                <w:shd w:val="clear" w:color="auto" w:fill="FFFFFF"/>
              </w:rPr>
              <w:t>transport, telekommunikation och energi (TTE)</w:t>
            </w:r>
          </w:p>
          <w:p w14:paraId="2B4E97F4" w14:textId="39CAED76" w:rsidR="00BC0BCC" w:rsidRDefault="00BE5C45" w:rsidP="00E7594E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 w:rsidRPr="001F09C5">
              <w:rPr>
                <w:color w:val="000000"/>
              </w:rPr>
              <w:br/>
            </w:r>
            <w:r w:rsidRPr="00CB1FBB">
              <w:rPr>
                <w:color w:val="000000"/>
                <w:szCs w:val="23"/>
                <w:shd w:val="clear" w:color="auto" w:fill="FFFFFF"/>
              </w:rPr>
              <w:t xml:space="preserve">Statsrådet </w:t>
            </w:r>
            <w:r w:rsidR="007F1893">
              <w:rPr>
                <w:color w:val="000000"/>
                <w:szCs w:val="23"/>
                <w:shd w:val="clear" w:color="auto" w:fill="FFFFFF"/>
              </w:rPr>
              <w:t>Ebba Busch</w:t>
            </w:r>
            <w:r w:rsidRPr="00CB1FBB">
              <w:rPr>
                <w:color w:val="000000"/>
                <w:szCs w:val="23"/>
                <w:shd w:val="clear" w:color="auto" w:fill="FFFFFF"/>
              </w:rPr>
              <w:t xml:space="preserve">, </w:t>
            </w:r>
            <w:r w:rsidRPr="00BE5C45">
              <w:rPr>
                <w:color w:val="000000"/>
                <w:szCs w:val="23"/>
                <w:shd w:val="clear" w:color="auto" w:fill="FFFFFF"/>
              </w:rPr>
              <w:t xml:space="preserve">biträdd av medarbetare från </w:t>
            </w:r>
            <w:r w:rsidR="007F1893">
              <w:rPr>
                <w:color w:val="000000"/>
                <w:szCs w:val="23"/>
                <w:shd w:val="clear" w:color="auto" w:fill="FFFFFF"/>
              </w:rPr>
              <w:t>Klimat- och näringslivsdepartementet</w:t>
            </w:r>
            <w:r>
              <w:rPr>
                <w:color w:val="000000"/>
                <w:szCs w:val="23"/>
                <w:shd w:val="clear" w:color="auto" w:fill="FFFFFF"/>
              </w:rPr>
              <w:t xml:space="preserve">, lämnade </w:t>
            </w:r>
          </w:p>
          <w:p w14:paraId="3904878F" w14:textId="7DD13B8F" w:rsidR="007F1893" w:rsidRDefault="007F1893" w:rsidP="00E7594E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</w:p>
          <w:p w14:paraId="5EE6C925" w14:textId="537CBCC1" w:rsidR="007F1893" w:rsidRPr="007F1893" w:rsidRDefault="007F1893" w:rsidP="007F1893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>
              <w:rPr>
                <w:color w:val="000000"/>
                <w:szCs w:val="23"/>
                <w:shd w:val="clear" w:color="auto" w:fill="FFFFFF"/>
              </w:rPr>
              <w:t>a) å</w:t>
            </w:r>
            <w:r w:rsidRPr="007F1893">
              <w:rPr>
                <w:color w:val="000000"/>
                <w:szCs w:val="23"/>
                <w:shd w:val="clear" w:color="auto" w:fill="FFFFFF"/>
              </w:rPr>
              <w:t>terrapport från rådsmötet den 19 december 2023</w:t>
            </w:r>
            <w:r w:rsidRPr="007F1893">
              <w:rPr>
                <w:color w:val="000000"/>
                <w:szCs w:val="23"/>
                <w:shd w:val="clear" w:color="auto" w:fill="FFFFFF"/>
              </w:rPr>
              <w:br/>
            </w:r>
          </w:p>
          <w:p w14:paraId="52C631C2" w14:textId="2A43A0C7" w:rsidR="007F1893" w:rsidRDefault="007F1893" w:rsidP="007F1893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>
              <w:rPr>
                <w:color w:val="000000"/>
                <w:szCs w:val="23"/>
                <w:shd w:val="clear" w:color="auto" w:fill="FFFFFF"/>
              </w:rPr>
              <w:t>b)  information inför rådsmötet den 4 mars 2024.</w:t>
            </w:r>
          </w:p>
          <w:p w14:paraId="7F7BBF2A" w14:textId="77777777" w:rsidR="007F1893" w:rsidRPr="007F1893" w:rsidRDefault="007F1893" w:rsidP="007F1893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</w:p>
          <w:p w14:paraId="7F29C66F" w14:textId="4F3B677C" w:rsidR="00BC0BCC" w:rsidRDefault="00BC0BCC" w:rsidP="00E7594E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 w:rsidRPr="00BC0BCC">
              <w:rPr>
                <w:color w:val="000000"/>
                <w:szCs w:val="23"/>
                <w:shd w:val="clear" w:color="auto" w:fill="FFFFFF"/>
              </w:rPr>
              <w:t>Under informationen närvarade även en tjänsteman från EU-nämndens kansli.</w:t>
            </w:r>
          </w:p>
          <w:p w14:paraId="1D4169E9" w14:textId="5F40DE0A" w:rsidR="00BE5C45" w:rsidRPr="006F3C5C" w:rsidRDefault="00BE5C45" w:rsidP="00E7594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666BF5" w:rsidRPr="0012669A" w14:paraId="181664F4" w14:textId="77777777" w:rsidTr="00BB21D1">
        <w:trPr>
          <w:trHeight w:val="950"/>
        </w:trPr>
        <w:tc>
          <w:tcPr>
            <w:tcW w:w="567" w:type="dxa"/>
          </w:tcPr>
          <w:p w14:paraId="0E20D570" w14:textId="3BA34B15" w:rsidR="00666BF5" w:rsidRDefault="00666BF5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084BEDC6" w14:textId="06D6DA4D" w:rsidR="00666BF5" w:rsidRPr="00666BF5" w:rsidRDefault="00666BF5" w:rsidP="00E7594E">
            <w:pPr>
              <w:widowControl w:val="0"/>
              <w:tabs>
                <w:tab w:val="left" w:pos="1701"/>
              </w:tabs>
              <w:rPr>
                <w:rStyle w:val="Stark"/>
                <w:color w:val="000000"/>
                <w:shd w:val="clear" w:color="auto" w:fill="FFFFFF"/>
              </w:rPr>
            </w:pPr>
            <w:bookmarkStart w:id="0" w:name="_Hlk160105712"/>
            <w:r w:rsidRPr="00666BF5">
              <w:rPr>
                <w:rStyle w:val="Stark"/>
                <w:color w:val="000000"/>
                <w:shd w:val="clear" w:color="auto" w:fill="FFFFFF"/>
              </w:rPr>
              <w:t>Övriga frågor</w:t>
            </w:r>
          </w:p>
          <w:p w14:paraId="7B81725E" w14:textId="77777777" w:rsidR="00666BF5" w:rsidRDefault="00666BF5" w:rsidP="00E7594E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</w:p>
          <w:p w14:paraId="378D77DF" w14:textId="2D3A7FA0" w:rsidR="00666BF5" w:rsidRPr="00D269F1" w:rsidRDefault="00666BF5" w:rsidP="00E7594E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Utskottet beslutade att bjuda in </w:t>
            </w:r>
            <w:r w:rsidR="00D269F1" w:rsidRP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företrädare</w:t>
            </w:r>
            <w:r w:rsidRP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 för </w:t>
            </w:r>
            <w:r w:rsidR="00D269F1" w:rsidRP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regeringen för </w:t>
            </w:r>
            <w:r w:rsidRP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information om </w:t>
            </w:r>
            <w:r w:rsidR="00D269F1" w:rsidRP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regeringens</w:t>
            </w:r>
            <w:r w:rsid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 syn på möjligheten för ett eventuellt nationellt stopp för import av fossila bränslen från Ryssla</w:t>
            </w:r>
            <w:r w:rsidR="004E0FA4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n</w:t>
            </w:r>
            <w:r w:rsid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d.</w:t>
            </w:r>
          </w:p>
          <w:p w14:paraId="045E0576" w14:textId="77777777" w:rsidR="00666BF5" w:rsidRPr="00D269F1" w:rsidRDefault="00666BF5" w:rsidP="00E7594E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</w:p>
          <w:p w14:paraId="1F9B6571" w14:textId="5116CEF6" w:rsidR="00666BF5" w:rsidRPr="00D269F1" w:rsidRDefault="00666BF5" w:rsidP="00666BF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S-ledamöterna föreslog att utskottet skulle ta ett initiativ om </w:t>
            </w:r>
            <w:r w:rsidR="00FB59F5" w:rsidRP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åtgärder mot kringgående av </w:t>
            </w:r>
            <w:r w:rsid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handels</w:t>
            </w:r>
            <w:r w:rsidR="00FB59F5" w:rsidRP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sanktioner mot Ryssland.</w:t>
            </w:r>
          </w:p>
          <w:p w14:paraId="278F56FA" w14:textId="77777777" w:rsidR="00666BF5" w:rsidRPr="00D269F1" w:rsidRDefault="00666BF5" w:rsidP="00666BF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</w:p>
          <w:p w14:paraId="17A7BB00" w14:textId="77777777" w:rsidR="00666BF5" w:rsidRPr="00D269F1" w:rsidRDefault="00666BF5" w:rsidP="00666BF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Frågan bordlades.</w:t>
            </w:r>
          </w:p>
          <w:p w14:paraId="406A98D6" w14:textId="77777777" w:rsidR="00666BF5" w:rsidRPr="00D269F1" w:rsidRDefault="00666BF5" w:rsidP="00666BF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</w:p>
          <w:p w14:paraId="6F1AB970" w14:textId="09B814FD" w:rsidR="00666BF5" w:rsidRPr="00D269F1" w:rsidRDefault="00666BF5" w:rsidP="00666BF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Utskottet beslutade att bjuda in företrädare för regeringen för information om</w:t>
            </w:r>
            <w:r w:rsidR="00D269F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 konsekvenserna för LKAB av trafikstoppet på malmbanan.</w:t>
            </w:r>
          </w:p>
          <w:bookmarkEnd w:id="0"/>
          <w:p w14:paraId="1CA8F046" w14:textId="70A7C418" w:rsidR="00666BF5" w:rsidRPr="00666BF5" w:rsidRDefault="00666BF5" w:rsidP="00666BF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</w:p>
        </w:tc>
      </w:tr>
      <w:tr w:rsidR="00BE5C45" w:rsidRPr="0012669A" w14:paraId="2B057190" w14:textId="77777777" w:rsidTr="00666BF5">
        <w:trPr>
          <w:trHeight w:val="709"/>
        </w:trPr>
        <w:tc>
          <w:tcPr>
            <w:tcW w:w="567" w:type="dxa"/>
          </w:tcPr>
          <w:p w14:paraId="34C0A35D" w14:textId="5BBD028B" w:rsidR="00BE5C45" w:rsidRDefault="00BE5C45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BF5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3A7E6075" w14:textId="77777777" w:rsidR="007F1893" w:rsidRPr="007F1893" w:rsidRDefault="007F1893" w:rsidP="007F1893">
            <w:pPr>
              <w:widowControl w:val="0"/>
              <w:tabs>
                <w:tab w:val="left" w:pos="1701"/>
              </w:tabs>
              <w:rPr>
                <w:rStyle w:val="Stark"/>
                <w:color w:val="000000"/>
                <w:shd w:val="clear" w:color="auto" w:fill="FFFFFF"/>
              </w:rPr>
            </w:pPr>
            <w:r w:rsidRPr="007F1893">
              <w:rPr>
                <w:rStyle w:val="Stark"/>
                <w:color w:val="000000"/>
                <w:shd w:val="clear" w:color="auto" w:fill="FFFFFF"/>
              </w:rPr>
              <w:t>Konkurrenskraftrådet (KKR)</w:t>
            </w:r>
          </w:p>
          <w:p w14:paraId="1D472A4B" w14:textId="77777777" w:rsidR="007F1893" w:rsidRPr="007F1893" w:rsidRDefault="007F1893" w:rsidP="007F1893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</w:p>
          <w:p w14:paraId="4E2E4527" w14:textId="77777777" w:rsidR="007F1893" w:rsidRPr="007F1893" w:rsidRDefault="007F1893" w:rsidP="007F1893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7F1893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Statssekreterare Håkan </w:t>
            </w:r>
            <w:proofErr w:type="spellStart"/>
            <w:r w:rsidRPr="007F1893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Jevrell</w:t>
            </w:r>
            <w:proofErr w:type="spellEnd"/>
            <w:r w:rsidRPr="007F1893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, biträdd av medarbetare från Utrikesdepartementet, lämnade </w:t>
            </w:r>
          </w:p>
          <w:p w14:paraId="601FD510" w14:textId="77777777" w:rsidR="007F1893" w:rsidRPr="007F1893" w:rsidRDefault="007F1893" w:rsidP="007F1893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</w:p>
          <w:p w14:paraId="403DB63B" w14:textId="4D214BE1" w:rsidR="007F1893" w:rsidRPr="007F1893" w:rsidRDefault="007F1893" w:rsidP="007F1893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7F1893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a) återrapport dels från konkurrenskraftsrådet (inre marknad och industri) den 7 december 2023, dels från informellt ministermöte i konkurrenskraftsrådet (inre marknad och industri) den 8–9 februari 202</w:t>
            </w:r>
            <w:r w:rsidR="00DE429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4</w:t>
            </w:r>
            <w:r w:rsidRPr="007F1893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, dels från informellt ministermöte i konkurrenskraftsrådet (turism) den 19–20 februari 2024.</w:t>
            </w:r>
          </w:p>
          <w:p w14:paraId="1A84D319" w14:textId="77777777" w:rsidR="007F1893" w:rsidRPr="007F1893" w:rsidRDefault="007F1893" w:rsidP="007F1893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</w:p>
          <w:p w14:paraId="74A31B81" w14:textId="77777777" w:rsidR="007F1893" w:rsidRPr="007F1893" w:rsidRDefault="007F1893" w:rsidP="007F1893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7F1893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lastRenderedPageBreak/>
              <w:t>b) information inför konkurrenskraftsrådet (inre marknaden och industri) den 7 mars 2024.</w:t>
            </w:r>
          </w:p>
          <w:p w14:paraId="30631143" w14:textId="77777777" w:rsidR="007F1893" w:rsidRPr="007F1893" w:rsidRDefault="007F1893" w:rsidP="007F1893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</w:p>
          <w:p w14:paraId="6399F24E" w14:textId="77777777" w:rsidR="007F1893" w:rsidRPr="007F1893" w:rsidRDefault="007F1893" w:rsidP="007F1893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7F1893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Under informationen närvarade även en tjänsteman från EU-nämndens </w:t>
            </w:r>
          </w:p>
          <w:p w14:paraId="4E104229" w14:textId="77777777" w:rsidR="00666BF5" w:rsidRDefault="007F1893" w:rsidP="007F1893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7F1893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kansli.</w:t>
            </w:r>
          </w:p>
          <w:p w14:paraId="5D47EABE" w14:textId="39069F0B" w:rsidR="00DE4291" w:rsidRPr="00666BF5" w:rsidRDefault="00DE4291" w:rsidP="007F1893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</w:p>
        </w:tc>
      </w:tr>
      <w:tr w:rsidR="00BE5C45" w:rsidRPr="0012669A" w14:paraId="6FB5CA4D" w14:textId="77777777" w:rsidTr="00BB21D1">
        <w:trPr>
          <w:trHeight w:val="950"/>
        </w:trPr>
        <w:tc>
          <w:tcPr>
            <w:tcW w:w="567" w:type="dxa"/>
          </w:tcPr>
          <w:p w14:paraId="4F0AEBB8" w14:textId="227ECA31" w:rsidR="00BE5C45" w:rsidRDefault="00BE5C45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66BF5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581E8AE0" w14:textId="152ADFF4" w:rsidR="00BE5C45" w:rsidRDefault="007F1893" w:rsidP="00E7594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proofErr w:type="spellStart"/>
            <w:r w:rsidRPr="007F1893">
              <w:rPr>
                <w:b/>
                <w:bCs/>
                <w:szCs w:val="23"/>
              </w:rPr>
              <w:t>Nettonollindustriförordningen</w:t>
            </w:r>
            <w:proofErr w:type="spellEnd"/>
            <w:r w:rsidR="00BE5C45">
              <w:rPr>
                <w:b/>
                <w:bCs/>
                <w:szCs w:val="23"/>
              </w:rPr>
              <w:br/>
            </w:r>
          </w:p>
          <w:p w14:paraId="35D0054D" w14:textId="77777777" w:rsidR="00BE5C45" w:rsidRDefault="00666BF5" w:rsidP="00DE4291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7F1893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Statssekreterare Håkan </w:t>
            </w:r>
            <w:proofErr w:type="spellStart"/>
            <w:r w:rsidRPr="007F1893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Jevrell</w:t>
            </w:r>
            <w:proofErr w:type="spellEnd"/>
            <w:r w:rsidRPr="007F1893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, biträdd av medarbetare från Utrikesdepartementet, </w:t>
            </w:r>
            <w:r w:rsidR="00DE4291" w:rsidRPr="00DE429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 xml:space="preserve">lämnade information och svarade på frågor om </w:t>
            </w:r>
            <w:proofErr w:type="spellStart"/>
            <w:r w:rsidR="00DE4291" w:rsidRPr="00DE429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nettonollindustriförordningen</w:t>
            </w:r>
            <w:proofErr w:type="spellEnd"/>
            <w:r w:rsidR="00DE4291" w:rsidRPr="00DE4291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.</w:t>
            </w:r>
          </w:p>
          <w:p w14:paraId="7101DE30" w14:textId="0A09D228" w:rsidR="00DE4291" w:rsidRPr="001066CE" w:rsidRDefault="00DE4291" w:rsidP="00DE4291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E7594E" w:rsidRPr="0012669A" w14:paraId="7EF27F36" w14:textId="77777777" w:rsidTr="00BB21D1">
        <w:trPr>
          <w:trHeight w:val="950"/>
        </w:trPr>
        <w:tc>
          <w:tcPr>
            <w:tcW w:w="567" w:type="dxa"/>
          </w:tcPr>
          <w:p w14:paraId="483B246C" w14:textId="57222FBE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BF5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1FF11655" w14:textId="7740204B" w:rsidR="001D22CD" w:rsidRPr="00666BF5" w:rsidRDefault="007F1893" w:rsidP="00666BF5">
            <w:pPr>
              <w:spacing w:after="200" w:line="280" w:lineRule="exact"/>
              <w:rPr>
                <w:szCs w:val="23"/>
              </w:rPr>
            </w:pPr>
            <w:r w:rsidRPr="0023330C">
              <w:rPr>
                <w:b/>
                <w:bCs/>
                <w:iCs/>
              </w:rPr>
              <w:t>Förslag till förordning</w:t>
            </w:r>
            <w:r>
              <w:rPr>
                <w:b/>
                <w:bCs/>
                <w:iCs/>
              </w:rPr>
              <w:t xml:space="preserve"> </w:t>
            </w:r>
            <w:r w:rsidRPr="0023330C">
              <w:rPr>
                <w:b/>
                <w:bCs/>
                <w:iCs/>
              </w:rPr>
              <w:t>om att underlätta gränsöverskridande lösningar</w:t>
            </w:r>
            <w:r>
              <w:rPr>
                <w:b/>
                <w:bCs/>
                <w:iCs/>
              </w:rPr>
              <w:br/>
            </w:r>
            <w:r>
              <w:rPr>
                <w:b/>
                <w:bCs/>
                <w:iCs/>
              </w:rPr>
              <w:br/>
            </w:r>
            <w:r w:rsidRPr="00C846EC">
              <w:rPr>
                <w:iCs/>
                <w:szCs w:val="23"/>
              </w:rPr>
              <w:t xml:space="preserve">Statssekreterare Dan Ericsson, </w:t>
            </w:r>
            <w:r w:rsidR="00666BF5">
              <w:rPr>
                <w:iCs/>
                <w:szCs w:val="23"/>
              </w:rPr>
              <w:t xml:space="preserve">biträdd av medarbetare från </w:t>
            </w:r>
            <w:r w:rsidRPr="00C846EC">
              <w:rPr>
                <w:szCs w:val="23"/>
              </w:rPr>
              <w:t>Landsbygds- och infrastrukturdepartementet</w:t>
            </w:r>
            <w:r w:rsidR="00666BF5">
              <w:rPr>
                <w:szCs w:val="23"/>
              </w:rPr>
              <w:t>, lämnade information om</w:t>
            </w:r>
            <w:r w:rsidR="00DE4291">
              <w:rPr>
                <w:szCs w:val="23"/>
              </w:rPr>
              <w:t xml:space="preserve"> </w:t>
            </w:r>
            <w:r w:rsidR="00666BF5">
              <w:rPr>
                <w:szCs w:val="23"/>
              </w:rPr>
              <w:t>regeringens bedömning av tillämpningen av subsidiaritetsprincipen i förslaget.</w:t>
            </w:r>
          </w:p>
        </w:tc>
      </w:tr>
      <w:tr w:rsidR="001D22CD" w:rsidRPr="0012669A" w14:paraId="4D4CF75B" w14:textId="77777777" w:rsidTr="00BB21D1">
        <w:trPr>
          <w:trHeight w:val="950"/>
        </w:trPr>
        <w:tc>
          <w:tcPr>
            <w:tcW w:w="567" w:type="dxa"/>
          </w:tcPr>
          <w:p w14:paraId="3E0314CC" w14:textId="0124095D" w:rsidR="001D22CD" w:rsidRDefault="001D22CD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BF5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525F4147" w14:textId="3BBCB86B" w:rsidR="00666BF5" w:rsidRDefault="00666BF5" w:rsidP="00666BF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bookmarkStart w:id="1" w:name="_Hlk160179915"/>
            <w:r w:rsidRPr="00666BF5">
              <w:rPr>
                <w:b/>
                <w:bCs/>
                <w:szCs w:val="23"/>
              </w:rPr>
              <w:t>Förslag till förordning om att underlätta gränsöverskridande lösningar (NU16)</w:t>
            </w:r>
          </w:p>
          <w:p w14:paraId="51FBB757" w14:textId="77777777" w:rsidR="00666BF5" w:rsidRPr="00666BF5" w:rsidRDefault="00666BF5" w:rsidP="00666BF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36195D76" w14:textId="77777777" w:rsidR="001D22CD" w:rsidRDefault="00666BF5" w:rsidP="00666BF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Utskottet f</w:t>
            </w:r>
            <w:r w:rsidRPr="00666BF5">
              <w:rPr>
                <w:szCs w:val="23"/>
              </w:rPr>
              <w:t>ortsatt</w:t>
            </w:r>
            <w:r>
              <w:rPr>
                <w:szCs w:val="23"/>
              </w:rPr>
              <w:t>e</w:t>
            </w:r>
            <w:r w:rsidRPr="00666BF5">
              <w:rPr>
                <w:szCs w:val="23"/>
              </w:rPr>
              <w:t xml:space="preserve"> </w:t>
            </w:r>
            <w:r>
              <w:rPr>
                <w:szCs w:val="23"/>
              </w:rPr>
              <w:t xml:space="preserve">subsidiaritetsprövningen av </w:t>
            </w:r>
            <w:proofErr w:type="gramStart"/>
            <w:r w:rsidRPr="00666BF5">
              <w:rPr>
                <w:szCs w:val="23"/>
              </w:rPr>
              <w:t>COM(</w:t>
            </w:r>
            <w:proofErr w:type="gramEnd"/>
            <w:r w:rsidRPr="00666BF5">
              <w:rPr>
                <w:szCs w:val="23"/>
              </w:rPr>
              <w:t>2023) 790</w:t>
            </w:r>
            <w:r>
              <w:rPr>
                <w:szCs w:val="23"/>
              </w:rPr>
              <w:t>.</w:t>
            </w:r>
          </w:p>
          <w:p w14:paraId="10C0C3EF" w14:textId="77777777" w:rsidR="00666BF5" w:rsidRDefault="00666BF5" w:rsidP="00666BF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D4B48F3" w14:textId="10FF1EB0" w:rsidR="00666BF5" w:rsidRDefault="00C02F5A" w:rsidP="00666BF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Utskottet beslutade</w:t>
            </w:r>
            <w:r w:rsidR="00666BF5">
              <w:rPr>
                <w:szCs w:val="23"/>
              </w:rPr>
              <w:t>, med stöd av 10 kap. 3 § tredje stycket riksdagsordningen, att avge ett utlåtande i ärendet.</w:t>
            </w:r>
          </w:p>
          <w:p w14:paraId="7B046D9B" w14:textId="77777777" w:rsidR="00666BF5" w:rsidRDefault="00666BF5" w:rsidP="00666BF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25C0958E" w14:textId="77777777" w:rsidR="00666BF5" w:rsidRDefault="00666BF5" w:rsidP="00666BF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bookmarkEnd w:id="1"/>
          <w:p w14:paraId="1741AB15" w14:textId="78CE8491" w:rsidR="00666BF5" w:rsidRPr="00666BF5" w:rsidRDefault="00666BF5" w:rsidP="00666BF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E7594E" w:rsidRPr="0012669A" w14:paraId="33046147" w14:textId="77777777" w:rsidTr="00BB21D1">
        <w:trPr>
          <w:trHeight w:val="950"/>
        </w:trPr>
        <w:tc>
          <w:tcPr>
            <w:tcW w:w="567" w:type="dxa"/>
          </w:tcPr>
          <w:p w14:paraId="226051D7" w14:textId="0C83619C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BF5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4C5000F1" w14:textId="77777777" w:rsidR="00E7594E" w:rsidRPr="00F42793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E7594E" w:rsidRPr="004D24D5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1270DD36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>Nästa sammanträde äger rum t</w:t>
            </w:r>
            <w:r w:rsidR="001D22CD">
              <w:rPr>
                <w:bCs/>
              </w:rPr>
              <w:t>ors</w:t>
            </w:r>
            <w:r w:rsidRPr="00AE0DEF">
              <w:rPr>
                <w:bCs/>
              </w:rPr>
              <w:t xml:space="preserve">dagen den </w:t>
            </w:r>
            <w:r w:rsidR="00666BF5">
              <w:rPr>
                <w:bCs/>
              </w:rPr>
              <w:t>14 mars</w:t>
            </w:r>
            <w:r w:rsidRPr="00AE0DEF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AE0DEF">
              <w:rPr>
                <w:bCs/>
              </w:rPr>
              <w:t xml:space="preserve"> kl.</w:t>
            </w:r>
            <w:r w:rsidR="00840EC6">
              <w:rPr>
                <w:bCs/>
              </w:rPr>
              <w:t xml:space="preserve"> </w:t>
            </w:r>
            <w:r w:rsidRPr="00AE0DEF">
              <w:rPr>
                <w:bCs/>
              </w:rPr>
              <w:t>1</w:t>
            </w:r>
            <w:r w:rsidR="001D22CD">
              <w:rPr>
                <w:bCs/>
              </w:rPr>
              <w:t>0</w:t>
            </w:r>
            <w:r w:rsidRPr="00AE0DEF">
              <w:rPr>
                <w:bCs/>
              </w:rPr>
              <w:t>.00.</w:t>
            </w:r>
          </w:p>
        </w:tc>
      </w:tr>
      <w:tr w:rsidR="00E7594E" w:rsidRPr="0012669A" w14:paraId="448A3638" w14:textId="77777777" w:rsidTr="00BB21D1">
        <w:tc>
          <w:tcPr>
            <w:tcW w:w="7587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614F22A2" w14:textId="77777777" w:rsidR="001D22CD" w:rsidRDefault="001D22CD" w:rsidP="00E7594E">
            <w:pPr>
              <w:tabs>
                <w:tab w:val="left" w:pos="1701"/>
              </w:tabs>
            </w:pPr>
          </w:p>
          <w:p w14:paraId="2F543F4C" w14:textId="77777777" w:rsidR="001D22CD" w:rsidRDefault="001D22CD" w:rsidP="00E7594E">
            <w:pPr>
              <w:tabs>
                <w:tab w:val="left" w:pos="1701"/>
              </w:tabs>
            </w:pPr>
          </w:p>
          <w:p w14:paraId="56126E41" w14:textId="57045C76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0C68E91F" w14:textId="2FC3F499" w:rsidR="00E7594E" w:rsidRDefault="00E7594E" w:rsidP="00E7594E">
            <w:pPr>
              <w:tabs>
                <w:tab w:val="left" w:pos="1701"/>
              </w:tabs>
            </w:pPr>
          </w:p>
          <w:p w14:paraId="79740975" w14:textId="5F459465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666BF5">
              <w:t>14 mars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16F5B28A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831DDAA" w14:textId="07A8A499" w:rsidR="00E7594E" w:rsidRDefault="00E7594E">
      <w:bookmarkStart w:id="2" w:name="_Hlk97030853"/>
      <w:bookmarkStart w:id="3" w:name="_Hlk146185070"/>
    </w:p>
    <w:p w14:paraId="6BBF2878" w14:textId="77777777" w:rsidR="00E7594E" w:rsidRDefault="00E7594E">
      <w:r>
        <w:br w:type="page"/>
      </w:r>
    </w:p>
    <w:p w14:paraId="1B1820A2" w14:textId="77777777" w:rsidR="00141DEF" w:rsidRDefault="00141DEF"/>
    <w:tbl>
      <w:tblPr>
        <w:tblW w:w="887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425"/>
        <w:gridCol w:w="426"/>
        <w:gridCol w:w="282"/>
        <w:gridCol w:w="285"/>
        <w:gridCol w:w="302"/>
        <w:gridCol w:w="265"/>
        <w:gridCol w:w="19"/>
        <w:gridCol w:w="443"/>
        <w:gridCol w:w="388"/>
        <w:gridCol w:w="37"/>
        <w:gridCol w:w="426"/>
        <w:gridCol w:w="529"/>
        <w:gridCol w:w="19"/>
      </w:tblGrid>
      <w:tr w:rsidR="00B8320F" w14:paraId="66CEFB4D" w14:textId="77777777" w:rsidTr="00141DEF">
        <w:trPr>
          <w:gridAfter w:val="1"/>
          <w:wAfter w:w="19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3780E69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666BF5">
              <w:rPr>
                <w:sz w:val="20"/>
              </w:rPr>
              <w:t>20</w:t>
            </w:r>
          </w:p>
        </w:tc>
      </w:tr>
      <w:tr w:rsidR="00B8320F" w14:paraId="0DF86746" w14:textId="77777777" w:rsidTr="00141DEF">
        <w:trPr>
          <w:gridAfter w:val="1"/>
          <w:wAfter w:w="19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6000112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  <w:r w:rsidR="004B7D90">
              <w:rPr>
                <w:sz w:val="22"/>
                <w:szCs w:val="22"/>
              </w:rPr>
              <w:t>–</w:t>
            </w:r>
            <w:r w:rsidR="004E0FA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393B8AC9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C02F5A">
              <w:rPr>
                <w:sz w:val="22"/>
                <w:szCs w:val="22"/>
              </w:rPr>
              <w:t xml:space="preserve"> </w:t>
            </w:r>
            <w:r w:rsidR="004E0FA4">
              <w:rPr>
                <w:sz w:val="22"/>
                <w:szCs w:val="22"/>
              </w:rPr>
              <w:t>4–8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3B6CF90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8D6D68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C67BA0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188191BA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3DC055ED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16AD3845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599B56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73A7C0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1C3111C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B843B1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369FB7B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74D1FB39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2089AF6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124D40A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0FB86BA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89BE576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E9979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4C6C2C84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7FBEBA4D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0DBB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6CF49E77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52FE2564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7DF5E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462556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7F7030B7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7AED4C42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5F2FA19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0E09D57E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7C93857F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1568CE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2A5003BD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42754D5A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306911A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0BCE6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5AAC2FA4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2925450C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49D6037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3960B9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213077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270DA8D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4A78C86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178733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B8320F" w:rsidRDefault="00093F5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</w:t>
            </w:r>
            <w:r w:rsidR="0064466B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1AAC9972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15D69E8D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324EB12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83B585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6A876F59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31D442C8" w:rsidR="00B8320F" w:rsidRDefault="004E0FA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0FEE5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8DC2F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FE82B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68C7875D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7639F4E3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4878F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112D1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00FFEB3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2627E0E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0B960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74A19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49A0F96A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287494E3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F8A3C8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070F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62608C" w:rsidRDefault="00BA0945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3F8D304C" w:rsidR="0062608C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B809C03" w:rsidR="0062608C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1540DD9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5DB67BE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2682B6D1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2FEDE6DF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481957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3B26F49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7FAC3648" w:rsidR="009F7E47" w:rsidRPr="00F8082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54BED34D" w:rsidR="00B8320F" w:rsidRPr="00F8082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A4FC52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F9F0E96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B72DB6" w:rsidRDefault="00DA5A3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72DB6">
              <w:rPr>
                <w:snapToGrid w:val="0"/>
                <w:color w:val="000000"/>
                <w:sz w:val="20"/>
                <w:lang w:val="en-US"/>
              </w:rPr>
              <w:t>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113C1774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37BD0618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514A672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1AD0E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495C7B8E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699F8761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2E64B0D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2F508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7BFCDC2F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28198B14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7E1083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2E9802F7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BD4F48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B8320F" w:rsidRDefault="00093F5C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af Sillén </w:t>
            </w:r>
            <w:r w:rsidR="00B72DB6">
              <w:rPr>
                <w:sz w:val="20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18B69C5E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16ED243" w:rsidR="00B8320F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3F05E7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351721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94E" w14:paraId="7229D7C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E7594E" w:rsidRDefault="00E7594E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3099856F" w:rsidR="00E7594E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23854077" w:rsidR="00E7594E" w:rsidRDefault="00666BF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60977CB2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141DEF">
        <w:trPr>
          <w:gridAfter w:val="1"/>
          <w:wAfter w:w="19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141DEF">
        <w:trPr>
          <w:gridAfter w:val="1"/>
          <w:wAfter w:w="19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2"/>
      <w:bookmarkEnd w:id="3"/>
    </w:tbl>
    <w:p w14:paraId="4174E854" w14:textId="77777777" w:rsidR="00B8320F" w:rsidRDefault="00B8320F" w:rsidP="00634EDF"/>
    <w:sectPr w:rsidR="00B8320F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F3143" w14:textId="77777777" w:rsidR="00D14A56" w:rsidRDefault="00D14A56" w:rsidP="002130F1">
      <w:r>
        <w:separator/>
      </w:r>
    </w:p>
  </w:endnote>
  <w:endnote w:type="continuationSeparator" w:id="0">
    <w:p w14:paraId="0F2E48D1" w14:textId="77777777" w:rsidR="00D14A56" w:rsidRDefault="00D14A5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B5F3" w14:textId="77777777" w:rsidR="00D14A56" w:rsidRDefault="00D14A56" w:rsidP="002130F1">
      <w:r>
        <w:separator/>
      </w:r>
    </w:p>
  </w:footnote>
  <w:footnote w:type="continuationSeparator" w:id="0">
    <w:p w14:paraId="249267FC" w14:textId="77777777" w:rsidR="00D14A56" w:rsidRDefault="00D14A5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C7FE1"/>
    <w:rsid w:val="001D00C5"/>
    <w:rsid w:val="001D1340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5ED2"/>
    <w:rsid w:val="00306680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B7D90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8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072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AE2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4011</Characters>
  <Application>Microsoft Office Word</Application>
  <DocSecurity>0</DocSecurity>
  <Lines>1337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2024-02-29T08:50:00Z</cp:lastPrinted>
  <dcterms:created xsi:type="dcterms:W3CDTF">2024-03-14T14:58:00Z</dcterms:created>
  <dcterms:modified xsi:type="dcterms:W3CDTF">2024-03-14T14:58:00Z</dcterms:modified>
</cp:coreProperties>
</file>