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D96C87" w:rsidRPr="0029242A" w:rsidTr="00D96C87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D96C87" w:rsidRPr="0029242A" w:rsidRDefault="00D96C87" w:rsidP="00D96C87">
            <w:pPr>
              <w:pStyle w:val="RSKRbeteckning"/>
              <w:spacing w:before="240"/>
            </w:pPr>
            <w:r w:rsidRPr="0029242A">
              <w:t>Riksdagsskrivelse</w:t>
            </w:r>
          </w:p>
          <w:p w:rsidR="00D96C87" w:rsidRPr="0029242A" w:rsidRDefault="00D96C87" w:rsidP="00D96C87">
            <w:pPr>
              <w:pStyle w:val="RSKRbeteckning"/>
            </w:pPr>
            <w:r w:rsidRPr="0029242A">
              <w:t>2010/11:208</w:t>
            </w:r>
          </w:p>
        </w:tc>
        <w:tc>
          <w:tcPr>
            <w:tcW w:w="1134" w:type="dxa"/>
          </w:tcPr>
          <w:p w:rsidR="00D96C87" w:rsidRPr="0029242A" w:rsidRDefault="0029242A" w:rsidP="00D96C87">
            <w:pPr>
              <w:jc w:val="right"/>
            </w:pPr>
            <w:r w:rsidRPr="0029242A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96C87" w:rsidRPr="0029242A" w:rsidTr="00D96C87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D96C87" w:rsidRPr="0029242A" w:rsidRDefault="00D96C87">
            <w:pPr>
              <w:rPr>
                <w:sz w:val="10"/>
              </w:rPr>
            </w:pPr>
          </w:p>
        </w:tc>
      </w:tr>
    </w:tbl>
    <w:p w:rsidR="00D96C87" w:rsidRPr="0029242A" w:rsidRDefault="00D96C87"/>
    <w:p w:rsidR="00D96C87" w:rsidRPr="0029242A" w:rsidRDefault="00D96C87" w:rsidP="00D96C87">
      <w:pPr>
        <w:pStyle w:val="Mottagare1"/>
      </w:pPr>
      <w:r w:rsidRPr="0029242A">
        <w:t>Regeringen</w:t>
      </w:r>
    </w:p>
    <w:p w:rsidR="00D96C87" w:rsidRPr="0029242A" w:rsidRDefault="00D96C87" w:rsidP="00D96C87">
      <w:pPr>
        <w:pStyle w:val="Mottagare2"/>
      </w:pPr>
      <w:r w:rsidRPr="0029242A">
        <w:t>Justitiedepartementet</w:t>
      </w:r>
    </w:p>
    <w:p w:rsidR="00D96C87" w:rsidRPr="0029242A" w:rsidRDefault="00D96C87" w:rsidP="00D96C87">
      <w:r w:rsidRPr="0029242A">
        <w:t>Med överlämnande av civilutskottets betänkande 2010/11:CU9 Ändringar i skuldsaneringslagen m.m. får jag anmäla att riksdagen denna dag bifallit utskottets förslag till riksdagsbeslut.</w:t>
      </w:r>
    </w:p>
    <w:p w:rsidR="00D96C87" w:rsidRPr="0029242A" w:rsidRDefault="00D96C87" w:rsidP="00D96C87">
      <w:pPr>
        <w:pStyle w:val="Stockholm"/>
      </w:pPr>
      <w:r w:rsidRPr="0029242A">
        <w:t>Stockholm den 6 april 2011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96C87" w:rsidRPr="0029242A" w:rsidTr="00D96C87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D96C87" w:rsidRPr="0029242A" w:rsidRDefault="00D96C87" w:rsidP="00D96C87">
            <w:pPr>
              <w:pStyle w:val="AvsTalman"/>
            </w:pPr>
            <w:r w:rsidRPr="0029242A">
              <w:t>Per Westerberg</w:t>
            </w:r>
          </w:p>
        </w:tc>
        <w:tc>
          <w:tcPr>
            <w:tcW w:w="3628" w:type="dxa"/>
          </w:tcPr>
          <w:p w:rsidR="00D96C87" w:rsidRPr="0029242A" w:rsidRDefault="00D96C87" w:rsidP="00D96C87">
            <w:pPr>
              <w:pStyle w:val="AvsTjnsteman"/>
            </w:pPr>
            <w:r w:rsidRPr="0029242A">
              <w:t>Ulf Christoffersson</w:t>
            </w:r>
          </w:p>
        </w:tc>
      </w:tr>
    </w:tbl>
    <w:p w:rsidR="00D85057" w:rsidRPr="0029242A" w:rsidRDefault="00D85057" w:rsidP="00D96C87"/>
    <w:sectPr w:rsidR="00D85057" w:rsidRPr="0029242A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6C87"/>
    <w:rsid w:val="0009098F"/>
    <w:rsid w:val="000C2D8D"/>
    <w:rsid w:val="001667BD"/>
    <w:rsid w:val="001C2855"/>
    <w:rsid w:val="00224A43"/>
    <w:rsid w:val="00243D3C"/>
    <w:rsid w:val="00244660"/>
    <w:rsid w:val="0026798D"/>
    <w:rsid w:val="0029242A"/>
    <w:rsid w:val="002B6D86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92A75"/>
    <w:rsid w:val="007D2903"/>
    <w:rsid w:val="00852286"/>
    <w:rsid w:val="008526C1"/>
    <w:rsid w:val="00860608"/>
    <w:rsid w:val="008D022D"/>
    <w:rsid w:val="009417EF"/>
    <w:rsid w:val="00992B77"/>
    <w:rsid w:val="009F0EC7"/>
    <w:rsid w:val="00A16D59"/>
    <w:rsid w:val="00AC3A6D"/>
    <w:rsid w:val="00B63016"/>
    <w:rsid w:val="00BB222A"/>
    <w:rsid w:val="00BB66ED"/>
    <w:rsid w:val="00C1040E"/>
    <w:rsid w:val="00C72B82"/>
    <w:rsid w:val="00D644E9"/>
    <w:rsid w:val="00D85057"/>
    <w:rsid w:val="00D96C8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D888FF62-4B80-446D-B010-A2E062BA4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35</Words>
  <Characters>282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v3.45 110120 1400</dc:description>
  <cp:lastModifiedBy>Lars Brink</cp:lastModifiedBy>
  <cp:revision>2</cp:revision>
  <cp:lastPrinted>1601-01-01T00:00:00Z</cp:lastPrinted>
  <dcterms:created xsi:type="dcterms:W3CDTF">2025-12-18T03:40:00Z</dcterms:created>
  <dcterms:modified xsi:type="dcterms:W3CDTF">2025-12-18T03:40:00Z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208</vt:lpwstr>
  </property>
  <property fmtid="{D5CDD505-2E9C-101B-9397-08002B2CF9AE}" pid="6" name="Datum">
    <vt:lpwstr>2011-04-06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Utskott">
    <vt:lpwstr>Civilutskottet</vt:lpwstr>
  </property>
  <property fmtid="{D5CDD505-2E9C-101B-9397-08002B2CF9AE}" pid="14" name="UskBet">
    <vt:lpwstr>CU</vt:lpwstr>
  </property>
  <property fmtid="{D5CDD505-2E9C-101B-9397-08002B2CF9AE}" pid="15" name="RefRM">
    <vt:lpwstr>2010/11</vt:lpwstr>
  </property>
  <property fmtid="{D5CDD505-2E9C-101B-9397-08002B2CF9AE}" pid="16" name="RefNr">
    <vt:lpwstr>9</vt:lpwstr>
  </property>
  <property fmtid="{D5CDD505-2E9C-101B-9397-08002B2CF9AE}" pid="17" name="RefRubrik">
    <vt:lpwstr>Ändringar i skuldsaneringslagen m.m.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6 april 2011</vt:lpwstr>
  </property>
</Properties>
</file>