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94E" w:rsidRPr="00C33C71" w:rsidRDefault="0060294E" w:rsidP="00AC5D1E">
      <w:pPr>
        <w:pStyle w:val="Hemstlrubrik"/>
        <w:spacing w:before="680" w:after="250" w:line="320" w:lineRule="exact"/>
        <w:rPr>
          <w:b w:val="0"/>
          <w:szCs w:val="32"/>
        </w:rPr>
      </w:pPr>
      <w:r w:rsidRPr="00C33C71">
        <w:rPr>
          <w:b w:val="0"/>
          <w:szCs w:val="32"/>
        </w:rPr>
        <w:t>Förslag till riksdagsbeslut</w:t>
      </w:r>
    </w:p>
    <w:p w:rsidR="0060294E" w:rsidRPr="00C33C71" w:rsidRDefault="0060294E" w:rsidP="00AC5D1E">
      <w:pPr>
        <w:pStyle w:val="Hemstlatt"/>
        <w:rPr>
          <w:szCs w:val="24"/>
        </w:rPr>
      </w:pPr>
      <w:r w:rsidRPr="00C33C71">
        <w:t xml:space="preserve">Riksdagen tillkännager för regeringen som sin mening vad i motionen anförs om </w:t>
      </w:r>
      <w:r w:rsidRPr="00C33C71">
        <w:rPr>
          <w:szCs w:val="24"/>
        </w:rPr>
        <w:t>a</w:t>
      </w:r>
      <w:r w:rsidR="00A56B9B" w:rsidRPr="00C33C71">
        <w:rPr>
          <w:szCs w:val="24"/>
        </w:rPr>
        <w:t xml:space="preserve">tt </w:t>
      </w:r>
      <w:r w:rsidR="00A56B9B" w:rsidRPr="00C33C71">
        <w:rPr>
          <w:color w:val="000000"/>
          <w:szCs w:val="24"/>
        </w:rPr>
        <w:t>flytta en av SVT:s kanaler till Göteborg.</w:t>
      </w:r>
    </w:p>
    <w:p w:rsidR="0060294E" w:rsidRPr="00C33C71" w:rsidRDefault="0060294E" w:rsidP="004955C3">
      <w:pPr>
        <w:pStyle w:val="Rubrik1"/>
      </w:pPr>
      <w:r w:rsidRPr="00C33C71">
        <w:t>Motivering</w:t>
      </w:r>
    </w:p>
    <w:p w:rsidR="0060294E" w:rsidRPr="00C33C71" w:rsidRDefault="0060294E" w:rsidP="004955C3">
      <w:r w:rsidRPr="00C33C71">
        <w:t>För tio år sedan skrev jag en artikel tillsammans med Olle Wästberg, då l</w:t>
      </w:r>
      <w:r w:rsidRPr="00C33C71">
        <w:t>e</w:t>
      </w:r>
      <w:r w:rsidRPr="00C33C71">
        <w:t xml:space="preserve">damot i den parlamentariska </w:t>
      </w:r>
      <w:r w:rsidRPr="00C33C71">
        <w:rPr>
          <w:i/>
          <w:iCs/>
        </w:rPr>
        <w:t>public service</w:t>
      </w:r>
      <w:r w:rsidRPr="00C33C71">
        <w:t>-beredningen, om behovet av att bredda nyhetsrapporteringens perspektiv i Sverige. Redan då var vi många som var pessimistiska till viljan att förlägga någon av Sveriges Televisions två nyhetsred</w:t>
      </w:r>
      <w:r w:rsidR="00A56B9B" w:rsidRPr="00C33C71">
        <w:t>aktioner utanför Stockholm</w:t>
      </w:r>
      <w:r w:rsidRPr="00C33C71">
        <w:t>. Sedan dess har Rapport och Akt</w:t>
      </w:r>
      <w:r w:rsidRPr="00C33C71">
        <w:t>u</w:t>
      </w:r>
      <w:r w:rsidRPr="00C33C71">
        <w:t>ellt i praktiken slagits ihop till en gemensam nyhetsredaktion i allt utom na</w:t>
      </w:r>
      <w:r w:rsidRPr="00C33C71">
        <w:t>m</w:t>
      </w:r>
      <w:r w:rsidRPr="00C33C71">
        <w:t>net. I</w:t>
      </w:r>
      <w:r w:rsidR="004955C3" w:rsidRPr="00C33C71">
        <w:t xml:space="preserve"> </w:t>
      </w:r>
      <w:r w:rsidRPr="00C33C71">
        <w:t xml:space="preserve">dag är det frestande att säga </w:t>
      </w:r>
      <w:r w:rsidR="004955C3" w:rsidRPr="00C33C71">
        <w:t>”</w:t>
      </w:r>
      <w:r w:rsidRPr="00C33C71">
        <w:t>vad var det vi sa!</w:t>
      </w:r>
      <w:r w:rsidR="004955C3" w:rsidRPr="00C33C71">
        <w:t>”</w:t>
      </w:r>
      <w:r w:rsidRPr="00C33C71">
        <w:t xml:space="preserve"> </w:t>
      </w:r>
      <w:r w:rsidR="004955C3" w:rsidRPr="00C33C71">
        <w:t>–</w:t>
      </w:r>
      <w:r w:rsidRPr="00C33C71">
        <w:t xml:space="preserve"> men det nyttar föga. Det som står på tur är dessutom ytterligare nedskärningar inom SVT:s regi</w:t>
      </w:r>
      <w:r w:rsidRPr="00C33C71">
        <w:t>o</w:t>
      </w:r>
      <w:r w:rsidRPr="00C33C71">
        <w:t>nala produktion.</w:t>
      </w:r>
    </w:p>
    <w:p w:rsidR="0060294E" w:rsidRPr="00C33C71" w:rsidRDefault="0060294E" w:rsidP="0060294E">
      <w:pPr>
        <w:pStyle w:val="Normaltindrag"/>
      </w:pPr>
      <w:r w:rsidRPr="00C33C71">
        <w:t xml:space="preserve">Det bästa vi kunde åstadkomma för nio år sedan var en överenskommelse om att 55 </w:t>
      </w:r>
      <w:r w:rsidR="004955C3" w:rsidRPr="00C33C71">
        <w:t>%</w:t>
      </w:r>
      <w:r w:rsidRPr="00C33C71">
        <w:t xml:space="preserve"> av all TV- och radioproduktion ska ske utanför Stockholmso</w:t>
      </w:r>
      <w:r w:rsidRPr="00C33C71">
        <w:t>m</w:t>
      </w:r>
      <w:r w:rsidRPr="00C33C71">
        <w:t>rådet, att Sveriges Television i sin nyhetsbedömning ska bli mindre Stoc</w:t>
      </w:r>
      <w:r w:rsidRPr="00C33C71">
        <w:t>k</w:t>
      </w:r>
      <w:r w:rsidRPr="00C33C71">
        <w:t>holmscentrerad och att redaktioner eller ledande beslutsfunktioner inom sa</w:t>
      </w:r>
      <w:r w:rsidRPr="00C33C71">
        <w:t>m</w:t>
      </w:r>
      <w:r w:rsidRPr="00C33C71">
        <w:t>hällsbevakningen ska flytta ut från huvudstaden.</w:t>
      </w:r>
    </w:p>
    <w:p w:rsidR="0060294E" w:rsidRPr="00C33C71" w:rsidRDefault="0060294E" w:rsidP="0060294E">
      <w:pPr>
        <w:pStyle w:val="Normaltindrag"/>
      </w:pPr>
      <w:r w:rsidRPr="00C33C71">
        <w:t>TV-mediet har en mycket stor genomslagskraft. Vi har många fler TV-kanaler i</w:t>
      </w:r>
      <w:r w:rsidR="004955C3" w:rsidRPr="00C33C71">
        <w:t xml:space="preserve"> </w:t>
      </w:r>
      <w:r w:rsidRPr="00C33C71">
        <w:t>dag än under det statliga sändningsmonopolets tid, andra medier har blivit svagare, tidningar har lagts ned och redaktioner skurits ned. Det som blir en stor nyhet i TV:s nyhetsprogram blir automatiskt uppmärksammat i andra medier. Den nyhetsbedömning som görs av ledningarna för Aktuellt, Rapport och TV 4:s Nyheterna är därför av stor betydelse för svensk själ</w:t>
      </w:r>
      <w:r w:rsidRPr="00C33C71">
        <w:t>v</w:t>
      </w:r>
      <w:r w:rsidRPr="00C33C71">
        <w:t>bild, debatt och beslut.</w:t>
      </w:r>
    </w:p>
    <w:p w:rsidR="0060294E" w:rsidRPr="00C33C71" w:rsidRDefault="004955C3" w:rsidP="0060294E">
      <w:pPr>
        <w:pStyle w:val="Rubrik1"/>
        <w:shd w:val="clear" w:color="auto" w:fill="FFFFFF"/>
        <w:rPr>
          <w:color w:val="000000"/>
          <w:szCs w:val="24"/>
        </w:rPr>
      </w:pPr>
      <w:r w:rsidRPr="00C33C71">
        <w:rPr>
          <w:color w:val="000000"/>
          <w:szCs w:val="24"/>
        </w:rPr>
        <w:lastRenderedPageBreak/>
        <w:t>Stockholm dominerar</w:t>
      </w:r>
    </w:p>
    <w:p w:rsidR="0060294E" w:rsidRPr="00C33C71" w:rsidRDefault="0060294E" w:rsidP="0060294E">
      <w:r w:rsidRPr="00C33C71">
        <w:t xml:space="preserve">Att Stockholm dominerar i nyhetsrapporteringen beror naturligtvis på att de flesta av maktens institutioner ligger där: regering, riksdag, partihögkvarter, de flesta fackförbund osv. Hela 37 </w:t>
      </w:r>
      <w:r w:rsidR="004955C3" w:rsidRPr="00C33C71">
        <w:t>%</w:t>
      </w:r>
      <w:r w:rsidRPr="00C33C71">
        <w:t xml:space="preserve"> av den samlade tidningsupplagan </w:t>
      </w:r>
      <w:r w:rsidR="00517D82" w:rsidRPr="00C33C71">
        <w:t xml:space="preserve">– </w:t>
      </w:r>
      <w:r w:rsidRPr="00C33C71">
        <w:t>inkl</w:t>
      </w:r>
      <w:r w:rsidRPr="00C33C71">
        <w:t>u</w:t>
      </w:r>
      <w:r w:rsidRPr="00C33C71">
        <w:t xml:space="preserve">derande kvällstidningarna </w:t>
      </w:r>
      <w:r w:rsidR="004955C3" w:rsidRPr="00C33C71">
        <w:t>–</w:t>
      </w:r>
      <w:r w:rsidRPr="00C33C71">
        <w:t xml:space="preserve"> utges i Stockholm, medan bara 20 </w:t>
      </w:r>
      <w:r w:rsidR="004955C3" w:rsidRPr="00C33C71">
        <w:t>%</w:t>
      </w:r>
      <w:r w:rsidRPr="00C33C71">
        <w:t xml:space="preserve"> av sven</w:t>
      </w:r>
      <w:r w:rsidRPr="00C33C71">
        <w:t>s</w:t>
      </w:r>
      <w:r w:rsidRPr="00C33C71">
        <w:t>karna bor i Stockholms län.</w:t>
      </w:r>
    </w:p>
    <w:p w:rsidR="0060294E" w:rsidRPr="00C33C71" w:rsidRDefault="0060294E" w:rsidP="0060294E">
      <w:pPr>
        <w:pStyle w:val="Normaltindrag"/>
      </w:pPr>
      <w:r w:rsidRPr="00C33C71">
        <w:t>Men poängen är inte bara att detta ger en viss övervikt i förhållande till folkmängden, utan att Sverige är litet och Stockholm är litet. Värderingarna blir lätt enhetliga. Att en så stor del av det samlade medieutbudet produceras i en liten del av landet betyder att dess värderingar lätt blir ännu mer förskjutna i förhållande till resten av landet. Den geografiska koncentrationen motverkar att perspektiv och infallsvinklar ges en kritisk granskning.</w:t>
      </w:r>
    </w:p>
    <w:p w:rsidR="0060294E" w:rsidRPr="00C33C71" w:rsidRDefault="0060294E" w:rsidP="0060294E">
      <w:pPr>
        <w:pStyle w:val="Normaltindrag"/>
      </w:pPr>
      <w:r w:rsidRPr="00C33C71">
        <w:t>Det viktiga är alltså inte var kameran står eller var reportagen görs utan var de sitter som beslutar om vad som ska prioriteras. Det är av det skälet som det ovillkorligen måste finnas en nyhetsredaktion i Göteborg. Perspektivet ska breddas. Allt annat är ett fattigdomsbevis. Att enbart flytta en nyhetsredaktion kommer förmodligen inte att räcka. Därför är det rimligt att flytta den ena av SVT:s kanaler till Göteborg.</w:t>
      </w:r>
    </w:p>
    <w:p w:rsidR="0060294E" w:rsidRPr="00C33C71" w:rsidRDefault="004955C3" w:rsidP="0060294E">
      <w:pPr>
        <w:pStyle w:val="Rubrik1"/>
        <w:shd w:val="clear" w:color="auto" w:fill="FFFFFF"/>
        <w:rPr>
          <w:color w:val="000000"/>
          <w:szCs w:val="24"/>
        </w:rPr>
      </w:pPr>
      <w:r w:rsidRPr="00C33C71">
        <w:rPr>
          <w:color w:val="000000"/>
          <w:szCs w:val="24"/>
        </w:rPr>
        <w:t>Tydliga krav</w:t>
      </w:r>
    </w:p>
    <w:p w:rsidR="0060294E" w:rsidRPr="00C33C71" w:rsidRDefault="0060294E" w:rsidP="0060294E">
      <w:r w:rsidRPr="00C33C71">
        <w:t>Politiker ska inte lägga sig i innehållet i konkreta program eller detaljstyra hur produktionen i SVT eller Sveriges Radio sker. Men vi bör ställa tydliga krav på vilken inriktning och organisation man vill ha på</w:t>
      </w:r>
      <w:r w:rsidR="004955C3" w:rsidRPr="00C33C71">
        <w:t xml:space="preserve"> </w:t>
      </w:r>
      <w:r w:rsidRPr="00C33C71">
        <w:rPr>
          <w:i/>
          <w:iCs/>
        </w:rPr>
        <w:t>public service</w:t>
      </w:r>
      <w:r w:rsidRPr="00C33C71">
        <w:t>-verk</w:t>
      </w:r>
      <w:r w:rsidR="004955C3" w:rsidRPr="00C33C71">
        <w:softHyphen/>
      </w:r>
      <w:r w:rsidRPr="00C33C71">
        <w:t>samheten.</w:t>
      </w:r>
    </w:p>
    <w:p w:rsidR="0060294E" w:rsidRPr="00C33C71" w:rsidRDefault="0060294E" w:rsidP="0060294E">
      <w:pPr>
        <w:pStyle w:val="Normaltindrag"/>
      </w:pPr>
      <w:r w:rsidRPr="00C33C71">
        <w:t>Sammanslagningen av delar av Aktuellts och Rapports nyhetsredaktioner till gemensamma funktioner skedde i uppenbar strid med det riksdagsbeslut som sa att SVT även fortsättningsvis skulle ha två självständiga nyhetsreda</w:t>
      </w:r>
      <w:r w:rsidRPr="00C33C71">
        <w:t>k</w:t>
      </w:r>
      <w:r w:rsidRPr="00C33C71">
        <w:t>tioner.</w:t>
      </w:r>
    </w:p>
    <w:p w:rsidR="00A56B9B" w:rsidRPr="00C33C71" w:rsidRDefault="0060294E" w:rsidP="00A56B9B">
      <w:pPr>
        <w:pStyle w:val="Normaltindrag"/>
      </w:pPr>
      <w:r w:rsidRPr="00C33C71">
        <w:t xml:space="preserve">Själva syftet med </w:t>
      </w:r>
      <w:r w:rsidRPr="00C33C71">
        <w:rPr>
          <w:i/>
          <w:iCs/>
        </w:rPr>
        <w:t>public service</w:t>
      </w:r>
      <w:r w:rsidR="004955C3" w:rsidRPr="00C33C71">
        <w:rPr>
          <w:i/>
          <w:iCs/>
        </w:rPr>
        <w:t xml:space="preserve"> </w:t>
      </w:r>
      <w:r w:rsidRPr="00C33C71">
        <w:t>är just att vissa grundläggande krav av detta slag ska kunna ställas och tillgodoses. Att skapa större mångfald genom att en kanal placeras och produceras utanför Stockholm är därför ett sådant rimligt krav. Nyhetsrapporteringen i Sverige ska inte domineras av ett ens</w:t>
      </w:r>
      <w:r w:rsidRPr="00C33C71">
        <w:t>i</w:t>
      </w:r>
      <w:r w:rsidRPr="00C33C71">
        <w:t>digt utbud och urval. Därför måste en kanal placeras i Göteborg. Genom att flytta en av nyhetsredaktionerna återställer vi samtidigt deras självständighet, vilket faktiskt var riksdagens krav från början.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55C3" w:rsidRPr="00C33C71">
        <w:tblPrEx>
          <w:tblCellMar>
            <w:top w:w="0" w:type="dxa"/>
            <w:bottom w:w="0" w:type="dxa"/>
          </w:tblCellMar>
        </w:tblPrEx>
        <w:trPr>
          <w:cantSplit/>
        </w:trPr>
        <w:tc>
          <w:tcPr>
            <w:tcW w:w="3046" w:type="dxa"/>
          </w:tcPr>
          <w:p w:rsidR="004955C3" w:rsidRPr="00C33C71" w:rsidRDefault="004955C3" w:rsidP="004955C3">
            <w:pPr>
              <w:pStyle w:val="UnderskriftDatum"/>
              <w:spacing w:before="240"/>
            </w:pPr>
            <w:r w:rsidRPr="00C33C71">
              <w:t>Stockholm den 20 september 2005</w:t>
            </w:r>
          </w:p>
        </w:tc>
        <w:tc>
          <w:tcPr>
            <w:tcW w:w="3047" w:type="dxa"/>
          </w:tcPr>
          <w:p w:rsidR="004955C3" w:rsidRPr="00C33C71" w:rsidRDefault="004955C3" w:rsidP="004955C3">
            <w:pPr>
              <w:pStyle w:val="Underskrifter"/>
              <w:spacing w:before="240"/>
            </w:pPr>
          </w:p>
        </w:tc>
      </w:tr>
      <w:tr w:rsidR="004955C3" w:rsidRPr="00C33C71">
        <w:tblPrEx>
          <w:tblCellMar>
            <w:top w:w="0" w:type="dxa"/>
            <w:bottom w:w="0" w:type="dxa"/>
          </w:tblCellMar>
        </w:tblPrEx>
        <w:trPr>
          <w:cantSplit/>
        </w:trPr>
        <w:tc>
          <w:tcPr>
            <w:tcW w:w="3046" w:type="dxa"/>
          </w:tcPr>
          <w:p w:rsidR="004955C3" w:rsidRPr="00C33C71" w:rsidRDefault="004955C3" w:rsidP="004955C3">
            <w:pPr>
              <w:pStyle w:val="Underskrifter"/>
            </w:pPr>
            <w:r w:rsidRPr="00C33C71">
              <w:t>Eva Flyborg (fp)</w:t>
            </w:r>
          </w:p>
        </w:tc>
        <w:tc>
          <w:tcPr>
            <w:tcW w:w="3047" w:type="dxa"/>
          </w:tcPr>
          <w:p w:rsidR="004955C3" w:rsidRPr="00C33C71" w:rsidRDefault="004955C3" w:rsidP="004955C3">
            <w:pPr>
              <w:pStyle w:val="Underskrifter"/>
            </w:pPr>
          </w:p>
        </w:tc>
      </w:tr>
    </w:tbl>
    <w:p w:rsidR="0060294E" w:rsidRPr="00C33C71" w:rsidRDefault="0060294E" w:rsidP="004955C3">
      <w:pPr>
        <w:pStyle w:val="Normaltindrag"/>
      </w:pPr>
    </w:p>
    <w:sectPr w:rsidR="0060294E" w:rsidRPr="00C33C71" w:rsidSect="004955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59C" w:rsidRPr="00C33C71" w:rsidRDefault="00BD059C">
      <w:r w:rsidRPr="00C33C71">
        <w:separator/>
      </w:r>
    </w:p>
  </w:endnote>
  <w:endnote w:type="continuationSeparator" w:id="0">
    <w:p w:rsidR="00BD059C" w:rsidRPr="00C33C71" w:rsidRDefault="00BD059C">
      <w:r w:rsidRPr="00C33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5C3" w:rsidRPr="00C33C71" w:rsidRDefault="00C33C71" w:rsidP="004955C3">
    <w:pPr>
      <w:pStyle w:val="Sidfot"/>
    </w:pPr>
    <w:r w:rsidRPr="00C33C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1258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C3" w:rsidRDefault="004955C3">
                          <w:pPr>
                            <w:pStyle w:val="NormalS5sidnrV"/>
                          </w:pPr>
                          <w:r>
                            <w:fldChar w:fldCharType="begin"/>
                          </w:r>
                          <w:r>
                            <w:instrText xml:space="preserve"> PAGE *\charformat</w:instrText>
                          </w:r>
                          <w:r>
                            <w:fldChar w:fldCharType="separate"/>
                          </w:r>
                          <w:r w:rsidR="00AE74C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5C3" w:rsidRDefault="004955C3">
                    <w:pPr>
                      <w:pStyle w:val="NormalS5sidnrV"/>
                    </w:pPr>
                    <w:r>
                      <w:fldChar w:fldCharType="begin"/>
                    </w:r>
                    <w:r>
                      <w:instrText xml:space="preserve"> PAGE *\charformat</w:instrText>
                    </w:r>
                    <w:r>
                      <w:fldChar w:fldCharType="separate"/>
                    </w:r>
                    <w:r w:rsidR="00AE74C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33C71" w:rsidRDefault="00C33C71" w:rsidP="004955C3">
    <w:pPr>
      <w:pStyle w:val="Sidfot"/>
    </w:pPr>
    <w:r w:rsidRPr="00C33C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226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C3" w:rsidRDefault="004955C3">
                          <w:pPr>
                            <w:pStyle w:val="NormalS5sidnrH"/>
                            <w:ind w:right="0"/>
                          </w:pPr>
                          <w:r>
                            <w:fldChar w:fldCharType="begin"/>
                          </w:r>
                          <w:r>
                            <w:instrText xml:space="preserve"> PAGE *\charformat</w:instrText>
                          </w:r>
                          <w:r>
                            <w:fldChar w:fldCharType="separate"/>
                          </w:r>
                          <w:r w:rsidR="00AE74C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5C3" w:rsidRDefault="004955C3">
                    <w:pPr>
                      <w:pStyle w:val="NormalS5sidnrH"/>
                      <w:ind w:right="0"/>
                    </w:pPr>
                    <w:r>
                      <w:fldChar w:fldCharType="begin"/>
                    </w:r>
                    <w:r>
                      <w:instrText xml:space="preserve"> PAGE *\charformat</w:instrText>
                    </w:r>
                    <w:r>
                      <w:fldChar w:fldCharType="separate"/>
                    </w:r>
                    <w:r w:rsidR="00AE74C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33C71" w:rsidRDefault="00C33C71" w:rsidP="004955C3">
    <w:pPr>
      <w:pStyle w:val="Sidfot"/>
    </w:pPr>
    <w:r w:rsidRPr="00C33C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79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C3" w:rsidRDefault="004955C3">
                          <w:pPr>
                            <w:pStyle w:val="NormalS5sidnrH"/>
                            <w:ind w:right="0"/>
                          </w:pPr>
                          <w:r>
                            <w:fldChar w:fldCharType="begin"/>
                          </w:r>
                          <w:r>
                            <w:instrText xml:space="preserve"> PAGE *\charformat</w:instrText>
                          </w:r>
                          <w:r>
                            <w:fldChar w:fldCharType="separate"/>
                          </w:r>
                          <w:r w:rsidR="00AE74C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5C3" w:rsidRDefault="004955C3">
                    <w:pPr>
                      <w:pStyle w:val="NormalS5sidnrH"/>
                      <w:ind w:right="0"/>
                    </w:pPr>
                    <w:r>
                      <w:fldChar w:fldCharType="begin"/>
                    </w:r>
                    <w:r>
                      <w:instrText xml:space="preserve"> PAGE *\charformat</w:instrText>
                    </w:r>
                    <w:r>
                      <w:fldChar w:fldCharType="separate"/>
                    </w:r>
                    <w:r w:rsidR="00AE74C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59C" w:rsidRPr="00C33C71" w:rsidRDefault="00BD059C">
      <w:r w:rsidRPr="00C33C71">
        <w:separator/>
      </w:r>
    </w:p>
  </w:footnote>
  <w:footnote w:type="continuationSeparator" w:id="0">
    <w:p w:rsidR="00BD059C" w:rsidRPr="00C33C71" w:rsidRDefault="00BD059C">
      <w:r w:rsidRPr="00C33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5C3" w:rsidRPr="00C33C71" w:rsidRDefault="00C33C71" w:rsidP="004955C3">
    <w:pPr>
      <w:pStyle w:val="Sidhuvud"/>
    </w:pPr>
    <w:r w:rsidRPr="00C33C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260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C3" w:rsidRDefault="004955C3">
                          <w:pPr>
                            <w:pStyle w:val="KantRubrikS5V"/>
                          </w:pPr>
                          <w:r>
                            <w:fldChar w:fldCharType="begin"/>
                          </w:r>
                          <w:r>
                            <w:instrText xml:space="preserve"> DOCPROPERTY "YearUser" *\charformat </w:instrText>
                          </w:r>
                          <w:r>
                            <w:fldChar w:fldCharType="separate"/>
                          </w:r>
                          <w:r w:rsidR="00AE74CF">
                            <w:t>2005/06</w:t>
                          </w:r>
                          <w:r>
                            <w:fldChar w:fldCharType="end"/>
                          </w:r>
                          <w:r>
                            <w:t>:</w:t>
                          </w:r>
                          <w:r>
                            <w:fldChar w:fldCharType="begin"/>
                          </w:r>
                          <w:r>
                            <w:instrText xml:space="preserve"> DOCPROPERTY "Motionsnummer" *\charformat </w:instrText>
                          </w:r>
                          <w:r>
                            <w:fldChar w:fldCharType="separate"/>
                          </w:r>
                          <w:r w:rsidR="00AE74CF">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5C3" w:rsidRDefault="004955C3">
                    <w:pPr>
                      <w:pStyle w:val="KantRubrikS5V"/>
                    </w:pPr>
                    <w:r>
                      <w:fldChar w:fldCharType="begin"/>
                    </w:r>
                    <w:r>
                      <w:instrText xml:space="preserve"> DOCPROPERTY "YearUser" *\charformat </w:instrText>
                    </w:r>
                    <w:r>
                      <w:fldChar w:fldCharType="separate"/>
                    </w:r>
                    <w:r w:rsidR="00AE74CF">
                      <w:t>2005/06</w:t>
                    </w:r>
                    <w:r>
                      <w:fldChar w:fldCharType="end"/>
                    </w:r>
                    <w:r>
                      <w:t>:</w:t>
                    </w:r>
                    <w:r>
                      <w:fldChar w:fldCharType="begin"/>
                    </w:r>
                    <w:r>
                      <w:instrText xml:space="preserve"> DOCPROPERTY "Motionsnummer" *\charformat </w:instrText>
                    </w:r>
                    <w:r>
                      <w:fldChar w:fldCharType="separate"/>
                    </w:r>
                    <w:r w:rsidR="00AE74CF">
                      <w:t>Kr209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33C71" w:rsidRDefault="00C33C71" w:rsidP="004955C3">
    <w:pPr>
      <w:pStyle w:val="Sidhuvud"/>
    </w:pPr>
    <w:r w:rsidRPr="00C33C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871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C3" w:rsidRDefault="004955C3">
                          <w:pPr>
                            <w:pStyle w:val="KantRubrikS5H"/>
                            <w:ind w:right="0"/>
                          </w:pPr>
                          <w:r>
                            <w:fldChar w:fldCharType="begin"/>
                          </w:r>
                          <w:r>
                            <w:instrText xml:space="preserve"> DOCPROPERTY "YearUser" *\charformat </w:instrText>
                          </w:r>
                          <w:r>
                            <w:fldChar w:fldCharType="separate"/>
                          </w:r>
                          <w:r w:rsidR="00AE74CF">
                            <w:t>2005/06</w:t>
                          </w:r>
                          <w:r>
                            <w:fldChar w:fldCharType="end"/>
                          </w:r>
                          <w:r>
                            <w:t>:</w:t>
                          </w:r>
                          <w:r>
                            <w:fldChar w:fldCharType="begin"/>
                          </w:r>
                          <w:r>
                            <w:instrText xml:space="preserve"> DOCPROPERTY "Motionsnummer" *\charformat </w:instrText>
                          </w:r>
                          <w:r>
                            <w:fldChar w:fldCharType="separate"/>
                          </w:r>
                          <w:r w:rsidR="00AE74CF">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5C3" w:rsidRDefault="004955C3">
                    <w:pPr>
                      <w:pStyle w:val="KantRubrikS5H"/>
                      <w:ind w:right="0"/>
                    </w:pPr>
                    <w:r>
                      <w:fldChar w:fldCharType="begin"/>
                    </w:r>
                    <w:r>
                      <w:instrText xml:space="preserve"> DOCPROPERTY "YearUser" *\charformat </w:instrText>
                    </w:r>
                    <w:r>
                      <w:fldChar w:fldCharType="separate"/>
                    </w:r>
                    <w:r w:rsidR="00AE74CF">
                      <w:t>2005/06</w:t>
                    </w:r>
                    <w:r>
                      <w:fldChar w:fldCharType="end"/>
                    </w:r>
                    <w:r>
                      <w:t>:</w:t>
                    </w:r>
                    <w:r>
                      <w:fldChar w:fldCharType="begin"/>
                    </w:r>
                    <w:r>
                      <w:instrText xml:space="preserve"> DOCPROPERTY "Motionsnummer" *\charformat </w:instrText>
                    </w:r>
                    <w:r>
                      <w:fldChar w:fldCharType="separate"/>
                    </w:r>
                    <w:r w:rsidR="00AE74CF">
                      <w:t>Kr209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5C3" w:rsidRPr="00C33C71" w:rsidRDefault="004955C3">
    <w:pPr>
      <w:pStyle w:val="FSHNormal"/>
      <w:tabs>
        <w:tab w:val="right" w:pos="5840"/>
      </w:tabs>
    </w:pPr>
    <w:r w:rsidRPr="00C33C71">
      <w:br/>
    </w:r>
    <w:r w:rsidRPr="00C33C71">
      <w:fldChar w:fldCharType="begin" w:fldLock="1"/>
    </w:r>
    <w:r w:rsidRPr="00C33C71">
      <w:instrText xml:space="preserve"> DOCPROPERTY</w:instrText>
    </w:r>
    <w:r w:rsidRPr="00C33C71">
      <w:rPr>
        <w:sz w:val="18"/>
      </w:rPr>
      <w:instrText xml:space="preserve"> "YearUser" *\charformat </w:instrText>
    </w:r>
    <w:r w:rsidRPr="00C33C71">
      <w:fldChar w:fldCharType="separate"/>
    </w:r>
    <w:r w:rsidR="00AE74CF" w:rsidRPr="00C33C71">
      <w:t>2005/06</w:t>
    </w:r>
    <w:r w:rsidRPr="00C33C71">
      <w:fldChar w:fldCharType="end"/>
    </w:r>
    <w:r w:rsidRPr="00C33C71">
      <w:t xml:space="preserve"> </w:t>
    </w:r>
    <w:r w:rsidRPr="00C33C71">
      <w:tab/>
      <w:t xml:space="preserve">mnr: </w:t>
    </w:r>
    <w:r w:rsidRPr="00C33C71">
      <w:fldChar w:fldCharType="begin" w:fldLock="1"/>
    </w:r>
    <w:r w:rsidRPr="00C33C71">
      <w:instrText xml:space="preserve"> DOCPROPERTY</w:instrText>
    </w:r>
    <w:r w:rsidRPr="00C33C71">
      <w:rPr>
        <w:sz w:val="18"/>
      </w:rPr>
      <w:instrText xml:space="preserve"> "Motionsnummer" *\charformat </w:instrText>
    </w:r>
    <w:r w:rsidRPr="00C33C71">
      <w:fldChar w:fldCharType="separate"/>
    </w:r>
    <w:r w:rsidR="00AE74CF" w:rsidRPr="00C33C71">
      <w:t>Kr209</w:t>
    </w:r>
    <w:r w:rsidRPr="00C33C71">
      <w:fldChar w:fldCharType="end"/>
    </w:r>
    <w:r w:rsidRPr="00C33C71">
      <w:br/>
    </w:r>
    <w:r w:rsidRPr="00C33C71">
      <w:fldChar w:fldCharType="begin" w:fldLock="1"/>
    </w:r>
    <w:r w:rsidRPr="00C33C71">
      <w:instrText xml:space="preserve"> DOCPROPERTY</w:instrText>
    </w:r>
    <w:r w:rsidRPr="00C33C71">
      <w:rPr>
        <w:sz w:val="18"/>
      </w:rPr>
      <w:instrText xml:space="preserve"> "Samling" *\charformat </w:instrText>
    </w:r>
    <w:r w:rsidRPr="00C33C71">
      <w:fldChar w:fldCharType="end"/>
    </w:r>
    <w:r w:rsidRPr="00C33C71">
      <w:tab/>
      <w:t xml:space="preserve">pnr: </w:t>
    </w:r>
    <w:r w:rsidRPr="00C33C71">
      <w:fldChar w:fldCharType="begin" w:fldLock="1"/>
    </w:r>
    <w:r w:rsidRPr="00C33C71">
      <w:instrText xml:space="preserve"> DOCPROPERTY</w:instrText>
    </w:r>
    <w:r w:rsidRPr="00C33C71">
      <w:rPr>
        <w:sz w:val="18"/>
      </w:rPr>
      <w:instrText xml:space="preserve"> "Partinummer" *\charformat </w:instrText>
    </w:r>
    <w:r w:rsidRPr="00C33C71">
      <w:fldChar w:fldCharType="separate"/>
    </w:r>
    <w:r w:rsidR="00AE74CF" w:rsidRPr="00C33C71">
      <w:t>fp682</w:t>
    </w:r>
    <w:r w:rsidRPr="00C33C71">
      <w:fldChar w:fldCharType="end"/>
    </w:r>
  </w:p>
  <w:p w:rsidR="004955C3" w:rsidRPr="00C33C71" w:rsidRDefault="004955C3">
    <w:pPr>
      <w:pStyle w:val="FSHRub1"/>
    </w:pPr>
    <w:r w:rsidRPr="00C33C71">
      <w:t>Motion till riksdagen</w:t>
    </w:r>
    <w:r w:rsidRPr="00C33C71">
      <w:br/>
    </w:r>
    <w:r w:rsidRPr="00C33C71">
      <w:fldChar w:fldCharType="begin" w:fldLock="1"/>
    </w:r>
    <w:r w:rsidRPr="00C33C71">
      <w:instrText xml:space="preserve"> DOCPROPERTY "YearUser" *\charformat </w:instrText>
    </w:r>
    <w:r w:rsidRPr="00C33C71">
      <w:fldChar w:fldCharType="separate"/>
    </w:r>
    <w:r w:rsidR="00AE74CF" w:rsidRPr="00C33C71">
      <w:t>2005/06</w:t>
    </w:r>
    <w:r w:rsidRPr="00C33C71">
      <w:fldChar w:fldCharType="end"/>
    </w:r>
    <w:r w:rsidRPr="00C33C71">
      <w:t>:</w:t>
    </w:r>
    <w:r w:rsidRPr="00C33C71">
      <w:fldChar w:fldCharType="begin" w:fldLock="1"/>
    </w:r>
    <w:r w:rsidRPr="00C33C71">
      <w:instrText xml:space="preserve"> DOCPROPERTY "Motionsnummer" *\charformat </w:instrText>
    </w:r>
    <w:r w:rsidRPr="00C33C71">
      <w:fldChar w:fldCharType="separate"/>
    </w:r>
    <w:r w:rsidR="00AE74CF" w:rsidRPr="00C33C71">
      <w:t>Kr209</w:t>
    </w:r>
    <w:r w:rsidRPr="00C33C71">
      <w:fldChar w:fldCharType="end"/>
    </w:r>
  </w:p>
  <w:p w:rsidR="004955C3" w:rsidRPr="00C33C71" w:rsidRDefault="004955C3">
    <w:pPr>
      <w:pStyle w:val="FSHNormalS5"/>
    </w:pPr>
    <w:r w:rsidRPr="00C33C71">
      <w:fldChar w:fldCharType="begin" w:fldLock="1"/>
    </w:r>
    <w:r w:rsidRPr="00C33C71">
      <w:instrText xml:space="preserve"> DOCPROPERTY "MotionarText" *\charformat </w:instrText>
    </w:r>
    <w:r w:rsidRPr="00C33C71">
      <w:fldChar w:fldCharType="separate"/>
    </w:r>
    <w:r w:rsidR="00AE74CF" w:rsidRPr="00C33C71">
      <w:t>av Eva Flyborg (fp)</w:t>
    </w:r>
    <w:r w:rsidRPr="00C33C71">
      <w:fldChar w:fldCharType="end"/>
    </w:r>
    <w:r w:rsidRPr="00C33C71">
      <w:br/>
    </w:r>
    <w:r w:rsidRPr="00C33C71">
      <w:fldChar w:fldCharType="begin" w:fldLock="1"/>
    </w:r>
    <w:r w:rsidRPr="00C33C71">
      <w:instrText xml:space="preserve"> DOCPROPERTY "SvarFrasKort" *\charformat </w:instrText>
    </w:r>
    <w:r w:rsidRPr="00C33C71">
      <w:fldChar w:fldCharType="end"/>
    </w:r>
  </w:p>
  <w:p w:rsidR="004955C3" w:rsidRPr="00C33C71" w:rsidRDefault="004955C3">
    <w:pPr>
      <w:pStyle w:val="FSHTitel"/>
    </w:pPr>
    <w:r w:rsidRPr="00C33C71">
      <w:fldChar w:fldCharType="begin" w:fldLock="1"/>
    </w:r>
    <w:r w:rsidRPr="00C33C71">
      <w:instrText xml:space="preserve"> DOCPROPERTY</w:instrText>
    </w:r>
    <w:r w:rsidRPr="00C33C71">
      <w:rPr>
        <w:sz w:val="18"/>
      </w:rPr>
      <w:instrText xml:space="preserve"> "RubrikSvar" *\charformat </w:instrText>
    </w:r>
    <w:r w:rsidRPr="00C33C71">
      <w:fldChar w:fldCharType="separate"/>
    </w:r>
    <w:r w:rsidR="00AE74CF" w:rsidRPr="00C33C71">
      <w:t>Kanal 1</w:t>
    </w:r>
    <w:r w:rsidRPr="00C33C71">
      <w:fldChar w:fldCharType="end"/>
    </w:r>
  </w:p>
  <w:p w:rsidR="004955C3" w:rsidRPr="00C33C71" w:rsidRDefault="004955C3" w:rsidP="004955C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E4C09C6"/>
    <w:lvl w:ilvl="0" w:tplc="496416E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9359677">
    <w:abstractNumId w:val="13"/>
  </w:num>
  <w:num w:numId="2" w16cid:durableId="912354704">
    <w:abstractNumId w:val="10"/>
  </w:num>
  <w:num w:numId="3" w16cid:durableId="126748735">
    <w:abstractNumId w:val="11"/>
  </w:num>
  <w:num w:numId="4" w16cid:durableId="2019044664">
    <w:abstractNumId w:val="12"/>
  </w:num>
  <w:num w:numId="5" w16cid:durableId="2111582602">
    <w:abstractNumId w:val="8"/>
  </w:num>
  <w:num w:numId="6" w16cid:durableId="649989866">
    <w:abstractNumId w:val="3"/>
  </w:num>
  <w:num w:numId="7" w16cid:durableId="1816951157">
    <w:abstractNumId w:val="2"/>
  </w:num>
  <w:num w:numId="8" w16cid:durableId="1280801890">
    <w:abstractNumId w:val="1"/>
  </w:num>
  <w:num w:numId="9" w16cid:durableId="532887473">
    <w:abstractNumId w:val="0"/>
  </w:num>
  <w:num w:numId="10" w16cid:durableId="1141268776">
    <w:abstractNumId w:val="9"/>
  </w:num>
  <w:num w:numId="11" w16cid:durableId="304624023">
    <w:abstractNumId w:val="7"/>
  </w:num>
  <w:num w:numId="12" w16cid:durableId="601842347">
    <w:abstractNumId w:val="6"/>
  </w:num>
  <w:num w:numId="13" w16cid:durableId="2072578710">
    <w:abstractNumId w:val="5"/>
  </w:num>
  <w:num w:numId="14" w16cid:durableId="1211071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A56B9B"/>
    <w:rsid w:val="00064BC3"/>
    <w:rsid w:val="00066775"/>
    <w:rsid w:val="00072FB9"/>
    <w:rsid w:val="000E3424"/>
    <w:rsid w:val="000F0DA5"/>
    <w:rsid w:val="00100531"/>
    <w:rsid w:val="00201DFB"/>
    <w:rsid w:val="00212FF1"/>
    <w:rsid w:val="00230193"/>
    <w:rsid w:val="0025068A"/>
    <w:rsid w:val="002818D3"/>
    <w:rsid w:val="002D11A8"/>
    <w:rsid w:val="004955C3"/>
    <w:rsid w:val="004A0504"/>
    <w:rsid w:val="004E38D9"/>
    <w:rsid w:val="00517D82"/>
    <w:rsid w:val="00563084"/>
    <w:rsid w:val="0060294E"/>
    <w:rsid w:val="00740D6D"/>
    <w:rsid w:val="00794149"/>
    <w:rsid w:val="007B67A7"/>
    <w:rsid w:val="007C6092"/>
    <w:rsid w:val="00A053C6"/>
    <w:rsid w:val="00A56B9B"/>
    <w:rsid w:val="00AC5D1E"/>
    <w:rsid w:val="00AE74CF"/>
    <w:rsid w:val="00B13BF0"/>
    <w:rsid w:val="00BD059C"/>
    <w:rsid w:val="00C1285C"/>
    <w:rsid w:val="00C27B7D"/>
    <w:rsid w:val="00C33C71"/>
    <w:rsid w:val="00DC6C70"/>
    <w:rsid w:val="00E22893"/>
    <w:rsid w:val="00E360DE"/>
    <w:rsid w:val="00E71670"/>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26C279-C5EB-45E7-9B72-10A17D48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0294E"/>
    <w:pPr>
      <w:spacing w:before="125" w:line="250" w:lineRule="atLeast"/>
      <w:jc w:val="both"/>
    </w:pPr>
    <w:rPr>
      <w:sz w:val="19"/>
      <w:lang w:val="sv-SE" w:eastAsia="sv-SE"/>
    </w:rPr>
  </w:style>
  <w:style w:type="paragraph" w:styleId="Rubrik1">
    <w:name w:val="heading 1"/>
    <w:basedOn w:val="Normal"/>
    <w:next w:val="Normal"/>
    <w:qFormat/>
    <w:rsid w:val="0060294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0294E"/>
    <w:pPr>
      <w:spacing w:before="500" w:line="250" w:lineRule="exact"/>
      <w:outlineLvl w:val="1"/>
    </w:pPr>
    <w:rPr>
      <w:sz w:val="27"/>
    </w:rPr>
  </w:style>
  <w:style w:type="paragraph" w:styleId="Rubrik3">
    <w:name w:val="heading 3"/>
    <w:aliases w:val="Mellanrubrik"/>
    <w:basedOn w:val="Rubrik2"/>
    <w:next w:val="Normal"/>
    <w:qFormat/>
    <w:rsid w:val="0060294E"/>
    <w:pPr>
      <w:spacing w:before="250" w:after="0"/>
      <w:outlineLvl w:val="2"/>
    </w:pPr>
    <w:rPr>
      <w:b/>
      <w:sz w:val="21"/>
    </w:rPr>
  </w:style>
  <w:style w:type="paragraph" w:styleId="Rubrik4">
    <w:name w:val="heading 4"/>
    <w:aliases w:val="KursivRubrik"/>
    <w:basedOn w:val="Rubrik3"/>
    <w:next w:val="Normal"/>
    <w:qFormat/>
    <w:rsid w:val="0060294E"/>
    <w:pPr>
      <w:outlineLvl w:val="3"/>
    </w:pPr>
    <w:rPr>
      <w:b w:val="0"/>
      <w:i/>
    </w:rPr>
  </w:style>
  <w:style w:type="paragraph" w:styleId="Rubrik5">
    <w:name w:val="heading 5"/>
    <w:aliases w:val="PackadFetRubrik,PackadKursivRubrik"/>
    <w:basedOn w:val="Rubrik4"/>
    <w:next w:val="Normal"/>
    <w:qFormat/>
    <w:rsid w:val="0060294E"/>
    <w:pPr>
      <w:spacing w:before="125"/>
      <w:outlineLvl w:val="4"/>
    </w:pPr>
    <w:rPr>
      <w:i w:val="0"/>
      <w:sz w:val="19"/>
    </w:rPr>
  </w:style>
  <w:style w:type="paragraph" w:styleId="Rubrik6">
    <w:name w:val="heading 6"/>
    <w:basedOn w:val="Rubrik5"/>
    <w:next w:val="Normal"/>
    <w:qFormat/>
    <w:rsid w:val="0060294E"/>
    <w:pPr>
      <w:spacing w:before="50" w:line="200" w:lineRule="exact"/>
      <w:outlineLvl w:val="5"/>
    </w:pPr>
    <w:rPr>
      <w:caps/>
      <w:sz w:val="14"/>
    </w:rPr>
  </w:style>
  <w:style w:type="paragraph" w:styleId="Rubrik7">
    <w:name w:val="heading 7"/>
    <w:basedOn w:val="Rubrik6"/>
    <w:next w:val="Normal"/>
    <w:qFormat/>
    <w:rsid w:val="0060294E"/>
    <w:pPr>
      <w:spacing w:before="0"/>
      <w:outlineLvl w:val="6"/>
    </w:pPr>
  </w:style>
  <w:style w:type="paragraph" w:styleId="Rubrik8">
    <w:name w:val="heading 8"/>
    <w:basedOn w:val="Rubrik7"/>
    <w:next w:val="Normal"/>
    <w:qFormat/>
    <w:rsid w:val="0060294E"/>
    <w:pPr>
      <w:outlineLvl w:val="7"/>
    </w:pPr>
  </w:style>
  <w:style w:type="paragraph" w:styleId="Rubrik9">
    <w:name w:val="heading 9"/>
    <w:basedOn w:val="Rubrik8"/>
    <w:next w:val="Normal"/>
    <w:qFormat/>
    <w:rsid w:val="0060294E"/>
    <w:pPr>
      <w:outlineLvl w:val="8"/>
    </w:pPr>
  </w:style>
  <w:style w:type="character" w:default="1" w:styleId="Standardstycketeckensnitt">
    <w:name w:val="Default Paragraph Font"/>
    <w:semiHidden/>
    <w:rsid w:val="0060294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0294E"/>
  </w:style>
  <w:style w:type="paragraph" w:styleId="Citat">
    <w:name w:val="Quote"/>
    <w:basedOn w:val="Normal"/>
    <w:next w:val="Normal"/>
    <w:qFormat/>
    <w:rsid w:val="0060294E"/>
    <w:pPr>
      <w:spacing w:line="200" w:lineRule="exact"/>
      <w:ind w:left="340"/>
    </w:pPr>
  </w:style>
  <w:style w:type="paragraph" w:customStyle="1" w:styleId="Citatindrag">
    <w:name w:val="Citat_indrag"/>
    <w:aliases w:val="Packad"/>
    <w:basedOn w:val="Citat"/>
    <w:rsid w:val="0060294E"/>
    <w:pPr>
      <w:spacing w:before="0"/>
      <w:ind w:firstLine="227"/>
    </w:pPr>
  </w:style>
  <w:style w:type="paragraph" w:customStyle="1" w:styleId="FSHNormal">
    <w:name w:val="FSH_Normal"/>
    <w:semiHidden/>
    <w:rsid w:val="0060294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0294E"/>
    <w:pPr>
      <w:spacing w:line="240" w:lineRule="auto"/>
    </w:pPr>
  </w:style>
  <w:style w:type="paragraph" w:customStyle="1" w:styleId="FSHNormalS5">
    <w:name w:val="FSH_NormalS5"/>
    <w:basedOn w:val="FSHNormal"/>
    <w:next w:val="FSHNormal"/>
    <w:semiHidden/>
    <w:rsid w:val="0060294E"/>
    <w:pPr>
      <w:keepNext/>
      <w:keepLines/>
      <w:widowControl/>
      <w:spacing w:before="230" w:after="520" w:line="250" w:lineRule="exact"/>
    </w:pPr>
    <w:rPr>
      <w:b/>
      <w:sz w:val="27"/>
    </w:rPr>
  </w:style>
  <w:style w:type="paragraph" w:customStyle="1" w:styleId="FSHNormL">
    <w:name w:val="FSH_NormLÖ"/>
    <w:basedOn w:val="FSHNormal"/>
    <w:next w:val="FSHNormal"/>
    <w:semiHidden/>
    <w:rsid w:val="0060294E"/>
    <w:pPr>
      <w:pBdr>
        <w:top w:val="single" w:sz="12" w:space="1" w:color="auto"/>
      </w:pBdr>
    </w:pPr>
  </w:style>
  <w:style w:type="paragraph" w:customStyle="1" w:styleId="FSHRub1">
    <w:name w:val="FSH_Rub1"/>
    <w:aliases w:val="Rubrik1_S5,Huvudrubrik"/>
    <w:basedOn w:val="FSHNormal"/>
    <w:next w:val="FSHNormal"/>
    <w:semiHidden/>
    <w:rsid w:val="0060294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0294E"/>
    <w:pPr>
      <w:spacing w:before="240" w:after="80" w:line="360" w:lineRule="exact"/>
    </w:pPr>
    <w:rPr>
      <w:sz w:val="36"/>
    </w:rPr>
  </w:style>
  <w:style w:type="paragraph" w:customStyle="1" w:styleId="FSHTitel">
    <w:name w:val="FSH_Titel"/>
    <w:aliases w:val="Dokumentrubrik"/>
    <w:basedOn w:val="FSHRub1"/>
    <w:next w:val="FSHNormal"/>
    <w:semiHidden/>
    <w:rsid w:val="0060294E"/>
    <w:pPr>
      <w:pBdr>
        <w:bottom w:val="single" w:sz="4" w:space="3" w:color="auto"/>
      </w:pBdr>
      <w:spacing w:before="0" w:after="80" w:line="400" w:lineRule="exact"/>
    </w:pPr>
    <w:rPr>
      <w:sz w:val="40"/>
    </w:rPr>
  </w:style>
  <w:style w:type="paragraph" w:customStyle="1" w:styleId="Hemstlrubrik">
    <w:name w:val="Hemstl_rubrik"/>
    <w:basedOn w:val="Rubrik1"/>
    <w:next w:val="Normal"/>
    <w:rsid w:val="00517D82"/>
    <w:pPr>
      <w:spacing w:before="240" w:after="120" w:line="360" w:lineRule="auto"/>
    </w:pPr>
    <w:rPr>
      <w:b/>
    </w:rPr>
  </w:style>
  <w:style w:type="paragraph" w:customStyle="1" w:styleId="Hemstlatt">
    <w:name w:val="Hemstl_att"/>
    <w:aliases w:val="HemstPunkt,HemstPunktFlera,HemställansPunkt,Förslagstext"/>
    <w:basedOn w:val="Normal"/>
    <w:next w:val="Normal"/>
    <w:rsid w:val="00517D82"/>
    <w:pPr>
      <w:keepLines/>
      <w:spacing w:before="0"/>
      <w:ind w:left="340"/>
    </w:pPr>
  </w:style>
  <w:style w:type="paragraph" w:customStyle="1" w:styleId="KantRubrikS5H">
    <w:name w:val="KantRubrikS5H"/>
    <w:semiHidden/>
    <w:rsid w:val="0060294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0294E"/>
    <w:pPr>
      <w:spacing w:line="200" w:lineRule="exact"/>
    </w:pPr>
  </w:style>
  <w:style w:type="paragraph" w:customStyle="1" w:styleId="KantRubrikS5V">
    <w:name w:val="KantRubrikS5V"/>
    <w:basedOn w:val="KantRubrikS5H"/>
    <w:semiHidden/>
    <w:rsid w:val="0060294E"/>
    <w:pPr>
      <w:tabs>
        <w:tab w:val="right" w:pos="1814"/>
        <w:tab w:val="left" w:pos="1899"/>
      </w:tabs>
      <w:ind w:right="0"/>
      <w:jc w:val="left"/>
    </w:pPr>
  </w:style>
  <w:style w:type="paragraph" w:customStyle="1" w:styleId="KantRubrikS5Vrad2">
    <w:name w:val="KantRubrikS5Vrad2"/>
    <w:basedOn w:val="KantRubrikS5V"/>
    <w:semiHidden/>
    <w:rsid w:val="0060294E"/>
    <w:pPr>
      <w:tabs>
        <w:tab w:val="clear" w:pos="1814"/>
        <w:tab w:val="clear" w:pos="1899"/>
        <w:tab w:val="right" w:pos="1418"/>
        <w:tab w:val="left" w:pos="1503"/>
      </w:tabs>
    </w:pPr>
  </w:style>
  <w:style w:type="paragraph" w:customStyle="1" w:styleId="Lagtext">
    <w:name w:val="Lagtext"/>
    <w:basedOn w:val="Normal"/>
    <w:next w:val="Normal"/>
    <w:rsid w:val="0060294E"/>
    <w:pPr>
      <w:suppressAutoHyphens/>
      <w:spacing w:before="0" w:line="220" w:lineRule="exact"/>
    </w:pPr>
    <w:rPr>
      <w:i/>
    </w:rPr>
  </w:style>
  <w:style w:type="paragraph" w:customStyle="1" w:styleId="Lagtextindrag">
    <w:name w:val="Lagtext_indrag"/>
    <w:basedOn w:val="Lagtext"/>
    <w:rsid w:val="0060294E"/>
    <w:pPr>
      <w:ind w:firstLine="170"/>
    </w:pPr>
  </w:style>
  <w:style w:type="paragraph" w:customStyle="1" w:styleId="Lagtextrubrik">
    <w:name w:val="Lagtext_rubrik"/>
    <w:basedOn w:val="Normal"/>
    <w:next w:val="Normal"/>
    <w:rsid w:val="0060294E"/>
    <w:pPr>
      <w:suppressAutoHyphens/>
      <w:spacing w:line="220" w:lineRule="exact"/>
    </w:pPr>
    <w:rPr>
      <w:i/>
      <w:sz w:val="21"/>
    </w:rPr>
  </w:style>
  <w:style w:type="paragraph" w:styleId="Normaltindrag">
    <w:name w:val="Normal Indent"/>
    <w:aliases w:val="Normal_indrag,Normal Indrag"/>
    <w:basedOn w:val="Normal"/>
    <w:rsid w:val="0060294E"/>
    <w:pPr>
      <w:spacing w:before="0"/>
      <w:ind w:firstLine="227"/>
    </w:pPr>
  </w:style>
  <w:style w:type="paragraph" w:customStyle="1" w:styleId="NormalA4fot">
    <w:name w:val="Normal_A4fot"/>
    <w:basedOn w:val="Normal"/>
    <w:semiHidden/>
    <w:rsid w:val="0060294E"/>
    <w:pPr>
      <w:spacing w:before="240" w:line="240" w:lineRule="auto"/>
      <w:jc w:val="center"/>
    </w:pPr>
  </w:style>
  <w:style w:type="paragraph" w:customStyle="1" w:styleId="NormalA4sidnr">
    <w:name w:val="Normal_A4sidnr"/>
    <w:basedOn w:val="Normal"/>
    <w:semiHidden/>
    <w:rsid w:val="0060294E"/>
    <w:pPr>
      <w:spacing w:after="240"/>
      <w:jc w:val="center"/>
    </w:pPr>
  </w:style>
  <w:style w:type="paragraph" w:customStyle="1" w:styleId="NormalS5sidnrH">
    <w:name w:val="Normal_S5sidnrH"/>
    <w:basedOn w:val="Normal"/>
    <w:semiHidden/>
    <w:rsid w:val="0060294E"/>
    <w:pPr>
      <w:spacing w:before="0" w:line="240" w:lineRule="auto"/>
      <w:ind w:right="57"/>
      <w:jc w:val="right"/>
    </w:pPr>
  </w:style>
  <w:style w:type="paragraph" w:customStyle="1" w:styleId="NormalS5sidnrV">
    <w:name w:val="Normal_S5sidnrV"/>
    <w:basedOn w:val="NormalS5sidnrH"/>
    <w:semiHidden/>
    <w:rsid w:val="0060294E"/>
    <w:pPr>
      <w:tabs>
        <w:tab w:val="right" w:pos="1814"/>
        <w:tab w:val="left" w:pos="1899"/>
      </w:tabs>
      <w:ind w:right="0"/>
      <w:jc w:val="left"/>
    </w:pPr>
  </w:style>
  <w:style w:type="paragraph" w:customStyle="1" w:styleId="Normal00">
    <w:name w:val="Normal00"/>
    <w:basedOn w:val="Normal"/>
    <w:semiHidden/>
    <w:rsid w:val="0060294E"/>
    <w:pPr>
      <w:spacing w:before="0" w:line="240" w:lineRule="auto"/>
      <w:jc w:val="left"/>
    </w:pPr>
  </w:style>
  <w:style w:type="paragraph" w:customStyle="1" w:styleId="PunktlistaBomb">
    <w:name w:val="Punktlista_Bomb"/>
    <w:aliases w:val="Bomb"/>
    <w:basedOn w:val="Normal"/>
    <w:rsid w:val="0060294E"/>
    <w:pPr>
      <w:numPr>
        <w:numId w:val="2"/>
      </w:numPr>
    </w:pPr>
  </w:style>
  <w:style w:type="paragraph" w:customStyle="1" w:styleId="PunktlistaNummer">
    <w:name w:val="Punktlista_Nummer"/>
    <w:aliases w:val="Nummerlista"/>
    <w:basedOn w:val="Normal"/>
    <w:rsid w:val="0060294E"/>
    <w:pPr>
      <w:numPr>
        <w:numId w:val="3"/>
      </w:numPr>
    </w:pPr>
  </w:style>
  <w:style w:type="paragraph" w:customStyle="1" w:styleId="PunktlistaTankstreck">
    <w:name w:val="Punktlista_Tankstreck"/>
    <w:aliases w:val="Tankstreck"/>
    <w:basedOn w:val="Normal"/>
    <w:rsid w:val="0060294E"/>
    <w:pPr>
      <w:numPr>
        <w:numId w:val="4"/>
      </w:numPr>
    </w:pPr>
  </w:style>
  <w:style w:type="paragraph" w:customStyle="1" w:styleId="RubrikSammanf">
    <w:name w:val="RubrikSammanf"/>
    <w:basedOn w:val="Rubrik1"/>
    <w:next w:val="Normal"/>
    <w:rsid w:val="0060294E"/>
  </w:style>
  <w:style w:type="paragraph" w:customStyle="1" w:styleId="RubrikInnehllsf">
    <w:name w:val="RubrikInnehållsf"/>
    <w:basedOn w:val="RubrikSammanf"/>
    <w:next w:val="Normal"/>
    <w:rsid w:val="0060294E"/>
  </w:style>
  <w:style w:type="paragraph" w:customStyle="1" w:styleId="Tabellochbildrubrik">
    <w:name w:val="Tabell och bildrubrik"/>
    <w:basedOn w:val="Normal"/>
    <w:next w:val="Normal"/>
    <w:rsid w:val="0060294E"/>
    <w:pPr>
      <w:suppressAutoHyphens/>
      <w:spacing w:before="300" w:line="200" w:lineRule="exact"/>
      <w:jc w:val="left"/>
    </w:pPr>
    <w:rPr>
      <w:caps/>
      <w:sz w:val="14"/>
    </w:rPr>
  </w:style>
  <w:style w:type="paragraph" w:customStyle="1" w:styleId="Underskrifter">
    <w:name w:val="Underskrifter"/>
    <w:basedOn w:val="Normal"/>
    <w:rsid w:val="0060294E"/>
    <w:pPr>
      <w:keepNext/>
      <w:keepLines/>
      <w:suppressAutoHyphens/>
      <w:spacing w:before="0" w:after="40" w:line="250" w:lineRule="exact"/>
    </w:pPr>
    <w:rPr>
      <w:i/>
    </w:rPr>
  </w:style>
  <w:style w:type="paragraph" w:customStyle="1" w:styleId="UnderskriftDatum">
    <w:name w:val="UnderskriftDatum"/>
    <w:basedOn w:val="Underskrifter"/>
    <w:next w:val="Underskrifter"/>
    <w:rsid w:val="0060294E"/>
    <w:pPr>
      <w:spacing w:before="250" w:after="125"/>
    </w:pPr>
    <w:rPr>
      <w:i w:val="0"/>
    </w:rPr>
  </w:style>
  <w:style w:type="paragraph" w:styleId="Sidhuvud">
    <w:name w:val="header"/>
    <w:basedOn w:val="Normal"/>
    <w:semiHidden/>
    <w:rsid w:val="0060294E"/>
    <w:pPr>
      <w:tabs>
        <w:tab w:val="center" w:pos="4536"/>
        <w:tab w:val="right" w:pos="9072"/>
      </w:tabs>
    </w:pPr>
  </w:style>
  <w:style w:type="paragraph" w:styleId="Sidfot">
    <w:name w:val="footer"/>
    <w:basedOn w:val="Normal"/>
    <w:semiHidden/>
    <w:rsid w:val="0060294E"/>
    <w:pPr>
      <w:tabs>
        <w:tab w:val="center" w:pos="4536"/>
        <w:tab w:val="right" w:pos="9072"/>
      </w:tabs>
    </w:pPr>
  </w:style>
  <w:style w:type="paragraph" w:styleId="Innehll1">
    <w:name w:val="toc 1"/>
    <w:basedOn w:val="Normal"/>
    <w:next w:val="Innehll2"/>
    <w:semiHidden/>
    <w:rsid w:val="0060294E"/>
    <w:pPr>
      <w:tabs>
        <w:tab w:val="right" w:leader="dot" w:pos="5953"/>
      </w:tabs>
      <w:suppressAutoHyphens/>
      <w:spacing w:before="0"/>
      <w:ind w:right="567"/>
      <w:jc w:val="left"/>
    </w:pPr>
  </w:style>
  <w:style w:type="paragraph" w:styleId="Innehll2">
    <w:name w:val="toc 2"/>
    <w:basedOn w:val="Innehll1"/>
    <w:next w:val="Innehll3"/>
    <w:semiHidden/>
    <w:rsid w:val="0060294E"/>
    <w:pPr>
      <w:ind w:left="284"/>
    </w:pPr>
  </w:style>
  <w:style w:type="paragraph" w:styleId="Innehll3">
    <w:name w:val="toc 3"/>
    <w:basedOn w:val="Innehll2"/>
    <w:next w:val="Innehll4"/>
    <w:semiHidden/>
    <w:rsid w:val="0060294E"/>
    <w:pPr>
      <w:ind w:left="567"/>
    </w:pPr>
  </w:style>
  <w:style w:type="paragraph" w:styleId="Innehll4">
    <w:name w:val="toc 4"/>
    <w:basedOn w:val="Normal"/>
    <w:next w:val="Normal"/>
    <w:autoRedefine/>
    <w:semiHidden/>
    <w:rsid w:val="0060294E"/>
    <w:pPr>
      <w:ind w:left="720"/>
    </w:pPr>
  </w:style>
  <w:style w:type="paragraph" w:styleId="Avslutandetext">
    <w:name w:val="Closing"/>
    <w:basedOn w:val="Normal"/>
    <w:semiHidden/>
    <w:rsid w:val="0060294E"/>
    <w:pPr>
      <w:ind w:left="4252"/>
    </w:pPr>
  </w:style>
  <w:style w:type="paragraph" w:styleId="Avsndaradress-brev">
    <w:name w:val="envelope return"/>
    <w:basedOn w:val="Normal"/>
    <w:semiHidden/>
    <w:rsid w:val="0060294E"/>
    <w:rPr>
      <w:rFonts w:ascii="Arial" w:hAnsi="Arial" w:cs="Arial"/>
      <w:sz w:val="20"/>
    </w:rPr>
  </w:style>
  <w:style w:type="character" w:styleId="Betoning">
    <w:name w:val="Emphasis"/>
    <w:basedOn w:val="Standardstycketeckensnitt"/>
    <w:qFormat/>
    <w:rsid w:val="0060294E"/>
    <w:rPr>
      <w:i/>
      <w:iCs/>
    </w:rPr>
  </w:style>
  <w:style w:type="paragraph" w:styleId="Brdtext">
    <w:name w:val="Body Text"/>
    <w:basedOn w:val="Normal"/>
    <w:semiHidden/>
    <w:rsid w:val="0060294E"/>
    <w:pPr>
      <w:spacing w:after="120"/>
    </w:pPr>
  </w:style>
  <w:style w:type="paragraph" w:styleId="Brdtext2">
    <w:name w:val="Body Text 2"/>
    <w:basedOn w:val="Normal"/>
    <w:semiHidden/>
    <w:rsid w:val="0060294E"/>
    <w:pPr>
      <w:spacing w:after="120" w:line="480" w:lineRule="auto"/>
    </w:pPr>
  </w:style>
  <w:style w:type="paragraph" w:styleId="Brdtext3">
    <w:name w:val="Body Text 3"/>
    <w:basedOn w:val="Normal"/>
    <w:semiHidden/>
    <w:rsid w:val="0060294E"/>
    <w:pPr>
      <w:spacing w:after="120"/>
    </w:pPr>
    <w:rPr>
      <w:sz w:val="16"/>
      <w:szCs w:val="16"/>
    </w:rPr>
  </w:style>
  <w:style w:type="paragraph" w:styleId="Brdtextmedfrstaindrag">
    <w:name w:val="Body Text First Indent"/>
    <w:basedOn w:val="Brdtext"/>
    <w:semiHidden/>
    <w:rsid w:val="0060294E"/>
    <w:pPr>
      <w:ind w:firstLine="210"/>
    </w:pPr>
  </w:style>
  <w:style w:type="paragraph" w:styleId="Brdtextmedindrag">
    <w:name w:val="Body Text Indent"/>
    <w:basedOn w:val="Normal"/>
    <w:semiHidden/>
    <w:rsid w:val="0060294E"/>
    <w:pPr>
      <w:spacing w:after="120"/>
      <w:ind w:left="283"/>
    </w:pPr>
  </w:style>
  <w:style w:type="paragraph" w:styleId="Brdtextmedfrstaindrag2">
    <w:name w:val="Body Text First Indent 2"/>
    <w:basedOn w:val="Brdtextmedindrag"/>
    <w:semiHidden/>
    <w:rsid w:val="0060294E"/>
    <w:pPr>
      <w:ind w:firstLine="210"/>
    </w:pPr>
  </w:style>
  <w:style w:type="paragraph" w:styleId="Brdtextmedindrag2">
    <w:name w:val="Body Text Indent 2"/>
    <w:basedOn w:val="Normal"/>
    <w:semiHidden/>
    <w:rsid w:val="0060294E"/>
    <w:pPr>
      <w:spacing w:after="120" w:line="480" w:lineRule="auto"/>
      <w:ind w:left="283"/>
    </w:pPr>
  </w:style>
  <w:style w:type="paragraph" w:styleId="Brdtextmedindrag3">
    <w:name w:val="Body Text Indent 3"/>
    <w:basedOn w:val="Normal"/>
    <w:semiHidden/>
    <w:rsid w:val="0060294E"/>
    <w:pPr>
      <w:spacing w:after="120"/>
      <w:ind w:left="283"/>
    </w:pPr>
    <w:rPr>
      <w:sz w:val="16"/>
      <w:szCs w:val="16"/>
    </w:rPr>
  </w:style>
  <w:style w:type="paragraph" w:styleId="Datum">
    <w:name w:val="Date"/>
    <w:basedOn w:val="Normal"/>
    <w:next w:val="Normal"/>
    <w:semiHidden/>
    <w:rsid w:val="0060294E"/>
  </w:style>
  <w:style w:type="table" w:styleId="Diskrettabell1">
    <w:name w:val="Table Subtle 1"/>
    <w:basedOn w:val="Normaltabell"/>
    <w:semiHidden/>
    <w:rsid w:val="0060294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0294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0294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0294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0294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0294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0294E"/>
  </w:style>
  <w:style w:type="table" w:styleId="Frgadtabell1">
    <w:name w:val="Table Colorful 1"/>
    <w:basedOn w:val="Normaltabell"/>
    <w:semiHidden/>
    <w:rsid w:val="0060294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0294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0294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0294E"/>
    <w:rPr>
      <w:i/>
      <w:iCs/>
    </w:rPr>
  </w:style>
  <w:style w:type="character" w:styleId="HTML-akronym">
    <w:name w:val="HTML Acronym"/>
    <w:basedOn w:val="Standardstycketeckensnitt"/>
    <w:semiHidden/>
    <w:rsid w:val="0060294E"/>
  </w:style>
  <w:style w:type="character" w:styleId="HTML-citat">
    <w:name w:val="HTML Cite"/>
    <w:basedOn w:val="Standardstycketeckensnitt"/>
    <w:semiHidden/>
    <w:rsid w:val="0060294E"/>
    <w:rPr>
      <w:i/>
      <w:iCs/>
    </w:rPr>
  </w:style>
  <w:style w:type="character" w:styleId="HTML-definition">
    <w:name w:val="HTML Definition"/>
    <w:basedOn w:val="Standardstycketeckensnitt"/>
    <w:semiHidden/>
    <w:rsid w:val="0060294E"/>
    <w:rPr>
      <w:i/>
      <w:iCs/>
    </w:rPr>
  </w:style>
  <w:style w:type="character" w:styleId="HTML-exempel">
    <w:name w:val="HTML Sample"/>
    <w:basedOn w:val="Standardstycketeckensnitt"/>
    <w:semiHidden/>
    <w:rsid w:val="0060294E"/>
    <w:rPr>
      <w:rFonts w:ascii="Courier New" w:hAnsi="Courier New" w:cs="Courier New"/>
    </w:rPr>
  </w:style>
  <w:style w:type="paragraph" w:styleId="HTML-frformaterad">
    <w:name w:val="HTML Preformatted"/>
    <w:basedOn w:val="Normal"/>
    <w:semiHidden/>
    <w:rsid w:val="0060294E"/>
    <w:rPr>
      <w:rFonts w:ascii="Courier New" w:hAnsi="Courier New" w:cs="Courier New"/>
      <w:sz w:val="20"/>
    </w:rPr>
  </w:style>
  <w:style w:type="character" w:styleId="HTML-kod">
    <w:name w:val="HTML Code"/>
    <w:basedOn w:val="Standardstycketeckensnitt"/>
    <w:semiHidden/>
    <w:rsid w:val="0060294E"/>
    <w:rPr>
      <w:rFonts w:ascii="Courier New" w:hAnsi="Courier New" w:cs="Courier New"/>
      <w:sz w:val="20"/>
      <w:szCs w:val="20"/>
    </w:rPr>
  </w:style>
  <w:style w:type="character" w:styleId="HTML-skrivmaskin">
    <w:name w:val="HTML Typewriter"/>
    <w:basedOn w:val="Standardstycketeckensnitt"/>
    <w:semiHidden/>
    <w:rsid w:val="0060294E"/>
    <w:rPr>
      <w:rFonts w:ascii="Courier New" w:hAnsi="Courier New" w:cs="Courier New"/>
      <w:sz w:val="20"/>
      <w:szCs w:val="20"/>
    </w:rPr>
  </w:style>
  <w:style w:type="character" w:styleId="HTML-tangentbord">
    <w:name w:val="HTML Keyboard"/>
    <w:basedOn w:val="Standardstycketeckensnitt"/>
    <w:semiHidden/>
    <w:rsid w:val="0060294E"/>
    <w:rPr>
      <w:rFonts w:ascii="Courier New" w:hAnsi="Courier New" w:cs="Courier New"/>
      <w:sz w:val="20"/>
      <w:szCs w:val="20"/>
    </w:rPr>
  </w:style>
  <w:style w:type="character" w:styleId="HTML-variabel">
    <w:name w:val="HTML Variable"/>
    <w:basedOn w:val="Standardstycketeckensnitt"/>
    <w:semiHidden/>
    <w:rsid w:val="0060294E"/>
    <w:rPr>
      <w:i/>
      <w:iCs/>
    </w:rPr>
  </w:style>
  <w:style w:type="character" w:styleId="Hyperlnk">
    <w:name w:val="Hyperlink"/>
    <w:basedOn w:val="Standardstycketeckensnitt"/>
    <w:semiHidden/>
    <w:rsid w:val="0060294E"/>
    <w:rPr>
      <w:color w:val="0000FF"/>
      <w:u w:val="single"/>
    </w:rPr>
  </w:style>
  <w:style w:type="paragraph" w:styleId="Indragetstycke">
    <w:name w:val="Block Text"/>
    <w:basedOn w:val="Normal"/>
    <w:semiHidden/>
    <w:rsid w:val="0060294E"/>
    <w:pPr>
      <w:spacing w:after="120"/>
      <w:ind w:left="1440" w:right="1440"/>
    </w:pPr>
  </w:style>
  <w:style w:type="paragraph" w:styleId="Inledning">
    <w:name w:val="Salutation"/>
    <w:basedOn w:val="Normal"/>
    <w:next w:val="Normal"/>
    <w:semiHidden/>
    <w:rsid w:val="0060294E"/>
  </w:style>
  <w:style w:type="paragraph" w:styleId="Innehll5">
    <w:name w:val="toc 5"/>
    <w:basedOn w:val="Normal"/>
    <w:next w:val="Normal"/>
    <w:autoRedefine/>
    <w:semiHidden/>
    <w:rsid w:val="0060294E"/>
    <w:pPr>
      <w:ind w:left="960"/>
    </w:pPr>
  </w:style>
  <w:style w:type="paragraph" w:styleId="Lista">
    <w:name w:val="List"/>
    <w:basedOn w:val="Normal"/>
    <w:semiHidden/>
    <w:rsid w:val="0060294E"/>
    <w:pPr>
      <w:ind w:left="283" w:hanging="283"/>
    </w:pPr>
  </w:style>
  <w:style w:type="paragraph" w:styleId="Lista2">
    <w:name w:val="List 2"/>
    <w:basedOn w:val="Normal"/>
    <w:semiHidden/>
    <w:rsid w:val="0060294E"/>
    <w:pPr>
      <w:ind w:left="566" w:hanging="283"/>
    </w:pPr>
  </w:style>
  <w:style w:type="paragraph" w:styleId="Lista3">
    <w:name w:val="List 3"/>
    <w:basedOn w:val="Normal"/>
    <w:semiHidden/>
    <w:rsid w:val="0060294E"/>
    <w:pPr>
      <w:ind w:left="849" w:hanging="283"/>
    </w:pPr>
  </w:style>
  <w:style w:type="paragraph" w:styleId="Lista4">
    <w:name w:val="List 4"/>
    <w:basedOn w:val="Normal"/>
    <w:semiHidden/>
    <w:rsid w:val="0060294E"/>
    <w:pPr>
      <w:ind w:left="1132" w:hanging="283"/>
    </w:pPr>
  </w:style>
  <w:style w:type="paragraph" w:styleId="Lista5">
    <w:name w:val="List 5"/>
    <w:basedOn w:val="Normal"/>
    <w:semiHidden/>
    <w:rsid w:val="0060294E"/>
    <w:pPr>
      <w:ind w:left="1415" w:hanging="283"/>
    </w:pPr>
  </w:style>
  <w:style w:type="paragraph" w:styleId="Listafortstt">
    <w:name w:val="List Continue"/>
    <w:basedOn w:val="Normal"/>
    <w:semiHidden/>
    <w:rsid w:val="0060294E"/>
    <w:pPr>
      <w:spacing w:after="120"/>
      <w:ind w:left="283"/>
    </w:pPr>
  </w:style>
  <w:style w:type="paragraph" w:styleId="Listafortstt2">
    <w:name w:val="List Continue 2"/>
    <w:basedOn w:val="Normal"/>
    <w:semiHidden/>
    <w:rsid w:val="0060294E"/>
    <w:pPr>
      <w:spacing w:after="120"/>
      <w:ind w:left="566"/>
    </w:pPr>
  </w:style>
  <w:style w:type="paragraph" w:styleId="Listafortstt3">
    <w:name w:val="List Continue 3"/>
    <w:basedOn w:val="Normal"/>
    <w:semiHidden/>
    <w:rsid w:val="0060294E"/>
    <w:pPr>
      <w:spacing w:after="120"/>
      <w:ind w:left="849"/>
    </w:pPr>
  </w:style>
  <w:style w:type="paragraph" w:styleId="Listafortstt4">
    <w:name w:val="List Continue 4"/>
    <w:basedOn w:val="Normal"/>
    <w:semiHidden/>
    <w:rsid w:val="0060294E"/>
    <w:pPr>
      <w:spacing w:after="120"/>
      <w:ind w:left="1132"/>
    </w:pPr>
  </w:style>
  <w:style w:type="paragraph" w:styleId="Listafortstt5">
    <w:name w:val="List Continue 5"/>
    <w:basedOn w:val="Normal"/>
    <w:semiHidden/>
    <w:rsid w:val="0060294E"/>
    <w:pPr>
      <w:spacing w:after="120"/>
      <w:ind w:left="1415"/>
    </w:pPr>
  </w:style>
  <w:style w:type="paragraph" w:styleId="Meddelanderubrik">
    <w:name w:val="Message Header"/>
    <w:basedOn w:val="Normal"/>
    <w:semiHidden/>
    <w:rsid w:val="006029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0294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0294E"/>
    <w:rPr>
      <w:szCs w:val="24"/>
    </w:rPr>
  </w:style>
  <w:style w:type="paragraph" w:styleId="Numreradlista">
    <w:name w:val="List Number"/>
    <w:basedOn w:val="Normal"/>
    <w:semiHidden/>
    <w:rsid w:val="0060294E"/>
    <w:pPr>
      <w:numPr>
        <w:numId w:val="5"/>
      </w:numPr>
    </w:pPr>
  </w:style>
  <w:style w:type="paragraph" w:styleId="Numreradlista2">
    <w:name w:val="List Number 2"/>
    <w:basedOn w:val="Normal"/>
    <w:semiHidden/>
    <w:rsid w:val="0060294E"/>
    <w:pPr>
      <w:numPr>
        <w:numId w:val="6"/>
      </w:numPr>
    </w:pPr>
  </w:style>
  <w:style w:type="paragraph" w:styleId="Numreradlista3">
    <w:name w:val="List Number 3"/>
    <w:basedOn w:val="Normal"/>
    <w:semiHidden/>
    <w:rsid w:val="0060294E"/>
    <w:pPr>
      <w:numPr>
        <w:numId w:val="7"/>
      </w:numPr>
    </w:pPr>
  </w:style>
  <w:style w:type="paragraph" w:styleId="Numreradlista4">
    <w:name w:val="List Number 4"/>
    <w:basedOn w:val="Normal"/>
    <w:semiHidden/>
    <w:rsid w:val="0060294E"/>
    <w:pPr>
      <w:numPr>
        <w:numId w:val="8"/>
      </w:numPr>
    </w:pPr>
  </w:style>
  <w:style w:type="paragraph" w:styleId="Numreradlista5">
    <w:name w:val="List Number 5"/>
    <w:basedOn w:val="Normal"/>
    <w:semiHidden/>
    <w:rsid w:val="0060294E"/>
    <w:pPr>
      <w:numPr>
        <w:numId w:val="9"/>
      </w:numPr>
    </w:pPr>
  </w:style>
  <w:style w:type="table" w:styleId="Professionelltabell">
    <w:name w:val="Table Professional"/>
    <w:basedOn w:val="Normaltabell"/>
    <w:semiHidden/>
    <w:rsid w:val="0060294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0294E"/>
    <w:pPr>
      <w:numPr>
        <w:numId w:val="10"/>
      </w:numPr>
    </w:pPr>
  </w:style>
  <w:style w:type="paragraph" w:styleId="Punktlista2">
    <w:name w:val="List Bullet 2"/>
    <w:basedOn w:val="Normal"/>
    <w:semiHidden/>
    <w:rsid w:val="0060294E"/>
    <w:pPr>
      <w:numPr>
        <w:numId w:val="11"/>
      </w:numPr>
    </w:pPr>
  </w:style>
  <w:style w:type="paragraph" w:styleId="Punktlista3">
    <w:name w:val="List Bullet 3"/>
    <w:basedOn w:val="Normal"/>
    <w:semiHidden/>
    <w:rsid w:val="0060294E"/>
    <w:pPr>
      <w:numPr>
        <w:numId w:val="12"/>
      </w:numPr>
    </w:pPr>
  </w:style>
  <w:style w:type="paragraph" w:styleId="Punktlista4">
    <w:name w:val="List Bullet 4"/>
    <w:basedOn w:val="Normal"/>
    <w:semiHidden/>
    <w:rsid w:val="0060294E"/>
    <w:pPr>
      <w:numPr>
        <w:numId w:val="13"/>
      </w:numPr>
    </w:pPr>
  </w:style>
  <w:style w:type="paragraph" w:styleId="Punktlista5">
    <w:name w:val="List Bullet 5"/>
    <w:basedOn w:val="Normal"/>
    <w:semiHidden/>
    <w:rsid w:val="0060294E"/>
    <w:pPr>
      <w:numPr>
        <w:numId w:val="14"/>
      </w:numPr>
    </w:pPr>
  </w:style>
  <w:style w:type="character" w:styleId="Radnummer">
    <w:name w:val="line number"/>
    <w:basedOn w:val="Standardstycketeckensnitt"/>
    <w:semiHidden/>
    <w:rsid w:val="0060294E"/>
  </w:style>
  <w:style w:type="character" w:styleId="Sidnummer">
    <w:name w:val="page number"/>
    <w:basedOn w:val="Standardstycketeckensnitt"/>
    <w:semiHidden/>
    <w:rsid w:val="0060294E"/>
  </w:style>
  <w:style w:type="paragraph" w:styleId="Signatur">
    <w:name w:val="Signature"/>
    <w:basedOn w:val="Normal"/>
    <w:semiHidden/>
    <w:rsid w:val="0060294E"/>
    <w:pPr>
      <w:ind w:left="4252"/>
    </w:pPr>
  </w:style>
  <w:style w:type="table" w:styleId="Standardtabell1">
    <w:name w:val="Table Classic 1"/>
    <w:basedOn w:val="Normaltabell"/>
    <w:semiHidden/>
    <w:rsid w:val="0060294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0294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0294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0294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0294E"/>
    <w:rPr>
      <w:b/>
      <w:bCs/>
    </w:rPr>
  </w:style>
  <w:style w:type="table" w:styleId="Tabellmed3D-effekter1">
    <w:name w:val="Table 3D effects 1"/>
    <w:basedOn w:val="Normaltabell"/>
    <w:semiHidden/>
    <w:rsid w:val="0060294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0294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0294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0294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0294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0294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0294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0294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0294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0294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0294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0294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0294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0294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0294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0294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0294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0294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0294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0294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0294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0294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0294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0294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0294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0294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0294E"/>
    <w:pPr>
      <w:spacing w:after="60"/>
      <w:jc w:val="center"/>
      <w:outlineLvl w:val="1"/>
    </w:pPr>
    <w:rPr>
      <w:rFonts w:ascii="Arial" w:hAnsi="Arial" w:cs="Arial"/>
      <w:szCs w:val="24"/>
    </w:rPr>
  </w:style>
  <w:style w:type="table" w:styleId="Webbtabell1">
    <w:name w:val="Table Web 1"/>
    <w:basedOn w:val="Normaltabell"/>
    <w:semiHidden/>
    <w:rsid w:val="0060294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0294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0294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60294E"/>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60294E"/>
    <w:pPr>
      <w:spacing w:line="240" w:lineRule="auto"/>
    </w:pPr>
    <w:rPr>
      <w:rFonts w:ascii="Verdana" w:hAnsi="Verdana"/>
      <w:szCs w:val="24"/>
    </w:rPr>
  </w:style>
  <w:style w:type="paragraph" w:customStyle="1" w:styleId="normalindent">
    <w:name w:val="normal indent"/>
    <w:aliases w:val="normal_indrag,normal indrag"/>
    <w:basedOn w:val="Normal"/>
    <w:rsid w:val="0060294E"/>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612726">
      <w:bodyDiv w:val="1"/>
      <w:marLeft w:val="0"/>
      <w:marRight w:val="0"/>
      <w:marTop w:val="0"/>
      <w:marBottom w:val="0"/>
      <w:divBdr>
        <w:top w:val="none" w:sz="0" w:space="0" w:color="auto"/>
        <w:left w:val="none" w:sz="0" w:space="0" w:color="auto"/>
        <w:bottom w:val="none" w:sz="0" w:space="0" w:color="auto"/>
        <w:right w:val="none" w:sz="0" w:space="0" w:color="auto"/>
      </w:divBdr>
      <w:divsChild>
        <w:div w:id="1449398292">
          <w:marLeft w:val="-15"/>
          <w:marRight w:val="-15"/>
          <w:marTop w:val="0"/>
          <w:marBottom w:val="0"/>
          <w:divBdr>
            <w:top w:val="none" w:sz="0" w:space="0" w:color="auto"/>
            <w:left w:val="single" w:sz="6" w:space="0" w:color="DADADA"/>
            <w:bottom w:val="none" w:sz="0" w:space="0" w:color="auto"/>
            <w:right w:val="single" w:sz="6" w:space="0" w:color="DADADA"/>
          </w:divBdr>
          <w:divsChild>
            <w:div w:id="1241671349">
              <w:marLeft w:val="0"/>
              <w:marRight w:val="0"/>
              <w:marTop w:val="0"/>
              <w:marBottom w:val="0"/>
              <w:divBdr>
                <w:top w:val="none" w:sz="0" w:space="0" w:color="auto"/>
                <w:left w:val="single" w:sz="48" w:space="0" w:color="FFFFFF"/>
                <w:bottom w:val="none" w:sz="0" w:space="0" w:color="auto"/>
                <w:right w:val="none" w:sz="0" w:space="0" w:color="auto"/>
              </w:divBdr>
              <w:divsChild>
                <w:div w:id="1761367204">
                  <w:marLeft w:val="-15"/>
                  <w:marRight w:val="-15"/>
                  <w:marTop w:val="0"/>
                  <w:marBottom w:val="0"/>
                  <w:divBdr>
                    <w:top w:val="none" w:sz="0" w:space="0" w:color="auto"/>
                    <w:left w:val="single" w:sz="6" w:space="0" w:color="F9C661"/>
                    <w:bottom w:val="none" w:sz="0" w:space="0" w:color="auto"/>
                    <w:right w:val="single" w:sz="6" w:space="0" w:color="DADADA"/>
                  </w:divBdr>
                  <w:divsChild>
                    <w:div w:id="1148860369">
                      <w:marLeft w:val="-30"/>
                      <w:marRight w:val="-45"/>
                      <w:marTop w:val="0"/>
                      <w:marBottom w:val="0"/>
                      <w:divBdr>
                        <w:top w:val="none" w:sz="0" w:space="0" w:color="auto"/>
                        <w:left w:val="none" w:sz="0" w:space="0" w:color="auto"/>
                        <w:bottom w:val="none" w:sz="0" w:space="0" w:color="auto"/>
                        <w:right w:val="none" w:sz="0" w:space="0" w:color="auto"/>
                      </w:divBdr>
                      <w:divsChild>
                        <w:div w:id="14509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576</Words>
  <Characters>3284</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Kr209</vt:lpstr>
    </vt:vector>
  </TitlesOfParts>
  <Company>Riksdagen</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Kr209</dc:title>
  <dc:subject>Kr209</dc:subject>
  <dc:creator>Riksdagen</dc:creator>
  <cp:keywords>Riksdagen</cp:keywords>
  <dc:description/>
  <cp:lastModifiedBy>Lars Brink</cp:lastModifiedBy>
  <cp:revision>2</cp:revision>
  <cp:lastPrinted>2006-01-20T07:15:00Z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Kanal 1</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Kanal 1</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20052006000001020112000006820069</vt:lpwstr>
  </property>
  <property fmtid="{D5CDD505-2E9C-101B-9397-08002B2CF9AE}" pid="47" name="datum">
    <vt:lpwstr>050920</vt:lpwstr>
  </property>
  <property fmtid="{D5CDD505-2E9C-101B-9397-08002B2CF9AE}" pid="48" name="avsändar-e-post">
    <vt:lpwstr>lars.p.johansson@riksdagen.se</vt:lpwstr>
  </property>
  <property fmtid="{D5CDD505-2E9C-101B-9397-08002B2CF9AE}" pid="49" name="id">
    <vt:lpwstr>20052006000001020112000006820069</vt:lpwstr>
  </property>
  <property fmtid="{D5CDD505-2E9C-101B-9397-08002B2CF9AE}" pid="50" name="nummer">
    <vt:lpwstr>209</vt:lpwstr>
  </property>
  <property fmtid="{D5CDD505-2E9C-101B-9397-08002B2CF9AE}" pid="51" name="utskottsbeteckning">
    <vt:lpwstr>Kr</vt:lpwstr>
  </property>
</Properties>
</file>