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77777777" w:rsidR="00550E75" w:rsidRDefault="00550E75" w:rsidP="003741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2018/19:269 av Markus </w:t>
      </w:r>
      <w:proofErr w:type="spellStart"/>
      <w:r>
        <w:t>Wiechel</w:t>
      </w:r>
      <w:proofErr w:type="spellEnd"/>
      <w:r>
        <w:t xml:space="preserve"> (</w:t>
      </w:r>
      <w:sdt>
        <w:sdtPr>
          <w:alias w:val="Parti"/>
          <w:tag w:val="Parti_delete"/>
          <w:id w:val="1620417071"/>
          <w:placeholder>
            <w:docPart w:val="C5D462BFD83B4CFF9033CC3C49E0A09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Proportionella bötesbelopp</w:t>
      </w:r>
    </w:p>
    <w:p w14:paraId="3C6DA4DC" w14:textId="2F27C4BF" w:rsidR="00550E75" w:rsidRDefault="00010F09" w:rsidP="003741EB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550E75">
            <w:t xml:space="preserve">Markus </w:t>
          </w:r>
          <w:proofErr w:type="spellStart"/>
          <w:r w:rsidR="00550E75">
            <w:t>Wiechel</w:t>
          </w:r>
          <w:proofErr w:type="spellEnd"/>
        </w:sdtContent>
      </w:sdt>
      <w:r w:rsidR="00550E75">
        <w:t xml:space="preserve"> har frågat mig om jag avser att vidta åtgärder för att möjlig</w:t>
      </w:r>
      <w:r w:rsidR="00550E75">
        <w:softHyphen/>
        <w:t>göra bötesbelopp som i större utsträckning än i dag står i proportion till den skada som en dömd brottsling har orsakat</w:t>
      </w:r>
      <w:r w:rsidR="000A1ABF">
        <w:t>,</w:t>
      </w:r>
      <w:r w:rsidR="00550E75">
        <w:t xml:space="preserve"> eller på annat sätt verka för att de som har drabbats av en gärning ska kunna kompenseras</w:t>
      </w:r>
      <w:r w:rsidR="0075625A">
        <w:t>.</w:t>
      </w:r>
    </w:p>
    <w:p w14:paraId="4ADF7F4B" w14:textId="09F271CA" w:rsidR="00152C73" w:rsidRPr="00AF291C" w:rsidRDefault="00221DCE" w:rsidP="00152C73">
      <w:pPr>
        <w:pStyle w:val="Brdtext"/>
      </w:pPr>
      <w:r w:rsidRPr="00665EEA">
        <w:t xml:space="preserve">Det är självfallet viktigt att den som begår brott får ett adekvat straff, liksom att brottsoffer kompenseras på ett rimligt sätt. </w:t>
      </w:r>
      <w:r w:rsidRPr="00AF291C">
        <w:t xml:space="preserve">Brott ska inte löna sig. </w:t>
      </w:r>
      <w:r w:rsidR="00574AB7" w:rsidRPr="00AF291C">
        <w:t>E</w:t>
      </w:r>
      <w:r w:rsidR="00152C73" w:rsidRPr="00AF291C">
        <w:t xml:space="preserve">n brottslig gärning </w:t>
      </w:r>
      <w:r w:rsidR="00574AB7" w:rsidRPr="00AF291C">
        <w:t>kan</w:t>
      </w:r>
      <w:r w:rsidRPr="00AF291C">
        <w:t>, beroende på brottets straffskala,</w:t>
      </w:r>
      <w:r w:rsidR="00152C73" w:rsidRPr="00AF291C">
        <w:t xml:space="preserve"> för</w:t>
      </w:r>
      <w:r w:rsidR="00665EEA" w:rsidRPr="00AF291C">
        <w:softHyphen/>
      </w:r>
      <w:r w:rsidR="00152C73" w:rsidRPr="00AF291C">
        <w:t>anleda en straff</w:t>
      </w:r>
      <w:r w:rsidR="00DE2B9A">
        <w:softHyphen/>
      </w:r>
      <w:r w:rsidR="00152C73" w:rsidRPr="00AF291C">
        <w:t>rättslig påföljd</w:t>
      </w:r>
      <w:r w:rsidR="00574AB7" w:rsidRPr="00AF291C">
        <w:t xml:space="preserve"> i form av</w:t>
      </w:r>
      <w:r w:rsidR="00152C73" w:rsidRPr="00AF291C">
        <w:t xml:space="preserve"> böter</w:t>
      </w:r>
      <w:r w:rsidRPr="00AF291C">
        <w:t xml:space="preserve">, vilka </w:t>
      </w:r>
      <w:r w:rsidR="00152C73" w:rsidRPr="00AF291C">
        <w:t>tillfaller staten. Brottet kan även ge upphov till skadestånds</w:t>
      </w:r>
      <w:r w:rsidR="00152C73" w:rsidRPr="00AF291C">
        <w:softHyphen/>
        <w:t xml:space="preserve">skyldighet, varvid rätten till skadestånd tillkommer den skadelidande. </w:t>
      </w:r>
    </w:p>
    <w:p w14:paraId="0724A937" w14:textId="2C2D2CE0" w:rsidR="00CA5E90" w:rsidRPr="00665EEA" w:rsidRDefault="000A1ABF" w:rsidP="00CA5E90">
      <w:pPr>
        <w:pStyle w:val="Brdtext"/>
      </w:pPr>
      <w:r w:rsidRPr="00AF291C">
        <w:t xml:space="preserve">Genom att ange en straffskala har lagstiftaren angett hur allvarlig en viss brottstyp anses vara. </w:t>
      </w:r>
      <w:r w:rsidR="00574AB7" w:rsidRPr="00AF291C">
        <w:t>Ett straff ska bestämmas inom ramen för straff</w:t>
      </w:r>
      <w:r w:rsidR="00574AB7" w:rsidRPr="00AF291C">
        <w:softHyphen/>
        <w:t>skal</w:t>
      </w:r>
      <w:r w:rsidR="00574AB7" w:rsidRPr="00AF291C">
        <w:softHyphen/>
        <w:t xml:space="preserve">an efter brottets straffvärde. </w:t>
      </w:r>
      <w:r w:rsidR="00CA5E90" w:rsidRPr="00AF291C">
        <w:t>Ett allvar</w:t>
      </w:r>
      <w:r w:rsidR="00665EEA" w:rsidRPr="00AF291C">
        <w:softHyphen/>
      </w:r>
      <w:r w:rsidR="00CA5E90" w:rsidRPr="00AF291C">
        <w:t>lig</w:t>
      </w:r>
      <w:r w:rsidR="00665EEA" w:rsidRPr="00AF291C">
        <w:softHyphen/>
      </w:r>
      <w:r w:rsidR="00CA5E90" w:rsidRPr="00AF291C">
        <w:t>are brott ska bestraffas strängare än ett mindre allvarligt brott</w:t>
      </w:r>
      <w:r w:rsidR="00A9104D">
        <w:t>,</w:t>
      </w:r>
      <w:r w:rsidR="00CA5E90" w:rsidRPr="00AF291C">
        <w:t xml:space="preserve"> och lika allvar</w:t>
      </w:r>
      <w:r w:rsidR="00D74F0D">
        <w:softHyphen/>
      </w:r>
      <w:r w:rsidR="00CA5E90" w:rsidRPr="00AF291C">
        <w:t xml:space="preserve">liga brott ska bestraffas lika strängt. </w:t>
      </w:r>
    </w:p>
    <w:p w14:paraId="247C5F4D" w14:textId="34EE5B85" w:rsidR="00CA5E90" w:rsidRPr="00665EEA" w:rsidRDefault="00543042" w:rsidP="00CA5E90">
      <w:pPr>
        <w:pStyle w:val="Brdtext"/>
      </w:pPr>
      <w:r w:rsidRPr="00665EEA">
        <w:t xml:space="preserve">För vissa mindre allvarliga brott beslutar </w:t>
      </w:r>
      <w:r w:rsidR="0092651D">
        <w:t>r</w:t>
      </w:r>
      <w:r w:rsidR="00CA5E90" w:rsidRPr="00665EEA">
        <w:t xml:space="preserve">iksåklagaren </w:t>
      </w:r>
      <w:r w:rsidR="00CA5E90" w:rsidRPr="00AF291C">
        <w:t>om föreskrifter om ordningsbot</w:t>
      </w:r>
      <w:r w:rsidRPr="00AF291C">
        <w:t>. Detta gäller bl</w:t>
      </w:r>
      <w:r w:rsidR="007F0C72">
        <w:t>and annat</w:t>
      </w:r>
      <w:r w:rsidRPr="00AF291C">
        <w:t xml:space="preserve"> i fråga om</w:t>
      </w:r>
      <w:r w:rsidR="00CA5E90" w:rsidRPr="00AF291C">
        <w:t xml:space="preserve"> </w:t>
      </w:r>
      <w:r w:rsidRPr="00AF291C">
        <w:t>brott</w:t>
      </w:r>
      <w:r w:rsidR="00A9104D">
        <w:t xml:space="preserve"> som avser </w:t>
      </w:r>
      <w:r w:rsidR="000A1ABF">
        <w:t>hastighets</w:t>
      </w:r>
      <w:r w:rsidR="00DE2B9A">
        <w:softHyphen/>
      </w:r>
      <w:r w:rsidR="000A1ABF">
        <w:t>överträ</w:t>
      </w:r>
      <w:r w:rsidR="006E6621">
        <w:softHyphen/>
      </w:r>
      <w:r w:rsidR="000A1ABF">
        <w:t>delse</w:t>
      </w:r>
      <w:r w:rsidR="00CA5E90" w:rsidRPr="00AF291C">
        <w:t xml:space="preserve">. </w:t>
      </w:r>
      <w:r w:rsidRPr="00AF291C">
        <w:t>I de fall</w:t>
      </w:r>
      <w:r w:rsidR="007E6FC2" w:rsidRPr="00AF291C">
        <w:t xml:space="preserve"> det är aktuellt att bestämma påfölj</w:t>
      </w:r>
      <w:r w:rsidR="007E6FC2" w:rsidRPr="00AF291C">
        <w:softHyphen/>
        <w:t>den till penningböter</w:t>
      </w:r>
      <w:r w:rsidR="007E6FC2" w:rsidRPr="00AF291C" w:rsidDel="007E6FC2">
        <w:t xml:space="preserve"> </w:t>
      </w:r>
      <w:r w:rsidR="007E6FC2" w:rsidRPr="00AF291C">
        <w:t>tas</w:t>
      </w:r>
      <w:r w:rsidR="00CA5E90" w:rsidRPr="00AF291C">
        <w:t xml:space="preserve"> </w:t>
      </w:r>
      <w:r w:rsidR="007712BB" w:rsidRPr="00AF291C">
        <w:t xml:space="preserve">det mycket </w:t>
      </w:r>
      <w:r w:rsidR="00CA5E90" w:rsidRPr="00AF291C">
        <w:t xml:space="preserve">sällan hänsyn till </w:t>
      </w:r>
      <w:r w:rsidR="00DE1D04">
        <w:t xml:space="preserve">de särskilda </w:t>
      </w:r>
      <w:r w:rsidR="00CA5E90" w:rsidRPr="00AF291C">
        <w:t>om</w:t>
      </w:r>
      <w:r w:rsidR="00CA5E90" w:rsidRPr="00AF291C">
        <w:softHyphen/>
        <w:t>ständig</w:t>
      </w:r>
      <w:r w:rsidR="00CA5E90" w:rsidRPr="00AF291C">
        <w:softHyphen/>
        <w:t xml:space="preserve">heterna vid det enskilda brottet. </w:t>
      </w:r>
      <w:r w:rsidRPr="00AF291C">
        <w:t>En sådan</w:t>
      </w:r>
      <w:r w:rsidR="007E6FC2" w:rsidRPr="00AF291C">
        <w:t xml:space="preserve"> ordning är</w:t>
      </w:r>
      <w:r w:rsidR="00CA5E90" w:rsidRPr="00AF291C">
        <w:t xml:space="preserve"> </w:t>
      </w:r>
      <w:r w:rsidRPr="00AF291C">
        <w:t xml:space="preserve">såväl </w:t>
      </w:r>
      <w:r w:rsidR="00CA5E90" w:rsidRPr="00AF291C">
        <w:t>rimlig</w:t>
      </w:r>
      <w:r w:rsidRPr="00AF291C">
        <w:t xml:space="preserve"> som nödvändig</w:t>
      </w:r>
      <w:r w:rsidR="007712BB" w:rsidRPr="00AF291C">
        <w:t>,</w:t>
      </w:r>
      <w:r w:rsidR="00CA5E90" w:rsidRPr="00AF291C">
        <w:t xml:space="preserve"> </w:t>
      </w:r>
      <w:r w:rsidR="007712BB" w:rsidRPr="00AF291C">
        <w:t>inte minst</w:t>
      </w:r>
      <w:r w:rsidR="007E6FC2" w:rsidRPr="00AF291C">
        <w:t xml:space="preserve"> </w:t>
      </w:r>
      <w:r w:rsidR="007712BB" w:rsidRPr="00AF291C">
        <w:t xml:space="preserve">av </w:t>
      </w:r>
      <w:r w:rsidR="00CA5E90" w:rsidRPr="00AF291C">
        <w:t>process</w:t>
      </w:r>
      <w:r w:rsidR="00CA5E90" w:rsidRPr="00AF291C">
        <w:softHyphen/>
        <w:t>eko</w:t>
      </w:r>
      <w:r w:rsidR="00D74F0D">
        <w:softHyphen/>
      </w:r>
      <w:r w:rsidR="00CA5E90" w:rsidRPr="00AF291C">
        <w:t xml:space="preserve">nomiska skäl. </w:t>
      </w:r>
    </w:p>
    <w:p w14:paraId="5260C8EA" w14:textId="5A958ECD" w:rsidR="00CA5E90" w:rsidRPr="00665EEA" w:rsidRDefault="00CA5E90" w:rsidP="00CA5E90">
      <w:pPr>
        <w:pStyle w:val="Brdtext"/>
      </w:pPr>
      <w:r w:rsidRPr="00665EEA">
        <w:t>Vid sidan av en straffrättslig påföljd,</w:t>
      </w:r>
      <w:r w:rsidRPr="00AF291C">
        <w:t xml:space="preserve"> kan </w:t>
      </w:r>
      <w:r w:rsidR="00C929AA">
        <w:t xml:space="preserve">som nämnts </w:t>
      </w:r>
      <w:r w:rsidRPr="00AF291C">
        <w:t xml:space="preserve">den som har orsakat en skada vara skyldig att ersätta den </w:t>
      </w:r>
      <w:r w:rsidR="00B520B3" w:rsidRPr="00AF291C">
        <w:t xml:space="preserve">skadelidande </w:t>
      </w:r>
      <w:r w:rsidRPr="00AF291C">
        <w:t xml:space="preserve">genom ett skadestånd. En </w:t>
      </w:r>
      <w:r w:rsidRPr="00AF291C">
        <w:lastRenderedPageBreak/>
        <w:t>förutsätt</w:t>
      </w:r>
      <w:r w:rsidRPr="00AF291C">
        <w:softHyphen/>
        <w:t xml:space="preserve">ning för </w:t>
      </w:r>
      <w:r w:rsidR="00B520B3" w:rsidRPr="00AF291C">
        <w:t xml:space="preserve">att sådan skadeståndsskyldighet </w:t>
      </w:r>
      <w:r w:rsidR="007712BB" w:rsidRPr="00AF291C">
        <w:t xml:space="preserve">över huvud taget </w:t>
      </w:r>
      <w:r w:rsidR="00B520B3" w:rsidRPr="00AF291C">
        <w:t>ska aktu</w:t>
      </w:r>
      <w:r w:rsidR="000E26AE">
        <w:t>a</w:t>
      </w:r>
      <w:r w:rsidR="000E26AE">
        <w:softHyphen/>
      </w:r>
      <w:r w:rsidR="00B520B3" w:rsidRPr="00AF291C">
        <w:t xml:space="preserve">liseras </w:t>
      </w:r>
      <w:r w:rsidR="00086B4B" w:rsidRPr="00AF291C">
        <w:t>vid</w:t>
      </w:r>
      <w:r w:rsidR="00B520B3" w:rsidRPr="00AF291C">
        <w:t xml:space="preserve"> lag</w:t>
      </w:r>
      <w:r w:rsidR="00D74F0D">
        <w:softHyphen/>
      </w:r>
      <w:r w:rsidR="00B520B3" w:rsidRPr="00AF291C">
        <w:t>föring</w:t>
      </w:r>
      <w:r w:rsidR="007712BB" w:rsidRPr="00AF291C">
        <w:t>en</w:t>
      </w:r>
      <w:r w:rsidR="00B520B3" w:rsidRPr="00AF291C">
        <w:t xml:space="preserve"> av ett brott </w:t>
      </w:r>
      <w:r w:rsidRPr="00AF291C">
        <w:t xml:space="preserve">är att den </w:t>
      </w:r>
      <w:r w:rsidR="00321285" w:rsidRPr="00AF291C">
        <w:t>skadelidande</w:t>
      </w:r>
      <w:r w:rsidRPr="00AF291C">
        <w:t xml:space="preserve"> begär skadestånd. Utgångs</w:t>
      </w:r>
      <w:r w:rsidRPr="00AF291C">
        <w:softHyphen/>
        <w:t>punkten är att ett skadestånd enligt skadeståndslagen ska kompen</w:t>
      </w:r>
      <w:r w:rsidR="00C929AA">
        <w:softHyphen/>
      </w:r>
      <w:r w:rsidRPr="00AF291C">
        <w:t xml:space="preserve">sera den skadelidande för </w:t>
      </w:r>
      <w:r w:rsidR="00B520B3" w:rsidRPr="00AF291C">
        <w:t xml:space="preserve">hela </w:t>
      </w:r>
      <w:r w:rsidRPr="00AF291C">
        <w:t xml:space="preserve">den skada som han eller hon har drabbats av till följd av brottet, men beroende på omständigheterna </w:t>
      </w:r>
      <w:r w:rsidR="00086B4B" w:rsidRPr="00AF291C">
        <w:t xml:space="preserve">finns det </w:t>
      </w:r>
      <w:r w:rsidRPr="00AF291C">
        <w:t>vissa möj</w:t>
      </w:r>
      <w:r w:rsidR="00C929AA">
        <w:softHyphen/>
      </w:r>
      <w:r w:rsidRPr="00AF291C">
        <w:t xml:space="preserve">ligheter att jämka ett sådant skadestånd. </w:t>
      </w:r>
    </w:p>
    <w:p w14:paraId="66089ED5" w14:textId="4DFB8840" w:rsidR="00CA5E90" w:rsidRPr="00665EEA" w:rsidRDefault="00CA5E90" w:rsidP="00CA5E90">
      <w:pPr>
        <w:pStyle w:val="Brdtext"/>
      </w:pPr>
      <w:r w:rsidRPr="00665EEA">
        <w:t xml:space="preserve">Mot denna bakgrund </w:t>
      </w:r>
      <w:r w:rsidR="00086B4B" w:rsidRPr="00665EEA">
        <w:t xml:space="preserve">ser jag </w:t>
      </w:r>
      <w:r w:rsidR="00321285" w:rsidRPr="00665EEA">
        <w:t xml:space="preserve">för närvarande </w:t>
      </w:r>
      <w:r w:rsidR="00086B4B" w:rsidRPr="00665EEA">
        <w:t>inte behov</w:t>
      </w:r>
      <w:r w:rsidRPr="00AF291C">
        <w:t xml:space="preserve"> </w:t>
      </w:r>
      <w:r w:rsidR="009C641B">
        <w:t xml:space="preserve">av </w:t>
      </w:r>
      <w:r w:rsidRPr="00AF291C">
        <w:t xml:space="preserve">att vidta </w:t>
      </w:r>
      <w:r w:rsidR="009C641B">
        <w:t>någon</w:t>
      </w:r>
      <w:r w:rsidRPr="00AF291C">
        <w:t xml:space="preserve"> åtgärd.</w:t>
      </w:r>
    </w:p>
    <w:p w14:paraId="73C24BCF" w14:textId="77777777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12D0" w:rsidRPr="00665EEA">
            <w:t>27 februari 2019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77777777" w:rsidR="00CA5E90" w:rsidRPr="00AF291C" w:rsidRDefault="00CA5E90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62AA6B77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0F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0F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7CE8CF8A" w14:textId="77777777" w:rsidR="003741EB" w:rsidRDefault="003741EB" w:rsidP="00EE3C0F">
          <w:pPr>
            <w:pStyle w:val="Sidhuvud"/>
          </w:pPr>
          <w:r w:rsidRPr="00550E75">
            <w:t>Ju2019/00600/POL</w:t>
          </w:r>
          <w:sdt>
            <w:sdtPr>
              <w:alias w:val="DocNumber"/>
              <w:tag w:val="DocNumber"/>
              <w:id w:val="1726028884"/>
              <w:placeholder>
                <w:docPart w:val="78F6A9AC53FF46C1A29E4C5D3075FD7F"/>
              </w:placeholder>
              <w:showingPlcHdr/>
              <w:dataBinding w:prefixMappings="xmlns:ns0='http://lp/documentinfo/RK' " w:xpath="/ns0:DocumentInfo[1]/ns0:BaseInfo[1]/ns0:DocNumber[1]" w:storeItemID="{5F41962D-944A-444B-80A7-F7A367075AE5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0A6ED87F" w14:textId="77777777" w:rsidR="003741EB" w:rsidRDefault="003741EB" w:rsidP="00EE3C0F">
          <w:pPr>
            <w:pStyle w:val="Sidhuvud"/>
          </w:pP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0F09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71C44"/>
    <w:rsid w:val="00271D00"/>
    <w:rsid w:val="00275872"/>
    <w:rsid w:val="00280C1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076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5814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A0BD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6A9AC53FF46C1A29E4C5D3075F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0F183-93C9-4D0A-B32F-0D5C0F9D3BED}"/>
      </w:docPartPr>
      <w:docPartBody>
        <w:p w:rsidR="00864A7B" w:rsidRDefault="00061E44" w:rsidP="00061E44">
          <w:pPr>
            <w:pStyle w:val="78F6A9AC53FF46C1A29E4C5D3075FD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462BFD83B4CFF9033CC3C49E0A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2135D-4BF1-47ED-8A46-568A1AE86ACD}"/>
      </w:docPartPr>
      <w:docPartBody>
        <w:p w:rsidR="00864A7B" w:rsidRDefault="00061E44" w:rsidP="00061E44">
          <w:pPr>
            <w:pStyle w:val="C5D462BFD83B4CFF9033CC3C49E0A09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59dbdcf2-92a4-496d-896b-9becb75be24d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962D-944A-444B-80A7-F7A367075AE5}"/>
</file>

<file path=customXml/itemProps2.xml><?xml version="1.0" encoding="utf-8"?>
<ds:datastoreItem xmlns:ds="http://schemas.openxmlformats.org/officeDocument/2006/customXml" ds:itemID="{D5A39A59-E4DF-4D90-A8A9-B382AD8294F8}"/>
</file>

<file path=customXml/itemProps3.xml><?xml version="1.0" encoding="utf-8"?>
<ds:datastoreItem xmlns:ds="http://schemas.openxmlformats.org/officeDocument/2006/customXml" ds:itemID="{2C102DB3-3E39-4FF1-86D7-681B83F36E08}"/>
</file>

<file path=customXml/itemProps4.xml><?xml version="1.0" encoding="utf-8"?>
<ds:datastoreItem xmlns:ds="http://schemas.openxmlformats.org/officeDocument/2006/customXml" ds:itemID="{0C72DEB1-17F4-44F5-9E7E-23881A1CD028}"/>
</file>

<file path=customXml/itemProps5.xml><?xml version="1.0" encoding="utf-8"?>
<ds:datastoreItem xmlns:ds="http://schemas.openxmlformats.org/officeDocument/2006/customXml" ds:itemID="{BBF81D5B-0F0F-4369-8AC5-D5EEEB2AE8FD}"/>
</file>

<file path=customXml/itemProps6.xml><?xml version="1.0" encoding="utf-8"?>
<ds:datastoreItem xmlns:ds="http://schemas.openxmlformats.org/officeDocument/2006/customXml" ds:itemID="{13688058-CC13-4CEA-A33A-71ECA47FAD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Gunilla Hansson-Böe</cp:lastModifiedBy>
  <cp:revision>2</cp:revision>
  <cp:lastPrinted>2019-02-22T08:56:00Z</cp:lastPrinted>
  <dcterms:created xsi:type="dcterms:W3CDTF">2019-02-27T07:38:00Z</dcterms:created>
  <dcterms:modified xsi:type="dcterms:W3CDTF">2019-02-27T07:38:00Z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be6f1d3a-9ce3-4e44-80e6-7d0ee785b1b2</vt:lpwstr>
  </property>
</Properties>
</file>