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5CF" w:rsidRPr="002265CF" w:rsidRDefault="002265CF">
      <w:pPr>
        <w:pStyle w:val="Hemstlrubrik"/>
      </w:pPr>
      <w:r w:rsidRPr="002265CF">
        <w:t>Förslag till riksdagsbeslut</w:t>
      </w:r>
    </w:p>
    <w:p w:rsidR="002265CF" w:rsidRPr="002265CF" w:rsidRDefault="002265CF">
      <w:pPr>
        <w:pStyle w:val="Hemstlatt"/>
        <w:ind w:left="0"/>
      </w:pPr>
      <w:r w:rsidRPr="002265CF">
        <w:t>Riksdagen tillkännager för regeringen som sin mening vad som anförs i motionen om skogsskador.</w:t>
      </w:r>
    </w:p>
    <w:p w:rsidR="002265CF" w:rsidRPr="002265CF" w:rsidRDefault="002265CF">
      <w:pPr>
        <w:pStyle w:val="Rubrik1"/>
      </w:pPr>
      <w:r w:rsidRPr="002265CF">
        <w:t>Motivering</w:t>
      </w:r>
    </w:p>
    <w:p w:rsidR="002265CF" w:rsidRPr="002265CF" w:rsidRDefault="002265CF">
      <w:r w:rsidRPr="002265CF">
        <w:t>Många skogsområden undantas som produktionsskog och avsätts för framt</w:t>
      </w:r>
      <w:r w:rsidRPr="002265CF">
        <w:t>i</w:t>
      </w:r>
      <w:r w:rsidRPr="002265CF">
        <w:t>den med hjälp av olika skyddsinstrument. Detta gör att ännu fler skogsägare får skyddad skog som grannfastighet. Med tanke på att den skyddade skogen inte sköts som produktionsskog innebär det större risk för bl.a. insektsa</w:t>
      </w:r>
      <w:r w:rsidRPr="002265CF">
        <w:t>n</w:t>
      </w:r>
      <w:r w:rsidRPr="002265CF">
        <w:t>grepp, då kravet på uttag av t.ex. nedblåst skog, eller i övrigt skadad eller angripen skog, saknas.</w:t>
      </w:r>
    </w:p>
    <w:p w:rsidR="002265CF" w:rsidRPr="002265CF" w:rsidRDefault="002265CF">
      <w:pPr>
        <w:pStyle w:val="Normaltindrag"/>
      </w:pPr>
      <w:r w:rsidRPr="002265CF">
        <w:t>I samband med stormarna ”Gudrun” och ”Per” fanns det åtskilliga skog</w:t>
      </w:r>
      <w:r w:rsidRPr="002265CF">
        <w:t>s</w:t>
      </w:r>
      <w:r w:rsidRPr="002265CF">
        <w:t>ägare som drabbades av att få sin egen skog angripen på grund av uteblivet omhändertagande i skyddad skog. Även om det finns möjligheter att få ersät</w:t>
      </w:r>
      <w:r w:rsidRPr="002265CF">
        <w:t>t</w:t>
      </w:r>
      <w:r w:rsidRPr="002265CF">
        <w:t xml:space="preserve">ning så har många vittnat om svårigheten att få detta. </w:t>
      </w:r>
    </w:p>
    <w:p w:rsidR="002265CF" w:rsidRPr="002265CF" w:rsidRDefault="002265CF">
      <w:pPr>
        <w:pStyle w:val="Normaltindrag"/>
      </w:pPr>
      <w:r w:rsidRPr="002265CF">
        <w:t>Eftersom staten skapat förutsättningar för den skyddade skogen finns det också ett statligt ansvar att ge de skadelidande full kompensation för de sk</w:t>
      </w:r>
      <w:r w:rsidRPr="002265CF">
        <w:t>a</w:t>
      </w:r>
      <w:r w:rsidRPr="002265CF">
        <w:t xml:space="preserve">dor som uppstår. Med full kompensation menar jag inte enbart ersättningar för faktisk skada utan en mer generös ersättning för det besvär som skadan skapar. </w:t>
      </w:r>
    </w:p>
    <w:p w:rsidR="002265CF" w:rsidRPr="002265CF" w:rsidRDefault="002265CF">
      <w:pPr>
        <w:pStyle w:val="Normaltindrag"/>
      </w:pPr>
      <w:r w:rsidRPr="002265CF">
        <w:t>Det är inte minst viktigt att attitydmässigt hantera denna typ av skadestånd, både förstående, genröst och skyndsamt. Det skulle bl.a. kunna innebära att den ansvarige för ett skyddat skogsområde aktivt kontaktar grannar som har fått skador men också medverkar till att begränsa skador som förväntas up</w:t>
      </w:r>
      <w:r w:rsidRPr="002265CF">
        <w:t>p</w:t>
      </w:r>
      <w:r w:rsidRPr="002265CF">
        <w:t xml:space="preserve">stå.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65CF">
        <w:trPr>
          <w:cantSplit/>
        </w:trPr>
        <w:tc>
          <w:tcPr>
            <w:tcW w:w="3046" w:type="dxa"/>
          </w:tcPr>
          <w:p w:rsidR="002265CF" w:rsidRPr="002265CF" w:rsidRDefault="002265CF">
            <w:pPr>
              <w:pStyle w:val="UnderskriftDatum"/>
              <w:spacing w:before="240"/>
            </w:pPr>
            <w:r w:rsidRPr="002265CF">
              <w:lastRenderedPageBreak/>
              <w:t>Stockholm den 30 september 2008</w:t>
            </w:r>
          </w:p>
        </w:tc>
        <w:tc>
          <w:tcPr>
            <w:tcW w:w="3047" w:type="dxa"/>
          </w:tcPr>
          <w:p w:rsidR="002265CF" w:rsidRPr="002265CF" w:rsidRDefault="002265CF">
            <w:pPr>
              <w:pStyle w:val="Underskrifter"/>
              <w:spacing w:before="240"/>
            </w:pPr>
          </w:p>
        </w:tc>
      </w:tr>
      <w:tr w:rsidR="00000000" w:rsidRPr="002265CF">
        <w:trPr>
          <w:cantSplit/>
        </w:trPr>
        <w:tc>
          <w:tcPr>
            <w:tcW w:w="3046" w:type="dxa"/>
          </w:tcPr>
          <w:p w:rsidR="002265CF" w:rsidRPr="002265CF" w:rsidRDefault="002265CF">
            <w:pPr>
              <w:pStyle w:val="Underskrifter"/>
            </w:pPr>
            <w:r w:rsidRPr="002265CF">
              <w:t>Bengt-Anders Johansson (m)</w:t>
            </w:r>
          </w:p>
        </w:tc>
        <w:tc>
          <w:tcPr>
            <w:tcW w:w="3046" w:type="dxa"/>
          </w:tcPr>
          <w:p w:rsidR="002265CF" w:rsidRPr="002265CF" w:rsidRDefault="002265CF">
            <w:pPr>
              <w:pStyle w:val="Underskrifter"/>
            </w:pPr>
          </w:p>
        </w:tc>
      </w:tr>
    </w:tbl>
    <w:p w:rsidR="002265CF" w:rsidRPr="002265CF" w:rsidRDefault="002265CF">
      <w:pPr>
        <w:pStyle w:val="Normaltindrag"/>
      </w:pPr>
    </w:p>
    <w:sectPr w:rsidR="00000000" w:rsidRPr="002265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5CF" w:rsidRPr="002265CF" w:rsidRDefault="002265CF">
      <w:r w:rsidRPr="002265CF">
        <w:separator/>
      </w:r>
    </w:p>
  </w:endnote>
  <w:endnote w:type="continuationSeparator" w:id="0">
    <w:p w:rsidR="002265CF" w:rsidRPr="002265CF" w:rsidRDefault="002265CF">
      <w:r w:rsidRPr="002265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5CF" w:rsidRPr="002265CF" w:rsidRDefault="002265CF">
    <w:pPr>
      <w:pStyle w:val="Sidfot"/>
    </w:pPr>
    <w:r w:rsidRPr="002265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56029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5CF" w:rsidRDefault="002265C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65CF" w:rsidRDefault="002265C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5CF" w:rsidRPr="002265CF" w:rsidRDefault="002265CF">
    <w:pPr>
      <w:pStyle w:val="Sidfot"/>
    </w:pPr>
    <w:r w:rsidRPr="002265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6958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5CF" w:rsidRDefault="002265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65CF" w:rsidRDefault="002265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5CF" w:rsidRPr="002265CF" w:rsidRDefault="002265CF">
    <w:pPr>
      <w:pStyle w:val="Sidfot"/>
    </w:pPr>
    <w:r w:rsidRPr="002265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915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5CF" w:rsidRDefault="002265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65CF" w:rsidRDefault="002265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5CF" w:rsidRPr="002265CF" w:rsidRDefault="002265CF">
      <w:r w:rsidRPr="002265CF">
        <w:separator/>
      </w:r>
    </w:p>
  </w:footnote>
  <w:footnote w:type="continuationSeparator" w:id="0">
    <w:p w:rsidR="002265CF" w:rsidRPr="002265CF" w:rsidRDefault="002265CF">
      <w:r w:rsidRPr="002265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5CF" w:rsidRPr="002265CF" w:rsidRDefault="002265CF">
    <w:pPr>
      <w:pStyle w:val="Sidhuvud"/>
    </w:pPr>
    <w:r w:rsidRPr="002265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8437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5CF" w:rsidRDefault="002265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65CF" w:rsidRDefault="002265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5CF" w:rsidRPr="002265CF" w:rsidRDefault="002265CF">
    <w:pPr>
      <w:pStyle w:val="Sidhuvud"/>
    </w:pPr>
    <w:r w:rsidRPr="002265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88855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5CF" w:rsidRDefault="002265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65CF" w:rsidRDefault="002265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5CF" w:rsidRPr="002265CF" w:rsidRDefault="002265CF">
    <w:pPr>
      <w:pStyle w:val="FSHNormal"/>
      <w:tabs>
        <w:tab w:val="right" w:pos="5840"/>
      </w:tabs>
    </w:pPr>
    <w:r w:rsidRPr="002265CF">
      <w:br/>
    </w:r>
    <w:r w:rsidRPr="002265CF">
      <w:fldChar w:fldCharType="begin" w:fldLock="1"/>
    </w:r>
    <w:r w:rsidRPr="002265CF">
      <w:instrText xml:space="preserve"> DOCPROPERTY</w:instrText>
    </w:r>
    <w:r w:rsidRPr="002265CF">
      <w:rPr>
        <w:sz w:val="18"/>
      </w:rPr>
      <w:instrText xml:space="preserve"> "YearUser" *\charformat </w:instrText>
    </w:r>
    <w:r w:rsidRPr="002265CF">
      <w:fldChar w:fldCharType="separate"/>
    </w:r>
    <w:r w:rsidRPr="002265CF">
      <w:t>2008/09</w:t>
    </w:r>
    <w:r w:rsidRPr="002265CF">
      <w:fldChar w:fldCharType="end"/>
    </w:r>
    <w:r w:rsidRPr="002265CF">
      <w:t xml:space="preserve"> </w:t>
    </w:r>
    <w:r w:rsidRPr="002265CF">
      <w:tab/>
      <w:t xml:space="preserve">mnr: </w:t>
    </w:r>
    <w:r w:rsidRPr="002265CF">
      <w:fldChar w:fldCharType="begin" w:fldLock="1"/>
    </w:r>
    <w:r w:rsidRPr="002265CF">
      <w:instrText xml:space="preserve"> DOCPROPERTY</w:instrText>
    </w:r>
    <w:r w:rsidRPr="002265CF">
      <w:rPr>
        <w:sz w:val="18"/>
      </w:rPr>
      <w:instrText xml:space="preserve"> "Motionsnummer" *\charformat </w:instrText>
    </w:r>
    <w:r w:rsidRPr="002265CF">
      <w:fldChar w:fldCharType="separate"/>
    </w:r>
    <w:r w:rsidRPr="002265CF">
      <w:t>MJ426</w:t>
    </w:r>
    <w:r w:rsidRPr="002265CF">
      <w:fldChar w:fldCharType="end"/>
    </w:r>
    <w:r w:rsidRPr="002265CF">
      <w:br/>
    </w:r>
    <w:r w:rsidRPr="002265CF">
      <w:fldChar w:fldCharType="begin" w:fldLock="1"/>
    </w:r>
    <w:r w:rsidRPr="002265CF">
      <w:instrText xml:space="preserve"> DOCPROPERTY</w:instrText>
    </w:r>
    <w:r w:rsidRPr="002265CF">
      <w:rPr>
        <w:sz w:val="18"/>
      </w:rPr>
      <w:instrText xml:space="preserve"> "Samling" *\charformat </w:instrText>
    </w:r>
    <w:r w:rsidRPr="002265CF">
      <w:fldChar w:fldCharType="end"/>
    </w:r>
    <w:r w:rsidRPr="002265CF">
      <w:tab/>
      <w:t xml:space="preserve">pnr: </w:t>
    </w:r>
    <w:r w:rsidRPr="002265CF">
      <w:fldChar w:fldCharType="begin" w:fldLock="1"/>
    </w:r>
    <w:r w:rsidRPr="002265CF">
      <w:instrText xml:space="preserve"> DOCPROPERTY</w:instrText>
    </w:r>
    <w:r w:rsidRPr="002265CF">
      <w:rPr>
        <w:sz w:val="18"/>
      </w:rPr>
      <w:instrText xml:space="preserve"> "Partinummer" *\charformat </w:instrText>
    </w:r>
    <w:r w:rsidRPr="002265CF">
      <w:fldChar w:fldCharType="separate"/>
    </w:r>
    <w:r w:rsidRPr="002265CF">
      <w:t>m1534</w:t>
    </w:r>
    <w:r w:rsidRPr="002265CF">
      <w:fldChar w:fldCharType="end"/>
    </w:r>
  </w:p>
  <w:p w:rsidR="002265CF" w:rsidRPr="002265CF" w:rsidRDefault="002265CF">
    <w:pPr>
      <w:pStyle w:val="FSHRub1"/>
    </w:pPr>
    <w:r w:rsidRPr="002265CF">
      <w:t>Motion till riksdagen</w:t>
    </w:r>
    <w:r w:rsidRPr="002265CF">
      <w:br/>
    </w:r>
    <w:r w:rsidRPr="002265CF">
      <w:fldChar w:fldCharType="begin" w:fldLock="1"/>
    </w:r>
    <w:r w:rsidRPr="002265CF">
      <w:instrText xml:space="preserve"> DOCPROPERTY "YearUser" *\charformat </w:instrText>
    </w:r>
    <w:r w:rsidRPr="002265CF">
      <w:fldChar w:fldCharType="separate"/>
    </w:r>
    <w:r w:rsidRPr="002265CF">
      <w:t>2008/09</w:t>
    </w:r>
    <w:r w:rsidRPr="002265CF">
      <w:fldChar w:fldCharType="end"/>
    </w:r>
    <w:r w:rsidRPr="002265CF">
      <w:t>:</w:t>
    </w:r>
    <w:r w:rsidRPr="002265CF">
      <w:fldChar w:fldCharType="begin" w:fldLock="1"/>
    </w:r>
    <w:r w:rsidRPr="002265CF">
      <w:instrText xml:space="preserve"> DOCPROPERTY "Motionsnummer" *\charformat </w:instrText>
    </w:r>
    <w:r w:rsidRPr="002265CF">
      <w:fldChar w:fldCharType="separate"/>
    </w:r>
    <w:r w:rsidRPr="002265CF">
      <w:t>MJ426</w:t>
    </w:r>
    <w:r w:rsidRPr="002265CF">
      <w:fldChar w:fldCharType="end"/>
    </w:r>
  </w:p>
  <w:p w:rsidR="002265CF" w:rsidRPr="002265CF" w:rsidRDefault="002265CF">
    <w:pPr>
      <w:pStyle w:val="FSHNormalS5"/>
    </w:pPr>
    <w:r w:rsidRPr="002265CF">
      <w:fldChar w:fldCharType="begin" w:fldLock="1"/>
    </w:r>
    <w:r w:rsidRPr="002265CF">
      <w:instrText xml:space="preserve"> DOCPROPERTY "MotionarText" *\charformat </w:instrText>
    </w:r>
    <w:r w:rsidRPr="002265CF">
      <w:fldChar w:fldCharType="separate"/>
    </w:r>
    <w:r w:rsidRPr="002265CF">
      <w:t>av Bengt-Anders Johansson (m)</w:t>
    </w:r>
    <w:r w:rsidRPr="002265CF">
      <w:fldChar w:fldCharType="end"/>
    </w:r>
    <w:r w:rsidRPr="002265CF">
      <w:br/>
    </w:r>
    <w:r w:rsidRPr="002265CF">
      <w:fldChar w:fldCharType="begin" w:fldLock="1"/>
    </w:r>
    <w:r w:rsidRPr="002265CF">
      <w:instrText xml:space="preserve"> DOCPROPERTY "SvarFrasKort" *\charformat </w:instrText>
    </w:r>
    <w:r w:rsidRPr="002265CF">
      <w:fldChar w:fldCharType="end"/>
    </w:r>
  </w:p>
  <w:p w:rsidR="002265CF" w:rsidRPr="002265CF" w:rsidRDefault="002265CF">
    <w:pPr>
      <w:pStyle w:val="FSHTitel"/>
    </w:pPr>
    <w:r w:rsidRPr="002265CF">
      <w:fldChar w:fldCharType="begin" w:fldLock="1"/>
    </w:r>
    <w:r w:rsidRPr="002265CF">
      <w:instrText xml:space="preserve"> DOCPROPERTY</w:instrText>
    </w:r>
    <w:r w:rsidRPr="002265CF">
      <w:rPr>
        <w:sz w:val="18"/>
      </w:rPr>
      <w:instrText xml:space="preserve"> "RubrikSvar" *\charformat </w:instrText>
    </w:r>
    <w:r w:rsidRPr="002265CF">
      <w:fldChar w:fldCharType="separate"/>
    </w:r>
    <w:r w:rsidRPr="002265CF">
      <w:t>Skogsskador</w:t>
    </w:r>
    <w:r w:rsidRPr="002265CF">
      <w:fldChar w:fldCharType="end"/>
    </w:r>
  </w:p>
  <w:p w:rsidR="002265CF" w:rsidRPr="002265CF" w:rsidRDefault="002265CF">
    <w:pPr>
      <w:pStyle w:val="Normal00"/>
    </w:pPr>
  </w:p>
  <w:p w:rsidR="002265CF" w:rsidRPr="002265CF" w:rsidRDefault="002265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2682822">
    <w:abstractNumId w:val="8"/>
  </w:num>
  <w:num w:numId="2" w16cid:durableId="475804567">
    <w:abstractNumId w:val="9"/>
  </w:num>
  <w:num w:numId="3" w16cid:durableId="2016030458">
    <w:abstractNumId w:val="8"/>
  </w:num>
  <w:num w:numId="4" w16cid:durableId="1577782042">
    <w:abstractNumId w:val="9"/>
  </w:num>
  <w:num w:numId="5" w16cid:durableId="146827964">
    <w:abstractNumId w:val="13"/>
  </w:num>
  <w:num w:numId="6" w16cid:durableId="1843934857">
    <w:abstractNumId w:val="10"/>
  </w:num>
  <w:num w:numId="7" w16cid:durableId="1553492641">
    <w:abstractNumId w:val="11"/>
  </w:num>
  <w:num w:numId="8" w16cid:durableId="2004241925">
    <w:abstractNumId w:val="12"/>
  </w:num>
  <w:num w:numId="9" w16cid:durableId="1473250921">
    <w:abstractNumId w:val="8"/>
  </w:num>
  <w:num w:numId="10" w16cid:durableId="269970346">
    <w:abstractNumId w:val="3"/>
  </w:num>
  <w:num w:numId="11" w16cid:durableId="709500976">
    <w:abstractNumId w:val="2"/>
  </w:num>
  <w:num w:numId="12" w16cid:durableId="422646626">
    <w:abstractNumId w:val="1"/>
  </w:num>
  <w:num w:numId="13" w16cid:durableId="1430617640">
    <w:abstractNumId w:val="0"/>
  </w:num>
  <w:num w:numId="14" w16cid:durableId="695623610">
    <w:abstractNumId w:val="9"/>
  </w:num>
  <w:num w:numId="15" w16cid:durableId="792209473">
    <w:abstractNumId w:val="7"/>
  </w:num>
  <w:num w:numId="16" w16cid:durableId="2131244807">
    <w:abstractNumId w:val="6"/>
  </w:num>
  <w:num w:numId="17" w16cid:durableId="868492589">
    <w:abstractNumId w:val="5"/>
  </w:num>
  <w:num w:numId="18" w16cid:durableId="1905337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E8E37321-2E5A-41BB-BCAD-12C927CC02B5}"/>
  </w:docVars>
  <w:rsids>
    <w:rsidRoot w:val="00BB3850"/>
    <w:rsid w:val="002265CF"/>
    <w:rsid w:val="00BB38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E16EC7D-3BF1-450D-9049-A5A747D0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1261</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m1534</vt:lpstr>
    </vt:vector>
  </TitlesOfParts>
  <Company>Riksdagen</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m1534</dc:title>
  <dc:subject>m1534</dc:subject>
  <dc:creator>Riksdagen</dc:creator>
  <cp:keywords>Riksdagen</cp:keywords>
  <dc:description>TKG-ktrl, MSMQ4mb, PersReg-Distribution mm b-&gt;ny fplogga c-&gt;nygamla s-rosen</dc:description>
  <cp:lastModifiedBy>Lars Brink</cp:lastModifiedBy>
  <cp:revision>2</cp:revision>
  <cp:lastPrinted>2009-01-30T10:36:00Z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Skogsskador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Skogsskador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sam.backlars@riksdagen.se</vt:lpwstr>
  </property>
  <property fmtid="{D5CDD505-2E9C-101B-9397-08002B2CF9AE}" pid="45" name="ReservUID">
    <vt:lpwstr>sm0601aa</vt:lpwstr>
  </property>
  <property fmtid="{D5CDD505-2E9C-101B-9397-08002B2CF9AE}" pid="46" name="MotionID">
    <vt:lpwstr>20082009000000000109000015340069</vt:lpwstr>
  </property>
  <property fmtid="{D5CDD505-2E9C-101B-9397-08002B2CF9AE}" pid="47" name="datum">
    <vt:lpwstr>080930</vt:lpwstr>
  </property>
  <property fmtid="{D5CDD505-2E9C-101B-9397-08002B2CF9AE}" pid="48" name="avsändar-e-post">
    <vt:lpwstr>sam.backlars@riksdagen.se</vt:lpwstr>
  </property>
  <property fmtid="{D5CDD505-2E9C-101B-9397-08002B2CF9AE}" pid="49" name="id">
    <vt:lpwstr>20082009000000000109000015340069</vt:lpwstr>
  </property>
  <property fmtid="{D5CDD505-2E9C-101B-9397-08002B2CF9AE}" pid="50" name="nummer">
    <vt:lpwstr>426</vt:lpwstr>
  </property>
  <property fmtid="{D5CDD505-2E9C-101B-9397-08002B2CF9AE}" pid="51" name="utskottsbeteckning">
    <vt:lpwstr>MJ</vt:lpwstr>
  </property>
  <property fmtid="{D5CDD505-2E9C-101B-9397-08002B2CF9AE}" pid="52" name="GlobalUID">
    <vt:lpwstr>{4976C66B-E8B5-49C5-9742-15A6F2D8ADC2}</vt:lpwstr>
  </property>
  <property fmtid="{D5CDD505-2E9C-101B-9397-08002B2CF9AE}" pid="53" name="Överföringar">
    <vt:i4>0</vt:i4>
  </property>
  <property fmtid="{D5CDD505-2E9C-101B-9397-08002B2CF9AE}" pid="54" name="Checksum">
    <vt:lpwstr>*1014106543919*</vt:lpwstr>
  </property>
  <property fmtid="{D5CDD505-2E9C-101B-9397-08002B2CF9AE}" pid="55" name="skuggnummer">
    <vt:lpwstr>2413</vt:lpwstr>
  </property>
  <property fmtid="{D5CDD505-2E9C-101B-9397-08002B2CF9AE}" pid="56" name="urixVersion">
    <vt:lpwstr>3.2.0.8</vt:lpwstr>
  </property>
  <property fmtid="{D5CDD505-2E9C-101B-9397-08002B2CF9AE}" pid="57" name="urixOrigin">
    <vt:lpwstr>090402 15:47:30.056</vt:lpwstr>
  </property>
  <property fmtid="{D5CDD505-2E9C-101B-9397-08002B2CF9AE}" pid="58" name="urixGuid">
    <vt:lpwstr>{C243D4F7-83A5-4DA9-AB98-3FBD8C2E331E}</vt:lpwstr>
  </property>
</Properties>
</file>