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35C" w:rsidRPr="00D54708" w:rsidRDefault="00F7335C" w:rsidP="00F7335C">
      <w:pPr>
        <w:pStyle w:val="Hemstlrubrik"/>
      </w:pPr>
      <w:bookmarkStart w:id="0" w:name="_Toc177271006"/>
      <w:bookmarkStart w:id="1" w:name="_Toc177271190"/>
      <w:bookmarkStart w:id="2" w:name="_Toc177271199"/>
      <w:r w:rsidRPr="00D54708">
        <w:t>Förslag till riksdagsbeslut</w:t>
      </w:r>
    </w:p>
    <w:p w:rsidR="00EB5802" w:rsidRPr="00D54708" w:rsidRDefault="00EB5802">
      <w:pPr>
        <w:pStyle w:val="Hemstlatt"/>
        <w:numPr>
          <w:ilvl w:val="0"/>
          <w:numId w:val="1"/>
        </w:numPr>
      </w:pPr>
      <w:r w:rsidRPr="00D54708">
        <w:t xml:space="preserve">Riksdagen tillkännager för regeringen som sin mening vad som anförs i motionen om </w:t>
      </w:r>
      <w:r w:rsidRPr="00D54708">
        <w:rPr>
          <w:color w:val="000000"/>
        </w:rPr>
        <w:t>ekonomiskt stöd till trossamfu</w:t>
      </w:r>
      <w:r w:rsidRPr="00D54708">
        <w:rPr>
          <w:color w:val="000000"/>
        </w:rPr>
        <w:t>n</w:t>
      </w:r>
      <w:r w:rsidRPr="00D54708">
        <w:rPr>
          <w:color w:val="000000"/>
        </w:rPr>
        <w:t>den.</w:t>
      </w:r>
    </w:p>
    <w:p w:rsidR="00EB5802" w:rsidRPr="00D54708" w:rsidRDefault="00EB5802">
      <w:pPr>
        <w:pStyle w:val="Hemstlatt"/>
        <w:numPr>
          <w:ilvl w:val="0"/>
          <w:numId w:val="1"/>
        </w:numPr>
      </w:pPr>
      <w:r w:rsidRPr="00D54708">
        <w:t xml:space="preserve">Riksdagen tillkännager för regeringen som sin mening vad som anförs i motionen om </w:t>
      </w:r>
      <w:r w:rsidRPr="00D54708">
        <w:rPr>
          <w:color w:val="000000"/>
        </w:rPr>
        <w:t>behovet av dialog med trossamfunden om a</w:t>
      </w:r>
      <w:r w:rsidRPr="00D54708">
        <w:rPr>
          <w:color w:val="000000"/>
        </w:rPr>
        <w:t>r</w:t>
      </w:r>
      <w:r w:rsidRPr="00D54708">
        <w:rPr>
          <w:color w:val="000000"/>
        </w:rPr>
        <w:t>betsvillkoren för anställda inom trossamfunden.</w:t>
      </w:r>
    </w:p>
    <w:p w:rsidR="004D7823" w:rsidRPr="00D54708" w:rsidRDefault="004D7823" w:rsidP="00E22893">
      <w:pPr>
        <w:pStyle w:val="Rubrik1"/>
      </w:pPr>
      <w:r w:rsidRPr="00D54708">
        <w:t>Motivering</w:t>
      </w:r>
      <w:bookmarkEnd w:id="0"/>
      <w:bookmarkEnd w:id="1"/>
      <w:bookmarkEnd w:id="2"/>
    </w:p>
    <w:p w:rsidR="00F7335C" w:rsidRPr="00D54708" w:rsidRDefault="00F7335C" w:rsidP="00F7335C">
      <w:pPr>
        <w:autoSpaceDE w:val="0"/>
        <w:autoSpaceDN w:val="0"/>
        <w:adjustRightInd w:val="0"/>
        <w:rPr>
          <w:color w:val="000000"/>
        </w:rPr>
      </w:pPr>
      <w:r w:rsidRPr="00D54708">
        <w:rPr>
          <w:color w:val="000000"/>
        </w:rPr>
        <w:t>Att människor utnyttjas i religionens namn har en lång historisk bakgrund och kan återfinnas inom olika samhällsområden. Att problemet är gammalt gör det inte mindre angeläget att belysa i vår tid. Ett problem är arbetsvillkoren. Genom århundradena har arbetsmarknaden förändrats, samhället har utvec</w:t>
      </w:r>
      <w:r w:rsidRPr="00D54708">
        <w:rPr>
          <w:color w:val="000000"/>
        </w:rPr>
        <w:t>k</w:t>
      </w:r>
      <w:r w:rsidRPr="00D54708">
        <w:rPr>
          <w:color w:val="000000"/>
        </w:rPr>
        <w:t xml:space="preserve">lats och bakgrunden till livsval har blivit annorlunda. </w:t>
      </w:r>
    </w:p>
    <w:p w:rsidR="00F7335C" w:rsidRPr="00D54708" w:rsidRDefault="00F7335C" w:rsidP="00F7335C">
      <w:pPr>
        <w:pStyle w:val="Normaltindrag"/>
      </w:pPr>
      <w:r w:rsidRPr="00D54708">
        <w:t>Men tros</w:t>
      </w:r>
      <w:r w:rsidR="003473D6" w:rsidRPr="00D54708">
        <w:t>s</w:t>
      </w:r>
      <w:r w:rsidRPr="00D54708">
        <w:t>amfunden har dessvärre inte utvecklats på samma sätt. Kallelse, löfte om att leva i fattigdom, lydnad och kyskhet betyder på dagens arbet</w:t>
      </w:r>
      <w:r w:rsidRPr="00D54708">
        <w:t>s</w:t>
      </w:r>
      <w:r w:rsidRPr="00D54708">
        <w:t xml:space="preserve">marknad: </w:t>
      </w:r>
      <w:r w:rsidR="003473D6" w:rsidRPr="00D54708">
        <w:t xml:space="preserve">ingen </w:t>
      </w:r>
      <w:r w:rsidRPr="00D54708">
        <w:t>avtalsenlig lön, oreglerad arbetstid och oreglerade arbetsvil</w:t>
      </w:r>
      <w:r w:rsidRPr="00D54708">
        <w:t>l</w:t>
      </w:r>
      <w:r w:rsidRPr="00D54708">
        <w:t>kor och inget inflytande över arbetssituation</w:t>
      </w:r>
      <w:r w:rsidR="003473D6" w:rsidRPr="00D54708">
        <w:t>en</w:t>
      </w:r>
      <w:r w:rsidRPr="00D54708">
        <w:t>. Detta är vardagen för arbet</w:t>
      </w:r>
      <w:r w:rsidRPr="00D54708">
        <w:t>s</w:t>
      </w:r>
      <w:r w:rsidRPr="00D54708">
        <w:t xml:space="preserve">tagare verksamma inom religiösa samfund även i vårt land. </w:t>
      </w:r>
    </w:p>
    <w:p w:rsidR="00F7335C" w:rsidRPr="00D54708" w:rsidRDefault="00F7335C" w:rsidP="00F7335C">
      <w:pPr>
        <w:pStyle w:val="Normaltindrag"/>
      </w:pPr>
      <w:r w:rsidRPr="00D54708">
        <w:t>Ett arbetsliv där inkomsten är liten eller ingen påverkar exempelvis livet som pensionär. Pensionen blir mycket låg</w:t>
      </w:r>
      <w:r w:rsidR="003473D6" w:rsidRPr="00D54708">
        <w:t>,</w:t>
      </w:r>
      <w:r w:rsidRPr="00D54708">
        <w:t xml:space="preserve"> vilket innebär att pensionärslivet blir mycket begränsat. Tros</w:t>
      </w:r>
      <w:r w:rsidR="003473D6" w:rsidRPr="00D54708">
        <w:t>s</w:t>
      </w:r>
      <w:r w:rsidRPr="00D54708">
        <w:t>amfund utnyttjar av tradition sin ställning</w:t>
      </w:r>
      <w:r w:rsidR="003473D6" w:rsidRPr="00D54708">
        <w:t>,</w:t>
      </w:r>
      <w:r w:rsidRPr="00D54708">
        <w:t xml:space="preserve"> vilket för den enskilde kan innebära villkor som bör ifrågasättas i en demokrati. </w:t>
      </w:r>
    </w:p>
    <w:p w:rsidR="00F7335C" w:rsidRPr="00D54708" w:rsidRDefault="00F7335C" w:rsidP="00F7335C">
      <w:pPr>
        <w:pStyle w:val="Normaltindrag"/>
      </w:pPr>
      <w:r w:rsidRPr="00D54708">
        <w:t>Regeringen bör i dialog med tros</w:t>
      </w:r>
      <w:r w:rsidR="003473D6" w:rsidRPr="00D54708">
        <w:t>s</w:t>
      </w:r>
      <w:r w:rsidRPr="00D54708">
        <w:t xml:space="preserve">amfunden påtala otidsenliga och i vårt samhälle oacceptabla arbetsförhållanden. Människors vilja att arbeta för något man tror på ska inte innebära att de utnyttjas. Inte heller ska arbetsvillkoren vara av sådan art att det blir omöjligt för den enskilde att längre fram i livet ompröva sin livssituation. </w:t>
      </w:r>
    </w:p>
    <w:p w:rsidR="00F7335C" w:rsidRPr="00D54708" w:rsidRDefault="00F7335C" w:rsidP="00F7335C">
      <w:pPr>
        <w:pStyle w:val="Normaltindrag"/>
      </w:pPr>
      <w:r w:rsidRPr="00D54708">
        <w:lastRenderedPageBreak/>
        <w:t>Jag ser detta problem i såväl etablerade kyrkor som i nyare församlingar och i sekter. Hur många som arbetar under oacceptabla villkor bör klarläggas. Samhällets ekonomiska stöd till tros</w:t>
      </w:r>
      <w:r w:rsidR="003473D6" w:rsidRPr="00D54708">
        <w:t>s</w:t>
      </w:r>
      <w:r w:rsidRPr="00D54708">
        <w:t>amfund bör som en viktig aspekt beakta också arbetsvillkoren för dem som är verksamma i trossamfund.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4708">
        <w:trPr>
          <w:cantSplit/>
        </w:trPr>
        <w:tc>
          <w:tcPr>
            <w:tcW w:w="3046" w:type="dxa"/>
          </w:tcPr>
          <w:p w:rsidR="00EB5802" w:rsidRPr="00D54708" w:rsidRDefault="00EB5802">
            <w:pPr>
              <w:pStyle w:val="UnderskriftDatum"/>
              <w:spacing w:before="240"/>
            </w:pPr>
            <w:r w:rsidRPr="00D54708">
              <w:t>Stockholm den 20 september 2007</w:t>
            </w:r>
          </w:p>
        </w:tc>
        <w:tc>
          <w:tcPr>
            <w:tcW w:w="3047" w:type="dxa"/>
          </w:tcPr>
          <w:p w:rsidR="00EB5802" w:rsidRPr="00D54708" w:rsidRDefault="00EB5802">
            <w:pPr>
              <w:pStyle w:val="Underskrifter"/>
              <w:spacing w:before="240"/>
            </w:pPr>
          </w:p>
        </w:tc>
      </w:tr>
      <w:tr w:rsidR="00000000" w:rsidRPr="00D54708">
        <w:trPr>
          <w:cantSplit/>
        </w:trPr>
        <w:tc>
          <w:tcPr>
            <w:tcW w:w="3046" w:type="dxa"/>
          </w:tcPr>
          <w:p w:rsidR="00EB5802" w:rsidRPr="00D54708" w:rsidRDefault="00EB5802">
            <w:pPr>
              <w:pStyle w:val="Underskrifter"/>
            </w:pPr>
            <w:r w:rsidRPr="00D54708">
              <w:t>Carina Hägg (s)</w:t>
            </w:r>
          </w:p>
        </w:tc>
        <w:tc>
          <w:tcPr>
            <w:tcW w:w="3046" w:type="dxa"/>
          </w:tcPr>
          <w:p w:rsidR="00EB5802" w:rsidRPr="00D54708" w:rsidRDefault="00EB5802">
            <w:pPr>
              <w:pStyle w:val="Underskrifter"/>
            </w:pPr>
          </w:p>
        </w:tc>
      </w:tr>
    </w:tbl>
    <w:p w:rsidR="00F7335C" w:rsidRPr="00D54708" w:rsidRDefault="00F7335C" w:rsidP="003473D6">
      <w:pPr>
        <w:pStyle w:val="Normaltindrag"/>
      </w:pPr>
    </w:p>
    <w:sectPr w:rsidR="00F7335C" w:rsidRPr="00D54708" w:rsidSect="003473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802" w:rsidRPr="00D54708" w:rsidRDefault="00EB5802">
      <w:r w:rsidRPr="00D54708">
        <w:separator/>
      </w:r>
    </w:p>
  </w:endnote>
  <w:endnote w:type="continuationSeparator" w:id="0">
    <w:p w:rsidR="00EB5802" w:rsidRPr="00D54708" w:rsidRDefault="00EB5802">
      <w:r w:rsidRPr="00D54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FF" w:rsidRPr="00D54708" w:rsidRDefault="00D54708" w:rsidP="003473D6">
    <w:pPr>
      <w:pStyle w:val="Sidfot"/>
    </w:pPr>
    <w:r w:rsidRPr="00D547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1275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3D6" w:rsidRDefault="00EB5802">
                          <w:pPr>
                            <w:pStyle w:val="NormalS5sidnrV"/>
                          </w:pPr>
                          <w:r>
                            <w:fldChar w:fldCharType="begin"/>
                          </w:r>
                          <w:r w:rsidR="003473D6">
                            <w:instrText xml:space="preserve"> PAGE *\charformat</w:instrText>
                          </w:r>
                          <w:r>
                            <w:fldChar w:fldCharType="separate"/>
                          </w:r>
                          <w:r w:rsidR="00C23BF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3D6" w:rsidRDefault="00EB5802">
                    <w:pPr>
                      <w:pStyle w:val="NormalS5sidnrV"/>
                    </w:pPr>
                    <w:r>
                      <w:fldChar w:fldCharType="begin"/>
                    </w:r>
                    <w:r w:rsidR="003473D6">
                      <w:instrText xml:space="preserve"> PAGE *\charformat</w:instrText>
                    </w:r>
                    <w:r>
                      <w:fldChar w:fldCharType="separate"/>
                    </w:r>
                    <w:r w:rsidR="00C23BF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FF" w:rsidRPr="00D54708" w:rsidRDefault="00D54708" w:rsidP="003473D6">
    <w:pPr>
      <w:pStyle w:val="Sidfot"/>
    </w:pPr>
    <w:r w:rsidRPr="00D547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0060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3D6" w:rsidRDefault="00EB5802">
                          <w:pPr>
                            <w:pStyle w:val="NormalS5sidnrH"/>
                            <w:ind w:right="0"/>
                          </w:pPr>
                          <w:r>
                            <w:fldChar w:fldCharType="begin"/>
                          </w:r>
                          <w:r w:rsidR="003473D6">
                            <w:instrText xml:space="preserve"> PAGE *\charformat</w:instrText>
                          </w:r>
                          <w:r>
                            <w:fldChar w:fldCharType="separate"/>
                          </w:r>
                          <w:r w:rsidR="003473D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3D6" w:rsidRDefault="00EB5802">
                    <w:pPr>
                      <w:pStyle w:val="NormalS5sidnrH"/>
                      <w:ind w:right="0"/>
                    </w:pPr>
                    <w:r>
                      <w:fldChar w:fldCharType="begin"/>
                    </w:r>
                    <w:r w:rsidR="003473D6">
                      <w:instrText xml:space="preserve"> PAGE *\charformat</w:instrText>
                    </w:r>
                    <w:r>
                      <w:fldChar w:fldCharType="separate"/>
                    </w:r>
                    <w:r w:rsidR="003473D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FF" w:rsidRPr="00D54708" w:rsidRDefault="00D54708" w:rsidP="003473D6">
    <w:pPr>
      <w:pStyle w:val="Sidfot"/>
    </w:pPr>
    <w:r w:rsidRPr="00D547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385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3D6" w:rsidRDefault="00EB5802">
                          <w:pPr>
                            <w:pStyle w:val="NormalS5sidnrH"/>
                            <w:ind w:right="0"/>
                          </w:pPr>
                          <w:r>
                            <w:fldChar w:fldCharType="begin"/>
                          </w:r>
                          <w:r w:rsidR="003473D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3D6" w:rsidRDefault="00EB5802">
                    <w:pPr>
                      <w:pStyle w:val="NormalS5sidnrH"/>
                      <w:ind w:right="0"/>
                    </w:pPr>
                    <w:r>
                      <w:fldChar w:fldCharType="begin"/>
                    </w:r>
                    <w:r w:rsidR="003473D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802" w:rsidRPr="00D54708" w:rsidRDefault="00EB5802">
      <w:r w:rsidRPr="00D54708">
        <w:separator/>
      </w:r>
    </w:p>
  </w:footnote>
  <w:footnote w:type="continuationSeparator" w:id="0">
    <w:p w:rsidR="00EB5802" w:rsidRPr="00D54708" w:rsidRDefault="00EB5802">
      <w:r w:rsidRPr="00D547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FF" w:rsidRPr="00D54708" w:rsidRDefault="00D54708" w:rsidP="003473D6">
    <w:pPr>
      <w:pStyle w:val="Sidhuvud"/>
    </w:pPr>
    <w:r w:rsidRPr="00D547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0606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3D6" w:rsidRDefault="00EB5802">
                          <w:pPr>
                            <w:pStyle w:val="KantRubrikS5V"/>
                          </w:pPr>
                          <w:r>
                            <w:fldChar w:fldCharType="begin"/>
                          </w:r>
                          <w:r w:rsidR="003473D6">
                            <w:instrText xml:space="preserve"> DOCPROPERTY "YearUser" *\charformat </w:instrText>
                          </w:r>
                          <w:r>
                            <w:fldChar w:fldCharType="separate"/>
                          </w:r>
                          <w:r w:rsidR="00C23BFD">
                            <w:t>2007/08</w:t>
                          </w:r>
                          <w:r>
                            <w:fldChar w:fldCharType="end"/>
                          </w:r>
                          <w:r w:rsidR="003473D6">
                            <w:t>:</w:t>
                          </w:r>
                          <w:r>
                            <w:fldChar w:fldCharType="begin"/>
                          </w:r>
                          <w:r w:rsidR="003473D6">
                            <w:instrText xml:space="preserve"> DOCPROPERTY "Motionsnummer" *\charformat </w:instrText>
                          </w:r>
                          <w:r>
                            <w:fldChar w:fldCharType="separate"/>
                          </w:r>
                          <w:r w:rsidR="00C23BFD">
                            <w:t>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3D6" w:rsidRDefault="00EB5802">
                    <w:pPr>
                      <w:pStyle w:val="KantRubrikS5V"/>
                    </w:pPr>
                    <w:r>
                      <w:fldChar w:fldCharType="begin"/>
                    </w:r>
                    <w:r w:rsidR="003473D6">
                      <w:instrText xml:space="preserve"> DOCPROPERTY "YearUser" *\charformat </w:instrText>
                    </w:r>
                    <w:r>
                      <w:fldChar w:fldCharType="separate"/>
                    </w:r>
                    <w:r w:rsidR="00C23BFD">
                      <w:t>2007/08</w:t>
                    </w:r>
                    <w:r>
                      <w:fldChar w:fldCharType="end"/>
                    </w:r>
                    <w:r w:rsidR="003473D6">
                      <w:t>:</w:t>
                    </w:r>
                    <w:r>
                      <w:fldChar w:fldCharType="begin"/>
                    </w:r>
                    <w:r w:rsidR="003473D6">
                      <w:instrText xml:space="preserve"> DOCPROPERTY "Motionsnummer" *\charformat </w:instrText>
                    </w:r>
                    <w:r>
                      <w:fldChar w:fldCharType="separate"/>
                    </w:r>
                    <w:r w:rsidR="00C23BFD">
                      <w:t>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5FF" w:rsidRPr="00D54708" w:rsidRDefault="00D54708" w:rsidP="003473D6">
    <w:pPr>
      <w:pStyle w:val="Sidhuvud"/>
    </w:pPr>
    <w:r w:rsidRPr="00D547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825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3D6" w:rsidRDefault="00EB5802">
                          <w:pPr>
                            <w:pStyle w:val="KantRubrikS5H"/>
                            <w:ind w:right="0"/>
                          </w:pPr>
                          <w:r>
                            <w:fldChar w:fldCharType="begin"/>
                          </w:r>
                          <w:r w:rsidR="003473D6">
                            <w:instrText xml:space="preserve"> DOCPROPERTY "YearUser" *\charformat </w:instrText>
                          </w:r>
                          <w:r>
                            <w:fldChar w:fldCharType="separate"/>
                          </w:r>
                          <w:r w:rsidR="00C23BFD">
                            <w:t>2007/08</w:t>
                          </w:r>
                          <w:r>
                            <w:fldChar w:fldCharType="end"/>
                          </w:r>
                          <w:r w:rsidR="003473D6">
                            <w:t>:</w:t>
                          </w:r>
                          <w:r>
                            <w:fldChar w:fldCharType="begin"/>
                          </w:r>
                          <w:r w:rsidR="003473D6">
                            <w:instrText xml:space="preserve"> DOCPROPERTY "Motionsnummer" *\charformat </w:instrText>
                          </w:r>
                          <w:r>
                            <w:fldChar w:fldCharType="separate"/>
                          </w:r>
                          <w:r w:rsidR="00C23BFD">
                            <w:t>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3D6" w:rsidRDefault="00EB5802">
                    <w:pPr>
                      <w:pStyle w:val="KantRubrikS5H"/>
                      <w:ind w:right="0"/>
                    </w:pPr>
                    <w:r>
                      <w:fldChar w:fldCharType="begin"/>
                    </w:r>
                    <w:r w:rsidR="003473D6">
                      <w:instrText xml:space="preserve"> DOCPROPERTY "YearUser" *\charformat </w:instrText>
                    </w:r>
                    <w:r>
                      <w:fldChar w:fldCharType="separate"/>
                    </w:r>
                    <w:r w:rsidR="00C23BFD">
                      <w:t>2007/08</w:t>
                    </w:r>
                    <w:r>
                      <w:fldChar w:fldCharType="end"/>
                    </w:r>
                    <w:r w:rsidR="003473D6">
                      <w:t>:</w:t>
                    </w:r>
                    <w:r>
                      <w:fldChar w:fldCharType="begin"/>
                    </w:r>
                    <w:r w:rsidR="003473D6">
                      <w:instrText xml:space="preserve"> DOCPROPERTY "Motionsnummer" *\charformat </w:instrText>
                    </w:r>
                    <w:r>
                      <w:fldChar w:fldCharType="separate"/>
                    </w:r>
                    <w:r w:rsidR="00C23BFD">
                      <w:t>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802" w:rsidRPr="00D54708" w:rsidRDefault="00EB5802">
    <w:pPr>
      <w:pStyle w:val="FSHNormal"/>
      <w:tabs>
        <w:tab w:val="right" w:pos="5840"/>
      </w:tabs>
    </w:pPr>
    <w:r w:rsidRPr="00D54708">
      <w:br/>
    </w:r>
    <w:r w:rsidRPr="00D54708">
      <w:fldChar w:fldCharType="begin" w:fldLock="1"/>
    </w:r>
    <w:r w:rsidRPr="00D54708">
      <w:instrText xml:space="preserve"> DOCPROPERTY</w:instrText>
    </w:r>
    <w:r w:rsidRPr="00D54708">
      <w:rPr>
        <w:sz w:val="18"/>
      </w:rPr>
      <w:instrText xml:space="preserve"> "YearUser" *\charformat </w:instrText>
    </w:r>
    <w:r w:rsidRPr="00D54708">
      <w:fldChar w:fldCharType="separate"/>
    </w:r>
    <w:r w:rsidRPr="00D54708">
      <w:t>2007/08</w:t>
    </w:r>
    <w:r w:rsidRPr="00D54708">
      <w:fldChar w:fldCharType="end"/>
    </w:r>
    <w:r w:rsidRPr="00D54708">
      <w:t xml:space="preserve"> </w:t>
    </w:r>
    <w:r w:rsidRPr="00D54708">
      <w:tab/>
      <w:t xml:space="preserve">mnr: </w:t>
    </w:r>
    <w:r w:rsidRPr="00D54708">
      <w:fldChar w:fldCharType="begin" w:fldLock="1"/>
    </w:r>
    <w:r w:rsidRPr="00D54708">
      <w:instrText xml:space="preserve"> DOCPROPERTY</w:instrText>
    </w:r>
    <w:r w:rsidRPr="00D54708">
      <w:rPr>
        <w:sz w:val="18"/>
      </w:rPr>
      <w:instrText xml:space="preserve"> "Motionsnummer" *\charformat </w:instrText>
    </w:r>
    <w:r w:rsidRPr="00D54708">
      <w:fldChar w:fldCharType="separate"/>
    </w:r>
    <w:r w:rsidRPr="00D54708">
      <w:t>K202</w:t>
    </w:r>
    <w:r w:rsidRPr="00D54708">
      <w:fldChar w:fldCharType="end"/>
    </w:r>
    <w:r w:rsidRPr="00D54708">
      <w:br/>
    </w:r>
    <w:r w:rsidRPr="00D54708">
      <w:fldChar w:fldCharType="begin" w:fldLock="1"/>
    </w:r>
    <w:r w:rsidRPr="00D54708">
      <w:instrText xml:space="preserve"> DOCPROPERTY</w:instrText>
    </w:r>
    <w:r w:rsidRPr="00D54708">
      <w:rPr>
        <w:sz w:val="18"/>
      </w:rPr>
      <w:instrText xml:space="preserve"> "Samling" *\charformat </w:instrText>
    </w:r>
    <w:r w:rsidRPr="00D54708">
      <w:fldChar w:fldCharType="end"/>
    </w:r>
    <w:r w:rsidRPr="00D54708">
      <w:tab/>
      <w:t xml:space="preserve">pnr: </w:t>
    </w:r>
    <w:r w:rsidRPr="00D54708">
      <w:fldChar w:fldCharType="begin" w:fldLock="1"/>
    </w:r>
    <w:r w:rsidRPr="00D54708">
      <w:instrText xml:space="preserve"> DOCPROPERTY</w:instrText>
    </w:r>
    <w:r w:rsidRPr="00D54708">
      <w:rPr>
        <w:sz w:val="18"/>
      </w:rPr>
      <w:instrText xml:space="preserve"> "Partinummer" *\charformat </w:instrText>
    </w:r>
    <w:r w:rsidRPr="00D54708">
      <w:fldChar w:fldCharType="separate"/>
    </w:r>
    <w:r w:rsidRPr="00D54708">
      <w:t>s3001</w:t>
    </w:r>
    <w:r w:rsidRPr="00D54708">
      <w:fldChar w:fldCharType="end"/>
    </w:r>
  </w:p>
  <w:p w:rsidR="00EB5802" w:rsidRPr="00D54708" w:rsidRDefault="00EB5802">
    <w:pPr>
      <w:pStyle w:val="FSHRub1"/>
    </w:pPr>
    <w:r w:rsidRPr="00D54708">
      <w:t>Motion till riksdagen</w:t>
    </w:r>
    <w:r w:rsidRPr="00D54708">
      <w:br/>
    </w:r>
    <w:r w:rsidRPr="00D54708">
      <w:fldChar w:fldCharType="begin" w:fldLock="1"/>
    </w:r>
    <w:r w:rsidRPr="00D54708">
      <w:instrText xml:space="preserve"> DOCPROPERTY "YearUser" *\charformat </w:instrText>
    </w:r>
    <w:r w:rsidRPr="00D54708">
      <w:fldChar w:fldCharType="separate"/>
    </w:r>
    <w:r w:rsidRPr="00D54708">
      <w:t>2007/08</w:t>
    </w:r>
    <w:r w:rsidRPr="00D54708">
      <w:fldChar w:fldCharType="end"/>
    </w:r>
    <w:r w:rsidRPr="00D54708">
      <w:t>:</w:t>
    </w:r>
    <w:r w:rsidRPr="00D54708">
      <w:fldChar w:fldCharType="begin" w:fldLock="1"/>
    </w:r>
    <w:r w:rsidRPr="00D54708">
      <w:instrText xml:space="preserve"> DOCPROPERTY "Motionsnummer" *\charformat </w:instrText>
    </w:r>
    <w:r w:rsidRPr="00D54708">
      <w:fldChar w:fldCharType="separate"/>
    </w:r>
    <w:r w:rsidRPr="00D54708">
      <w:t>K202</w:t>
    </w:r>
    <w:r w:rsidRPr="00D54708">
      <w:fldChar w:fldCharType="end"/>
    </w:r>
  </w:p>
  <w:p w:rsidR="00EB5802" w:rsidRPr="00D54708" w:rsidRDefault="00EB5802">
    <w:pPr>
      <w:pStyle w:val="FSHNormalS5"/>
    </w:pPr>
    <w:r w:rsidRPr="00D54708">
      <w:fldChar w:fldCharType="begin" w:fldLock="1"/>
    </w:r>
    <w:r w:rsidRPr="00D54708">
      <w:instrText xml:space="preserve"> DOCPROPERTY "MotionarText" *\charformat </w:instrText>
    </w:r>
    <w:r w:rsidRPr="00D54708">
      <w:fldChar w:fldCharType="separate"/>
    </w:r>
    <w:r w:rsidRPr="00D54708">
      <w:t>av Carina Hägg (s)</w:t>
    </w:r>
    <w:r w:rsidRPr="00D54708">
      <w:fldChar w:fldCharType="end"/>
    </w:r>
    <w:r w:rsidRPr="00D54708">
      <w:br/>
    </w:r>
    <w:r w:rsidRPr="00D54708">
      <w:fldChar w:fldCharType="begin" w:fldLock="1"/>
    </w:r>
    <w:r w:rsidRPr="00D54708">
      <w:instrText xml:space="preserve"> DOCPROPERTY "SvarFrasKort" *\charformat </w:instrText>
    </w:r>
    <w:r w:rsidRPr="00D54708">
      <w:fldChar w:fldCharType="end"/>
    </w:r>
  </w:p>
  <w:p w:rsidR="00EB5802" w:rsidRPr="00D54708" w:rsidRDefault="00EB5802">
    <w:pPr>
      <w:pStyle w:val="FSHTitel"/>
    </w:pPr>
    <w:r w:rsidRPr="00D54708">
      <w:fldChar w:fldCharType="begin" w:fldLock="1"/>
    </w:r>
    <w:r w:rsidRPr="00D54708">
      <w:instrText xml:space="preserve"> DOCPROPERTY</w:instrText>
    </w:r>
    <w:r w:rsidRPr="00D54708">
      <w:rPr>
        <w:sz w:val="18"/>
      </w:rPr>
      <w:instrText xml:space="preserve"> "RubrikSvar" *\charformat </w:instrText>
    </w:r>
    <w:r w:rsidRPr="00D54708">
      <w:fldChar w:fldCharType="separate"/>
    </w:r>
    <w:r w:rsidRPr="00D54708">
      <w:t>Arbetsvillkor i trossamfunden</w:t>
    </w:r>
    <w:r w:rsidRPr="00D54708">
      <w:fldChar w:fldCharType="end"/>
    </w:r>
  </w:p>
  <w:p w:rsidR="00EB5802" w:rsidRPr="00D54708" w:rsidRDefault="00EB5802">
    <w:pPr>
      <w:pStyle w:val="Normal00"/>
    </w:pPr>
  </w:p>
  <w:p w:rsidR="003473D6" w:rsidRPr="00D54708" w:rsidRDefault="003473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0D05BD"/>
    <w:multiLevelType w:val="hybridMultilevel"/>
    <w:tmpl w:val="7E121A38"/>
    <w:lvl w:ilvl="0" w:tplc="A2D086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2697422">
    <w:abstractNumId w:val="8"/>
  </w:num>
  <w:num w:numId="2" w16cid:durableId="1354529973">
    <w:abstractNumId w:val="9"/>
  </w:num>
  <w:num w:numId="3" w16cid:durableId="258486124">
    <w:abstractNumId w:val="8"/>
  </w:num>
  <w:num w:numId="4" w16cid:durableId="217323666">
    <w:abstractNumId w:val="9"/>
  </w:num>
  <w:num w:numId="5" w16cid:durableId="1618831831">
    <w:abstractNumId w:val="14"/>
  </w:num>
  <w:num w:numId="6" w16cid:durableId="520625736">
    <w:abstractNumId w:val="10"/>
  </w:num>
  <w:num w:numId="7" w16cid:durableId="1926456654">
    <w:abstractNumId w:val="11"/>
  </w:num>
  <w:num w:numId="8" w16cid:durableId="899438220">
    <w:abstractNumId w:val="13"/>
  </w:num>
  <w:num w:numId="9" w16cid:durableId="1951861446">
    <w:abstractNumId w:val="8"/>
  </w:num>
  <w:num w:numId="10" w16cid:durableId="48261954">
    <w:abstractNumId w:val="3"/>
  </w:num>
  <w:num w:numId="11" w16cid:durableId="570626871">
    <w:abstractNumId w:val="2"/>
  </w:num>
  <w:num w:numId="12" w16cid:durableId="1262303739">
    <w:abstractNumId w:val="1"/>
  </w:num>
  <w:num w:numId="13" w16cid:durableId="115147856">
    <w:abstractNumId w:val="0"/>
  </w:num>
  <w:num w:numId="14" w16cid:durableId="479231845">
    <w:abstractNumId w:val="9"/>
  </w:num>
  <w:num w:numId="15" w16cid:durableId="730735815">
    <w:abstractNumId w:val="7"/>
  </w:num>
  <w:num w:numId="16" w16cid:durableId="437332572">
    <w:abstractNumId w:val="6"/>
  </w:num>
  <w:num w:numId="17" w16cid:durableId="1059015460">
    <w:abstractNumId w:val="5"/>
  </w:num>
  <w:num w:numId="18" w16cid:durableId="1809122857">
    <w:abstractNumId w:val="4"/>
  </w:num>
  <w:num w:numId="19" w16cid:durableId="324406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BE505140-C6B7-4A61-8BC7-AD683366E765}"/>
  </w:docVars>
  <w:rsids>
    <w:rsidRoot w:val="00D54708"/>
    <w:rsid w:val="00002742"/>
    <w:rsid w:val="000220F8"/>
    <w:rsid w:val="00030ACD"/>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201"/>
    <w:rsid w:val="001A25D5"/>
    <w:rsid w:val="001A2624"/>
    <w:rsid w:val="001A2A2B"/>
    <w:rsid w:val="001E0043"/>
    <w:rsid w:val="001E6B6A"/>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4D14"/>
    <w:rsid w:val="002F7FA1"/>
    <w:rsid w:val="00303F68"/>
    <w:rsid w:val="00314F87"/>
    <w:rsid w:val="0032051D"/>
    <w:rsid w:val="003303B5"/>
    <w:rsid w:val="003366E9"/>
    <w:rsid w:val="00336C9B"/>
    <w:rsid w:val="00342FB4"/>
    <w:rsid w:val="003473D6"/>
    <w:rsid w:val="0036065A"/>
    <w:rsid w:val="003866EC"/>
    <w:rsid w:val="00391AF5"/>
    <w:rsid w:val="003B418B"/>
    <w:rsid w:val="003F100A"/>
    <w:rsid w:val="00432C72"/>
    <w:rsid w:val="00445271"/>
    <w:rsid w:val="00447A04"/>
    <w:rsid w:val="00452603"/>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F75FF"/>
    <w:rsid w:val="00727C6F"/>
    <w:rsid w:val="0074086B"/>
    <w:rsid w:val="00740D6D"/>
    <w:rsid w:val="00743F76"/>
    <w:rsid w:val="00770030"/>
    <w:rsid w:val="00774959"/>
    <w:rsid w:val="007852B2"/>
    <w:rsid w:val="00794149"/>
    <w:rsid w:val="007B67A7"/>
    <w:rsid w:val="007C6092"/>
    <w:rsid w:val="007E119E"/>
    <w:rsid w:val="00846903"/>
    <w:rsid w:val="00857EC2"/>
    <w:rsid w:val="008613F3"/>
    <w:rsid w:val="00883EBF"/>
    <w:rsid w:val="00892562"/>
    <w:rsid w:val="008F0A96"/>
    <w:rsid w:val="008F127E"/>
    <w:rsid w:val="00901C98"/>
    <w:rsid w:val="009062A0"/>
    <w:rsid w:val="00934852"/>
    <w:rsid w:val="009451E7"/>
    <w:rsid w:val="00956E7F"/>
    <w:rsid w:val="00963118"/>
    <w:rsid w:val="00970D4F"/>
    <w:rsid w:val="00971D70"/>
    <w:rsid w:val="00996395"/>
    <w:rsid w:val="009A4377"/>
    <w:rsid w:val="009A6043"/>
    <w:rsid w:val="009A6EEB"/>
    <w:rsid w:val="009D0673"/>
    <w:rsid w:val="00A053C6"/>
    <w:rsid w:val="00A055B3"/>
    <w:rsid w:val="00A15D71"/>
    <w:rsid w:val="00A174E2"/>
    <w:rsid w:val="00A21BC5"/>
    <w:rsid w:val="00A47FAF"/>
    <w:rsid w:val="00A736FF"/>
    <w:rsid w:val="00AA1434"/>
    <w:rsid w:val="00AB08C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3BFD"/>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4708"/>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B5802"/>
    <w:rsid w:val="00EC007B"/>
    <w:rsid w:val="00ED0EE7"/>
    <w:rsid w:val="00EE7A8E"/>
    <w:rsid w:val="00F21B30"/>
    <w:rsid w:val="00F273EA"/>
    <w:rsid w:val="00F42CB9"/>
    <w:rsid w:val="00F42FFE"/>
    <w:rsid w:val="00F7335C"/>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49523B-669E-4E53-B170-47F50FEF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E6B6A"/>
    <w:rPr>
      <w:sz w:val="32"/>
      <w:lang w:val="sv-SE" w:eastAsia="sv-SE" w:bidi="ar-SA"/>
    </w:rPr>
  </w:style>
  <w:style w:type="character" w:customStyle="1" w:styleId="Rubrik2Char">
    <w:name w:val="Rubrik 2 Char"/>
    <w:aliases w:val="Beslutrubrik Char"/>
    <w:basedOn w:val="Standardstycketeckensnitt"/>
    <w:link w:val="Rubrik2"/>
    <w:semiHidden/>
    <w:locked/>
    <w:rsid w:val="001E6B6A"/>
    <w:rPr>
      <w:sz w:val="27"/>
      <w:lang w:val="sv-SE" w:eastAsia="sv-SE" w:bidi="ar-SA"/>
    </w:rPr>
  </w:style>
  <w:style w:type="character" w:customStyle="1" w:styleId="Rubrik3Char">
    <w:name w:val="Rubrik 3 Char"/>
    <w:aliases w:val="Mellanrubrik Char"/>
    <w:basedOn w:val="Standardstycketeckensnitt"/>
    <w:link w:val="Rubrik3"/>
    <w:semiHidden/>
    <w:locked/>
    <w:rsid w:val="001E6B6A"/>
    <w:rPr>
      <w:b/>
      <w:sz w:val="21"/>
      <w:lang w:val="sv-SE" w:eastAsia="sv-SE" w:bidi="ar-SA"/>
    </w:rPr>
  </w:style>
  <w:style w:type="character" w:customStyle="1" w:styleId="Rubrik4Char">
    <w:name w:val="Rubrik 4 Char"/>
    <w:aliases w:val="KursivRubrik Char"/>
    <w:basedOn w:val="Standardstycketeckensnitt"/>
    <w:link w:val="Rubrik4"/>
    <w:semiHidden/>
    <w:locked/>
    <w:rsid w:val="001E6B6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E6B6A"/>
    <w:rPr>
      <w:sz w:val="19"/>
      <w:lang w:val="sv-SE" w:eastAsia="sv-SE" w:bidi="ar-SA"/>
    </w:rPr>
  </w:style>
  <w:style w:type="character" w:customStyle="1" w:styleId="Rubrik6Char">
    <w:name w:val="Rubrik 6 Char"/>
    <w:basedOn w:val="Standardstycketeckensnitt"/>
    <w:link w:val="Rubrik6"/>
    <w:semiHidden/>
    <w:locked/>
    <w:rsid w:val="001E6B6A"/>
    <w:rPr>
      <w:caps/>
      <w:sz w:val="14"/>
      <w:lang w:val="sv-SE" w:eastAsia="sv-SE" w:bidi="ar-SA"/>
    </w:rPr>
  </w:style>
  <w:style w:type="character" w:customStyle="1" w:styleId="Rubrik7Char">
    <w:name w:val="Rubrik 7 Char"/>
    <w:basedOn w:val="Standardstycketeckensnitt"/>
    <w:link w:val="Rubrik7"/>
    <w:semiHidden/>
    <w:locked/>
    <w:rsid w:val="001E6B6A"/>
    <w:rPr>
      <w:caps/>
      <w:sz w:val="14"/>
      <w:lang w:val="sv-SE" w:eastAsia="sv-SE" w:bidi="ar-SA"/>
    </w:rPr>
  </w:style>
  <w:style w:type="character" w:customStyle="1" w:styleId="Rubrik8Char">
    <w:name w:val="Rubrik 8 Char"/>
    <w:basedOn w:val="Standardstycketeckensnitt"/>
    <w:link w:val="Rubrik8"/>
    <w:semiHidden/>
    <w:locked/>
    <w:rsid w:val="001E6B6A"/>
    <w:rPr>
      <w:caps/>
      <w:sz w:val="14"/>
      <w:lang w:val="sv-SE" w:eastAsia="sv-SE" w:bidi="ar-SA"/>
    </w:rPr>
  </w:style>
  <w:style w:type="character" w:customStyle="1" w:styleId="Rubrik9Char">
    <w:name w:val="Rubrik 9 Char"/>
    <w:basedOn w:val="Standardstycketeckensnitt"/>
    <w:link w:val="Rubrik9"/>
    <w:semiHidden/>
    <w:locked/>
    <w:rsid w:val="001E6B6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E6B6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E6B6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473D6"/>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E6B6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E6B6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E6B6A"/>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1743</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s3001</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dc:title>
  <dc:subject>s3001</dc:subject>
  <dc:creator>Riksdagen</dc:creator>
  <cp:keywords>Riksdagen</cp:keywords>
  <dc:description>TKG-ktrl, MSMQ4mb, PersReg-Distribution mm</dc:description>
  <cp:lastModifiedBy>Lars Brink</cp:lastModifiedBy>
  <cp:revision>2</cp:revision>
  <cp:lastPrinted>2007-10-04T07:12:00Z</cp:lastPrinted>
  <dcterms:created xsi:type="dcterms:W3CDTF">2025-12-17T06:02:00Z</dcterms:created>
  <dcterms:modified xsi:type="dcterms:W3CDTF">2025-12-17T06:02:00Z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Arbetsvillkor i trossamfunden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Arbetsvillkor i trossamfunden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20072008000000000115000030010069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20072008000000000115000030010069</vt:lpwstr>
  </property>
  <property fmtid="{D5CDD505-2E9C-101B-9397-08002B2CF9AE}" pid="50" name="nummer">
    <vt:lpwstr>202</vt:lpwstr>
  </property>
  <property fmtid="{D5CDD505-2E9C-101B-9397-08002B2CF9AE}" pid="51" name="utskottsbeteckning">
    <vt:lpwstr>K</vt:lpwstr>
  </property>
  <property fmtid="{D5CDD505-2E9C-101B-9397-08002B2CF9AE}" pid="52" name="GlobalUID">
    <vt:lpwstr>{C54EE812-C246-42DC-82EB-6B388922B0D4}</vt:lpwstr>
  </property>
  <property fmtid="{D5CDD505-2E9C-101B-9397-08002B2CF9AE}" pid="53" name="Överföringar">
    <vt:i4>0</vt:i4>
  </property>
  <property fmtid="{D5CDD505-2E9C-101B-9397-08002B2CF9AE}" pid="54" name="Checksum">
    <vt:lpwstr>*0002376968847*</vt:lpwstr>
  </property>
  <property fmtid="{D5CDD505-2E9C-101B-9397-08002B2CF9AE}" pid="55" name="skuggnummer">
    <vt:lpwstr>28</vt:lpwstr>
  </property>
  <property fmtid="{D5CDD505-2E9C-101B-9397-08002B2CF9AE}" pid="56" name="urixVersion">
    <vt:lpwstr>3.2.0.9</vt:lpwstr>
  </property>
  <property fmtid="{D5CDD505-2E9C-101B-9397-08002B2CF9AE}" pid="57" name="urixOrigin">
    <vt:lpwstr>071016 19:58:30.552</vt:lpwstr>
  </property>
  <property fmtid="{D5CDD505-2E9C-101B-9397-08002B2CF9AE}" pid="58" name="urixGuid">
    <vt:lpwstr>{0B98161C-170F-4E44-9D67-9402EC525456}</vt:lpwstr>
  </property>
</Properties>
</file>