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B5A" w:rsidRPr="00C26AF8" w:rsidRDefault="00203B5A">
      <w:pPr>
        <w:pStyle w:val="Frslagsrubrik"/>
      </w:pPr>
      <w:r w:rsidRPr="00C26AF8">
        <w:t>Förslag till riksdagsbeslut</w:t>
      </w:r>
    </w:p>
    <w:p w:rsidR="00203B5A" w:rsidRPr="00C26AF8" w:rsidRDefault="00203B5A">
      <w:pPr>
        <w:pStyle w:val="Hemstlatt"/>
      </w:pPr>
      <w:r w:rsidRPr="00C26AF8">
        <w:t xml:space="preserve">Riksdagen tillkännager för regeringen som sin mening vad som anförs i motionen om </w:t>
      </w:r>
      <w:r w:rsidRPr="00C26AF8">
        <w:rPr>
          <w:color w:val="000000"/>
          <w:szCs w:val="16"/>
        </w:rPr>
        <w:t>att genomföra en granskning av hur Migr</w:t>
      </w:r>
      <w:r w:rsidRPr="00C26AF8">
        <w:rPr>
          <w:color w:val="000000"/>
          <w:szCs w:val="16"/>
        </w:rPr>
        <w:t>a</w:t>
      </w:r>
      <w:r w:rsidRPr="00C26AF8">
        <w:rPr>
          <w:color w:val="000000"/>
          <w:szCs w:val="16"/>
        </w:rPr>
        <w:t>tionsverket klarar sitt uppdrag att ge asylsökande en rättssäker prövning i enlighet med lagstiftningen.</w:t>
      </w:r>
    </w:p>
    <w:p w:rsidR="00203B5A" w:rsidRPr="00C26AF8" w:rsidRDefault="00203B5A">
      <w:pPr>
        <w:pStyle w:val="Rubrik1"/>
      </w:pPr>
      <w:r w:rsidRPr="00C26AF8">
        <w:t>Motivering</w:t>
      </w:r>
    </w:p>
    <w:p w:rsidR="00203B5A" w:rsidRPr="00C26AF8" w:rsidRDefault="00203B5A">
      <w:r w:rsidRPr="00C26AF8">
        <w:t>Sedan 2005 är det möjligt att få flyktingstatus i Sverige för den som förföljs på grund av kön eller sexuell läggning. Lagstiftarens intentioner är mycket tydliga och lagens förarbeten anger bland annat att det inte ska vara möjligt att föreslå asylsökande att återvända till sina ursprungsländer och leva där utan att vara öppna med sin sexuella läggning för att på så sätt kunna leva tryggt.</w:t>
      </w:r>
    </w:p>
    <w:p w:rsidR="00203B5A" w:rsidRPr="00C26AF8" w:rsidRDefault="00203B5A">
      <w:pPr>
        <w:pStyle w:val="Normaltindrag"/>
      </w:pPr>
      <w:r w:rsidRPr="00C26AF8">
        <w:t>Trots lagens tydlighet på området och trots att Migrationsverkets rättschef utfärdat rättsliga ställningstaganden för att på olika sätt förtydliga vad som gäller, så förekommer det fortfarande i alltför hög utsträckning att handlägg</w:t>
      </w:r>
      <w:r w:rsidRPr="00C26AF8">
        <w:t>a</w:t>
      </w:r>
      <w:r w:rsidRPr="00C26AF8">
        <w:t>re på Migrationsverket fattar beslut som strider mot lagstiftningens intenti</w:t>
      </w:r>
      <w:r w:rsidRPr="00C26AF8">
        <w:t>o</w:t>
      </w:r>
      <w:r w:rsidRPr="00C26AF8">
        <w:t>ner och de rättsliga ställningstagandena. Rättsliga ställningstaganden finns bland annat gällande att det inte finns något krav på att någon ska ha levt öppet i sitt ursprungsland innan denne kom till Sverige för att söka asyl och gällande att det inte i sig är ett skäl för att avslå någons ansökan på grund av bristande trovärdighet att denne angivit sin sexuella läggning som asylskäl sent i processen.</w:t>
      </w:r>
    </w:p>
    <w:p w:rsidR="00203B5A" w:rsidRPr="00C26AF8" w:rsidRDefault="00203B5A">
      <w:pPr>
        <w:pStyle w:val="Normaltindrag"/>
      </w:pPr>
      <w:r w:rsidRPr="00C26AF8">
        <w:t>Bland andra RFSL har efterfr</w:t>
      </w:r>
      <w:r w:rsidRPr="00C26AF8">
        <w:t>ågat vad som händer när handläggare inte fö</w:t>
      </w:r>
      <w:r w:rsidRPr="00C26AF8">
        <w:t>l</w:t>
      </w:r>
      <w:r w:rsidRPr="00C26AF8">
        <w:t>jer lagen eller de rättsliga ställningstagandena, och också lyft fram specifika exempel på detta, men har ännu inte fått något svar från ledningen på Migr</w:t>
      </w:r>
      <w:r w:rsidRPr="00C26AF8">
        <w:t>a</w:t>
      </w:r>
      <w:r w:rsidRPr="00C26AF8">
        <w:t>tionsverket.</w:t>
      </w:r>
    </w:p>
    <w:p w:rsidR="00203B5A" w:rsidRPr="00C26AF8" w:rsidRDefault="00203B5A">
      <w:pPr>
        <w:pStyle w:val="Normaltindrag"/>
      </w:pPr>
      <w:r w:rsidRPr="00C26AF8">
        <w:lastRenderedPageBreak/>
        <w:t>Asylsökande människor har en mycket utsatt position. Det är ett grun</w:t>
      </w:r>
      <w:r w:rsidRPr="00C26AF8">
        <w:t>d</w:t>
      </w:r>
      <w:r w:rsidRPr="00C26AF8">
        <w:t>läggande krav på ett rättssamhälle att deras ansökningar hanteras rättssäkert och att lagstiftarens intentioner följs. Därför bör en granskning av Migr</w:t>
      </w:r>
      <w:r w:rsidRPr="00C26AF8">
        <w:t>a</w:t>
      </w:r>
      <w:r w:rsidRPr="00C26AF8">
        <w:t>tionsverkets styrningsproblem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6AF8">
        <w:trPr>
          <w:cantSplit/>
        </w:trPr>
        <w:tc>
          <w:tcPr>
            <w:tcW w:w="3046" w:type="dxa"/>
          </w:tcPr>
          <w:p w:rsidR="00203B5A" w:rsidRPr="00C26AF8" w:rsidRDefault="00203B5A">
            <w:pPr>
              <w:pStyle w:val="UnderskriftDatum"/>
              <w:spacing w:before="240"/>
            </w:pPr>
            <w:r w:rsidRPr="00C26AF8">
              <w:t>Stockholm den 4 oktober 2011</w:t>
            </w:r>
          </w:p>
        </w:tc>
        <w:tc>
          <w:tcPr>
            <w:tcW w:w="3047" w:type="dxa"/>
          </w:tcPr>
          <w:p w:rsidR="00203B5A" w:rsidRPr="00C26AF8" w:rsidRDefault="00203B5A">
            <w:pPr>
              <w:pStyle w:val="Underskrifter"/>
              <w:spacing w:before="240"/>
            </w:pPr>
          </w:p>
        </w:tc>
      </w:tr>
      <w:tr w:rsidR="00000000" w:rsidRPr="00C26AF8">
        <w:trPr>
          <w:cantSplit/>
        </w:trPr>
        <w:tc>
          <w:tcPr>
            <w:tcW w:w="3046" w:type="dxa"/>
          </w:tcPr>
          <w:p w:rsidR="00203B5A" w:rsidRPr="00C26AF8" w:rsidRDefault="00203B5A">
            <w:pPr>
              <w:pStyle w:val="Underskrifter"/>
            </w:pPr>
            <w:r w:rsidRPr="00C26AF8">
              <w:t>Hillevi Larsson (S)</w:t>
            </w:r>
          </w:p>
        </w:tc>
        <w:tc>
          <w:tcPr>
            <w:tcW w:w="3046" w:type="dxa"/>
          </w:tcPr>
          <w:p w:rsidR="00203B5A" w:rsidRPr="00C26AF8" w:rsidRDefault="00203B5A">
            <w:pPr>
              <w:pStyle w:val="Underskrifter"/>
            </w:pPr>
            <w:r w:rsidRPr="00C26AF8">
              <w:t>Börje Vestlund (S)</w:t>
            </w:r>
          </w:p>
        </w:tc>
      </w:tr>
    </w:tbl>
    <w:p w:rsidR="00203B5A" w:rsidRPr="00C26AF8" w:rsidRDefault="00203B5A">
      <w:pPr>
        <w:pStyle w:val="Normaltindrag"/>
      </w:pPr>
    </w:p>
    <w:sectPr w:rsidR="00203B5A" w:rsidRPr="00C26A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B5A" w:rsidRPr="00C26AF8" w:rsidRDefault="00203B5A">
      <w:r w:rsidRPr="00C26AF8">
        <w:separator/>
      </w:r>
    </w:p>
  </w:endnote>
  <w:endnote w:type="continuationSeparator" w:id="0">
    <w:p w:rsidR="00203B5A" w:rsidRPr="00C26AF8" w:rsidRDefault="00203B5A">
      <w:r w:rsidRPr="00C26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5A" w:rsidRPr="00C26AF8" w:rsidRDefault="00C26AF8">
    <w:pPr>
      <w:pStyle w:val="Sidfot"/>
    </w:pPr>
    <w:r w:rsidRPr="00C26A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206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5A" w:rsidRDefault="00203B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B5A" w:rsidRDefault="00203B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5A" w:rsidRPr="00C26AF8" w:rsidRDefault="00C26AF8">
    <w:pPr>
      <w:pStyle w:val="Sidfot"/>
    </w:pPr>
    <w:r w:rsidRPr="00C26A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522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5A" w:rsidRDefault="00203B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B5A" w:rsidRDefault="00203B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5A" w:rsidRPr="00C26AF8" w:rsidRDefault="00C26AF8">
    <w:pPr>
      <w:pStyle w:val="Sidfot"/>
    </w:pPr>
    <w:r w:rsidRPr="00C26A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031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5A" w:rsidRDefault="00203B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B5A" w:rsidRDefault="00203B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B5A" w:rsidRPr="00C26AF8" w:rsidRDefault="00203B5A">
      <w:r w:rsidRPr="00C26AF8">
        <w:separator/>
      </w:r>
    </w:p>
  </w:footnote>
  <w:footnote w:type="continuationSeparator" w:id="0">
    <w:p w:rsidR="00203B5A" w:rsidRPr="00C26AF8" w:rsidRDefault="00203B5A">
      <w:r w:rsidRPr="00C26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5A" w:rsidRPr="00C26AF8" w:rsidRDefault="00C26AF8">
    <w:pPr>
      <w:pStyle w:val="Sidhuvud"/>
    </w:pPr>
    <w:r w:rsidRPr="00C26A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139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5A" w:rsidRDefault="00203B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B5A" w:rsidRDefault="00203B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5A" w:rsidRPr="00C26AF8" w:rsidRDefault="00C26AF8">
    <w:pPr>
      <w:pStyle w:val="Sidhuvud"/>
    </w:pPr>
    <w:r w:rsidRPr="00C26A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874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5A" w:rsidRDefault="00203B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B5A" w:rsidRDefault="00203B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B5A" w:rsidRPr="00C26AF8" w:rsidRDefault="00203B5A">
    <w:pPr>
      <w:pStyle w:val="FSHNormal"/>
      <w:tabs>
        <w:tab w:val="right" w:pos="5840"/>
      </w:tabs>
    </w:pPr>
    <w:r w:rsidRPr="00C26AF8">
      <w:br/>
    </w:r>
    <w:r w:rsidRPr="00C26AF8">
      <w:fldChar w:fldCharType="begin" w:fldLock="1"/>
    </w:r>
    <w:r w:rsidRPr="00C26AF8">
      <w:instrText xml:space="preserve"> DOCPROPERTY</w:instrText>
    </w:r>
    <w:r w:rsidRPr="00C26AF8">
      <w:rPr>
        <w:sz w:val="18"/>
      </w:rPr>
      <w:instrText xml:space="preserve"> "YearUser" *\charformat </w:instrText>
    </w:r>
    <w:r w:rsidRPr="00C26AF8">
      <w:fldChar w:fldCharType="separate"/>
    </w:r>
    <w:r w:rsidRPr="00C26AF8">
      <w:t>2011/12</w:t>
    </w:r>
    <w:r w:rsidRPr="00C26AF8">
      <w:fldChar w:fldCharType="end"/>
    </w:r>
    <w:r w:rsidRPr="00C26AF8">
      <w:t xml:space="preserve"> </w:t>
    </w:r>
    <w:r w:rsidRPr="00C26AF8">
      <w:tab/>
      <w:t xml:space="preserve">mnr: </w:t>
    </w:r>
    <w:r w:rsidRPr="00C26AF8">
      <w:fldChar w:fldCharType="begin" w:fldLock="1"/>
    </w:r>
    <w:r w:rsidRPr="00C26AF8">
      <w:instrText xml:space="preserve"> DOCPROPERTY</w:instrText>
    </w:r>
    <w:r w:rsidRPr="00C26AF8">
      <w:rPr>
        <w:sz w:val="18"/>
      </w:rPr>
      <w:instrText xml:space="preserve"> "Motionsnummer" *\charformat </w:instrText>
    </w:r>
    <w:r w:rsidRPr="00C26AF8">
      <w:fldChar w:fldCharType="separate"/>
    </w:r>
    <w:r w:rsidRPr="00C26AF8">
      <w:t>Sf274</w:t>
    </w:r>
    <w:r w:rsidRPr="00C26AF8">
      <w:fldChar w:fldCharType="end"/>
    </w:r>
    <w:r w:rsidRPr="00C26AF8">
      <w:br/>
    </w:r>
    <w:r w:rsidRPr="00C26AF8">
      <w:fldChar w:fldCharType="begin" w:fldLock="1"/>
    </w:r>
    <w:r w:rsidRPr="00C26AF8">
      <w:instrText xml:space="preserve"> DOCPROPERTY</w:instrText>
    </w:r>
    <w:r w:rsidRPr="00C26AF8">
      <w:rPr>
        <w:sz w:val="18"/>
      </w:rPr>
      <w:instrText xml:space="preserve"> "Samling" *\charformat </w:instrText>
    </w:r>
    <w:r w:rsidRPr="00C26AF8">
      <w:fldChar w:fldCharType="end"/>
    </w:r>
    <w:r w:rsidRPr="00C26AF8">
      <w:tab/>
      <w:t xml:space="preserve">pnr: </w:t>
    </w:r>
    <w:r w:rsidRPr="00C26AF8">
      <w:fldChar w:fldCharType="begin" w:fldLock="1"/>
    </w:r>
    <w:r w:rsidRPr="00C26AF8">
      <w:instrText xml:space="preserve"> DOCPROPERTY</w:instrText>
    </w:r>
    <w:r w:rsidRPr="00C26AF8">
      <w:rPr>
        <w:sz w:val="18"/>
      </w:rPr>
      <w:instrText xml:space="preserve"> "Partinummer" *\charformat </w:instrText>
    </w:r>
    <w:r w:rsidRPr="00C26AF8">
      <w:fldChar w:fldCharType="separate"/>
    </w:r>
    <w:r w:rsidRPr="00C26AF8">
      <w:t>S21156</w:t>
    </w:r>
    <w:r w:rsidRPr="00C26AF8">
      <w:fldChar w:fldCharType="end"/>
    </w:r>
  </w:p>
  <w:p w:rsidR="00203B5A" w:rsidRPr="00C26AF8" w:rsidRDefault="00203B5A">
    <w:pPr>
      <w:pStyle w:val="FSHRub1"/>
    </w:pPr>
    <w:r w:rsidRPr="00C26AF8">
      <w:t>Motion till riksdagen</w:t>
    </w:r>
    <w:r w:rsidRPr="00C26AF8">
      <w:br/>
    </w:r>
    <w:r w:rsidRPr="00C26AF8">
      <w:fldChar w:fldCharType="begin" w:fldLock="1"/>
    </w:r>
    <w:r w:rsidRPr="00C26AF8">
      <w:instrText xml:space="preserve"> DOCPROPERTY "YearUser" *\charformat </w:instrText>
    </w:r>
    <w:r w:rsidRPr="00C26AF8">
      <w:fldChar w:fldCharType="separate"/>
    </w:r>
    <w:r w:rsidRPr="00C26AF8">
      <w:t>2011/12</w:t>
    </w:r>
    <w:r w:rsidRPr="00C26AF8">
      <w:fldChar w:fldCharType="end"/>
    </w:r>
    <w:r w:rsidRPr="00C26AF8">
      <w:t>:</w:t>
    </w:r>
    <w:r w:rsidRPr="00C26AF8">
      <w:fldChar w:fldCharType="begin" w:fldLock="1"/>
    </w:r>
    <w:r w:rsidRPr="00C26AF8">
      <w:instrText xml:space="preserve"> DOCPROPERTY "Motionsnummer" *\charformat </w:instrText>
    </w:r>
    <w:r w:rsidRPr="00C26AF8">
      <w:fldChar w:fldCharType="separate"/>
    </w:r>
    <w:r w:rsidRPr="00C26AF8">
      <w:t>Sf274</w:t>
    </w:r>
    <w:r w:rsidRPr="00C26AF8">
      <w:fldChar w:fldCharType="end"/>
    </w:r>
  </w:p>
  <w:p w:rsidR="00203B5A" w:rsidRPr="00C26AF8" w:rsidRDefault="00203B5A">
    <w:pPr>
      <w:pStyle w:val="FSHNormalS5"/>
    </w:pPr>
    <w:r w:rsidRPr="00C26AF8">
      <w:fldChar w:fldCharType="begin" w:fldLock="1"/>
    </w:r>
    <w:r w:rsidRPr="00C26AF8">
      <w:instrText xml:space="preserve"> DOCPROPERTY "MotionarText" *\charformat </w:instrText>
    </w:r>
    <w:r w:rsidRPr="00C26AF8">
      <w:fldChar w:fldCharType="separate"/>
    </w:r>
    <w:r w:rsidRPr="00C26AF8">
      <w:t>av Hillevi Larsson och Börje Vestlund (S)</w:t>
    </w:r>
    <w:r w:rsidRPr="00C26AF8">
      <w:fldChar w:fldCharType="end"/>
    </w:r>
    <w:r w:rsidRPr="00C26AF8">
      <w:br/>
    </w:r>
    <w:r w:rsidRPr="00C26AF8">
      <w:fldChar w:fldCharType="begin" w:fldLock="1"/>
    </w:r>
    <w:r w:rsidRPr="00C26AF8">
      <w:instrText xml:space="preserve"> DOCPROPERTY "SvarFrasKort" *\charformat </w:instrText>
    </w:r>
    <w:r w:rsidRPr="00C26AF8">
      <w:fldChar w:fldCharType="end"/>
    </w:r>
  </w:p>
  <w:p w:rsidR="00203B5A" w:rsidRPr="00C26AF8" w:rsidRDefault="00203B5A">
    <w:pPr>
      <w:pStyle w:val="FSHTitel"/>
    </w:pPr>
    <w:r w:rsidRPr="00C26AF8">
      <w:fldChar w:fldCharType="begin" w:fldLock="1"/>
    </w:r>
    <w:r w:rsidRPr="00C26AF8">
      <w:instrText xml:space="preserve"> DOCPROPERTY</w:instrText>
    </w:r>
    <w:r w:rsidRPr="00C26AF8">
      <w:rPr>
        <w:sz w:val="18"/>
      </w:rPr>
      <w:instrText xml:space="preserve"> "RubrikSvar" *\charformat </w:instrText>
    </w:r>
    <w:r w:rsidRPr="00C26AF8">
      <w:fldChar w:fldCharType="separate"/>
    </w:r>
    <w:r w:rsidRPr="00C26AF8">
      <w:t>En rättssäker asylprocess</w:t>
    </w:r>
    <w:r w:rsidRPr="00C26AF8">
      <w:fldChar w:fldCharType="end"/>
    </w:r>
  </w:p>
  <w:p w:rsidR="00203B5A" w:rsidRPr="00C26AF8" w:rsidRDefault="00203B5A">
    <w:pPr>
      <w:pStyle w:val="Normal00"/>
    </w:pPr>
  </w:p>
  <w:p w:rsidR="00203B5A" w:rsidRPr="00C26AF8" w:rsidRDefault="00203B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110240">
    <w:abstractNumId w:val="3"/>
  </w:num>
  <w:num w:numId="2" w16cid:durableId="317805844">
    <w:abstractNumId w:val="2"/>
  </w:num>
  <w:num w:numId="3" w16cid:durableId="431901701">
    <w:abstractNumId w:val="1"/>
  </w:num>
  <w:num w:numId="4" w16cid:durableId="498734653">
    <w:abstractNumId w:val="0"/>
  </w:num>
  <w:num w:numId="5" w16cid:durableId="1717899379">
    <w:abstractNumId w:val="7"/>
  </w:num>
  <w:num w:numId="6" w16cid:durableId="1039474221">
    <w:abstractNumId w:val="6"/>
  </w:num>
  <w:num w:numId="7" w16cid:durableId="1330328945">
    <w:abstractNumId w:val="5"/>
  </w:num>
  <w:num w:numId="8" w16cid:durableId="8146854">
    <w:abstractNumId w:val="4"/>
  </w:num>
  <w:num w:numId="9" w16cid:durableId="1576479284">
    <w:abstractNumId w:val="8"/>
  </w:num>
  <w:num w:numId="10" w16cid:durableId="984354361">
    <w:abstractNumId w:val="9"/>
  </w:num>
  <w:num w:numId="11" w16cid:durableId="1414159524">
    <w:abstractNumId w:val="10"/>
  </w:num>
  <w:num w:numId="12" w16cid:durableId="926690879">
    <w:abstractNumId w:val="13"/>
  </w:num>
  <w:num w:numId="13" w16cid:durableId="1644500767">
    <w:abstractNumId w:val="15"/>
  </w:num>
  <w:num w:numId="14" w16cid:durableId="1164279143">
    <w:abstractNumId w:val="16"/>
  </w:num>
  <w:num w:numId="15" w16cid:durableId="910119914">
    <w:abstractNumId w:val="11"/>
  </w:num>
  <w:num w:numId="16" w16cid:durableId="2011176330">
    <w:abstractNumId w:val="18"/>
  </w:num>
  <w:num w:numId="17" w16cid:durableId="1570118997">
    <w:abstractNumId w:val="17"/>
  </w:num>
  <w:num w:numId="18" w16cid:durableId="30614651">
    <w:abstractNumId w:val="14"/>
  </w:num>
  <w:num w:numId="19" w16cid:durableId="747504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FFF80BD-BBB8-47EC-A839-C0631728A435},{392718BA-4C56-4CF1-9F5D-BFB44667E03D}"/>
  </w:docVars>
  <w:rsids>
    <w:rsidRoot w:val="00977F35"/>
    <w:rsid w:val="00203B5A"/>
    <w:rsid w:val="00977F35"/>
    <w:rsid w:val="00C26A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1883F1-9EBF-4903-87A8-FE5A130B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1662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S21156</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S21156</dc:title>
  <dc:subject>S21156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2011-12-01T07:42:00Z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rättssäker asylprocess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rättssäker asylprocess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Börje Vestlund (S)</vt:lpwstr>
  </property>
  <property fmtid="{D5CDD505-2E9C-101B-9397-08002B2CF9AE}" pid="26" name="MotionarLista">
    <vt:lpwstr>Larsson, Hillevi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20112012000000000083000211560069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20112012000000000083000211560069</vt:lpwstr>
  </property>
  <property fmtid="{D5CDD505-2E9C-101B-9397-08002B2CF9AE}" pid="50" name="nummer">
    <vt:lpwstr>274</vt:lpwstr>
  </property>
  <property fmtid="{D5CDD505-2E9C-101B-9397-08002B2CF9AE}" pid="51" name="utskottsbeteckning">
    <vt:lpwstr>Sf</vt:lpwstr>
  </property>
  <property fmtid="{D5CDD505-2E9C-101B-9397-08002B2CF9AE}" pid="52" name="GlobalUID">
    <vt:lpwstr>{82D6C32D-5DFF-44B3-B319-328BDC83DCEE}</vt:lpwstr>
  </property>
  <property fmtid="{D5CDD505-2E9C-101B-9397-08002B2CF9AE}" pid="53" name="Överföringar">
    <vt:i4>0</vt:i4>
  </property>
  <property fmtid="{D5CDD505-2E9C-101B-9397-08002B2CF9AE}" pid="54" name="Checksum">
    <vt:lpwstr>*0007890367107*</vt:lpwstr>
  </property>
  <property fmtid="{D5CDD505-2E9C-101B-9397-08002B2CF9AE}" pid="55" name="skuggnummer">
    <vt:lpwstr>1847</vt:lpwstr>
  </property>
  <property fmtid="{D5CDD505-2E9C-101B-9397-08002B2CF9AE}" pid="56" name="urixVersion">
    <vt:lpwstr>4.5.0.25</vt:lpwstr>
  </property>
  <property fmtid="{D5CDD505-2E9C-101B-9397-08002B2CF9AE}" pid="57" name="urixOrigin">
    <vt:lpwstr>111201 08:45:34.727</vt:lpwstr>
  </property>
  <property fmtid="{D5CDD505-2E9C-101B-9397-08002B2CF9AE}" pid="58" name="urixGuid">
    <vt:lpwstr>{DA74F0D1-7E32-40ED-BC96-B6DEE8402352}</vt:lpwstr>
  </property>
</Properties>
</file>